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sz w:val="18"/>
          <w:szCs w:val="18"/>
        </w:rPr>
        <w:id w:val="-95486762"/>
        <w:docPartObj>
          <w:docPartGallery w:val="Cover Pages"/>
          <w:docPartUnique/>
        </w:docPartObj>
      </w:sdtPr>
      <w:sdtEndPr/>
      <w:sdtContent>
        <w:p w14:paraId="479DCDBF" w14:textId="6E9C0834" w:rsidR="00237D87" w:rsidRPr="005D7F71" w:rsidRDefault="00976BE2">
          <w:pPr>
            <w:rPr>
              <w:rFonts w:ascii="Verdana" w:hAnsi="Verdana"/>
              <w:sz w:val="18"/>
              <w:szCs w:val="18"/>
            </w:rPr>
          </w:pPr>
          <w:r w:rsidRPr="005D7F71">
            <w:rPr>
              <w:rFonts w:ascii="Verdana" w:hAnsi="Verdana"/>
              <w:noProof/>
              <w:sz w:val="18"/>
              <w:szCs w:val="18"/>
            </w:rPr>
            <mc:AlternateContent>
              <mc:Choice Requires="wps">
                <w:drawing>
                  <wp:anchor distT="0" distB="0" distL="114300" distR="114300" simplePos="0" relativeHeight="251667456" behindDoc="0" locked="0" layoutInCell="1" allowOverlap="1" wp14:anchorId="72C8C185" wp14:editId="6B531D68">
                    <wp:simplePos x="0" y="0"/>
                    <wp:positionH relativeFrom="page">
                      <wp:posOffset>1210310</wp:posOffset>
                    </wp:positionH>
                    <wp:positionV relativeFrom="page">
                      <wp:posOffset>1541145</wp:posOffset>
                    </wp:positionV>
                    <wp:extent cx="5548630" cy="372110"/>
                    <wp:effectExtent l="0" t="0" r="0" b="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863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caps/>
                                    <w:color w:val="264356"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1379CB5" w14:textId="49815453" w:rsidR="004F5BDD" w:rsidRPr="00A37450" w:rsidRDefault="00B626F0">
                                    <w:pPr>
                                      <w:pStyle w:val="Geenafstand"/>
                                      <w:jc w:val="right"/>
                                      <w:rPr>
                                        <w:rFonts w:ascii="Verdana" w:hAnsi="Verdana"/>
                                        <w:caps/>
                                        <w:color w:val="264356" w:themeColor="text2" w:themeShade="BF"/>
                                        <w:sz w:val="40"/>
                                        <w:szCs w:val="40"/>
                                      </w:rPr>
                                    </w:pPr>
                                    <w:r>
                                      <w:rPr>
                                        <w:rFonts w:ascii="Verdana" w:hAnsi="Verdana"/>
                                        <w:caps/>
                                        <w:color w:val="264356" w:themeColor="text2" w:themeShade="BF"/>
                                        <w:sz w:val="40"/>
                                        <w:szCs w:val="40"/>
                                      </w:rPr>
                                      <w:t>2023-2024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2C8C185" id="_x0000_t202" coordsize="21600,21600" o:spt="202" path="m,l,21600r21600,l21600,xe">
                    <v:stroke joinstyle="miter"/>
                    <v:path gradientshapeok="t" o:connecttype="rect"/>
                  </v:shapetype>
                  <v:shape id="Tekstvak 6" o:spid="_x0000_s1026" type="#_x0000_t202" style="position:absolute;margin-left:95.3pt;margin-top:121.35pt;width:436.9pt;height:29.3pt;z-index:25166745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" filled="f" stroked="f" strokeweight=".5pt">
                    <v:textbox style="mso-fit-shape-to-text:t" inset="0,0,0,0">
                      <w:txbxContent>
                        <w:sdt>
                          <w:sdtPr>
                            <w:rPr>
                              <w:rFonts w:ascii="Verdana" w:hAnsi="Verdana"/>
                              <w:caps/>
                              <w:color w:val="264356"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14:paraId="31379CB5" w14:textId="49815453" w:rsidR="004F5BDD" w:rsidRPr="00A37450" w:rsidRDefault="00B626F0">
                              <w:pPr>
                                <w:pStyle w:val="Geenafstand"/>
                                <w:jc w:val="right"/>
                                <w:rPr>
                                  <w:rFonts w:ascii="Verdana" w:hAnsi="Verdana"/>
                                  <w:caps/>
                                  <w:color w:val="264356" w:themeColor="text2" w:themeShade="BF"/>
                                  <w:sz w:val="40"/>
                                  <w:szCs w:val="40"/>
                                </w:rPr>
                              </w:pPr>
                              <w:r>
                                <w:rPr>
                                  <w:rFonts w:ascii="Verdana" w:hAnsi="Verdana"/>
                                  <w:caps/>
                                  <w:color w:val="264356" w:themeColor="text2" w:themeShade="BF"/>
                                  <w:sz w:val="40"/>
                                  <w:szCs w:val="40"/>
                                </w:rPr>
                                <w:t>2023-2024</w:t>
                              </w:r>
                            </w:p>
                          </w:sdtContent>
                        </w:sdt>
                      </w:txbxContent>
                    </v:textbox>
                    <w10:wrap type="square" anchorx="page" anchory="page"/>
                  </v:shape>
                </w:pict>
              </mc:Fallback>
            </mc:AlternateContent>
          </w:r>
        </w:p>
        <w:p w14:paraId="02FBA942" w14:textId="71056311" w:rsidR="00924E9A" w:rsidRPr="005D7F71" w:rsidRDefault="00976BE2" w:rsidP="003E41AC">
          <w:pPr>
            <w:spacing w:line="240" w:lineRule="auto"/>
            <w:rPr>
              <w:rFonts w:ascii="Verdana" w:hAnsi="Verdana"/>
              <w:b/>
              <w:sz w:val="18"/>
              <w:szCs w:val="18"/>
            </w:rPr>
          </w:pPr>
          <w:r w:rsidRPr="005D7F71">
            <w:rPr>
              <w:rFonts w:ascii="Verdana" w:hAnsi="Verdana"/>
              <w:noProof/>
              <w:sz w:val="18"/>
              <w:szCs w:val="18"/>
            </w:rPr>
            <mc:AlternateContent>
              <mc:Choice Requires="wps">
                <w:drawing>
                  <wp:anchor distT="0" distB="0" distL="114300" distR="114300" simplePos="0" relativeHeight="251662336" behindDoc="0" locked="0" layoutInCell="1" allowOverlap="1" wp14:anchorId="4656B465" wp14:editId="4B7F62F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549265" cy="8509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D83A572" w14:textId="4AD02D89" w:rsidR="004F5BDD" w:rsidRPr="00A37450" w:rsidRDefault="009B6174">
                                    <w:pPr>
                                      <w:pStyle w:val="Geenafstand"/>
                                      <w:jc w:val="right"/>
                                      <w:rPr>
                                        <w:rFonts w:ascii="Verdana" w:hAnsi="Verdana"/>
                                        <w:caps/>
                                        <w:color w:val="262626" w:themeColor="text1" w:themeTint="D9"/>
                                        <w:sz w:val="28"/>
                                        <w:szCs w:val="28"/>
                                      </w:rPr>
                                    </w:pPr>
                                    <w:r>
                                      <w:rPr>
                                        <w:rFonts w:ascii="Verdana" w:hAnsi="Verdana"/>
                                        <w:caps/>
                                        <w:color w:val="262626" w:themeColor="text1" w:themeTint="D9"/>
                                        <w:sz w:val="28"/>
                                        <w:szCs w:val="28"/>
                                      </w:rPr>
                                      <w:t>NUENENS COLLEGE</w:t>
                                    </w:r>
                                  </w:p>
                                </w:sdtContent>
                              </w:sdt>
                              <w:p w14:paraId="7E6ECA25" w14:textId="355CFC97" w:rsidR="004F5BDD" w:rsidRDefault="00106F05">
                                <w:pPr>
                                  <w:pStyle w:val="Geenafstand"/>
                                  <w:jc w:val="right"/>
                                  <w:rPr>
                                    <w:caps/>
                                    <w:color w:val="262626" w:themeColor="text1" w:themeTint="D9"/>
                                  </w:rPr>
                                </w:pPr>
                                <w:sdt>
                                  <w:sdtPr>
                                    <w:rPr>
                                      <w:caps/>
                                      <w:color w:val="262626" w:themeColor="text1" w:themeTint="D9"/>
                                    </w:rPr>
                                    <w:alias w:val="Bedrijf"/>
                                    <w:tag w:val=""/>
                                    <w:id w:val="-661235724"/>
                                    <w:showingPlcHdr/>
                                    <w:dataBinding w:prefixMappings="xmlns:ns0='http://schemas.openxmlformats.org/officeDocument/2006/extended-properties' " w:xpath="/ns0:Properties[1]/ns0:Company[1]" w:storeItemID="{6668398D-A668-4E3E-A5EB-62B293D839F1}"/>
                                    <w:text/>
                                  </w:sdtPr>
                                  <w:sdtEndPr/>
                                  <w:sdtContent>
                                    <w:r w:rsidR="004F5BDD">
                                      <w:rPr>
                                        <w:caps/>
                                        <w:color w:val="262626" w:themeColor="text1" w:themeTint="D9"/>
                                      </w:rPr>
                                      <w:t xml:space="preserve">     </w:t>
                                    </w:r>
                                  </w:sdtContent>
                                </w:sdt>
                              </w:p>
                              <w:p w14:paraId="7B4DF56F" w14:textId="7FCE9E18" w:rsidR="004F5BDD" w:rsidRPr="00A37450" w:rsidRDefault="00106F05">
                                <w:pPr>
                                  <w:pStyle w:val="Geenafstand"/>
                                  <w:jc w:val="right"/>
                                  <w:rPr>
                                    <w:rFonts w:ascii="Verdana" w:hAnsi="Verdana"/>
                                    <w:caps/>
                                    <w:color w:val="262626" w:themeColor="text1" w:themeTint="D9"/>
                                  </w:rPr>
                                </w:pPr>
                                <w:sdt>
                                  <w:sdtPr>
                                    <w:rPr>
                                      <w:rFonts w:ascii="Verdana" w:hAnsi="Verdana"/>
                                      <w:color w:val="262626" w:themeColor="text1" w:themeTint="D9"/>
                                    </w:rPr>
                                    <w:alias w:val="Adres"/>
                                    <w:tag w:val=""/>
                                    <w:id w:val="171227497"/>
                                    <w:dataBinding w:prefixMappings="xmlns:ns0='http://schemas.microsoft.com/office/2006/coverPageProps' " w:xpath="/ns0:CoverPageProperties[1]/ns0:CompanyAddress[1]" w:storeItemID="{55AF091B-3C7A-41E3-B477-F2FDAA23CFDA}"/>
                                    <w:text/>
                                  </w:sdtPr>
                                  <w:sdtEndPr/>
                                  <w:sdtContent>
                                    <w:r w:rsidR="009B6174">
                                      <w:rPr>
                                        <w:rFonts w:ascii="Verdana" w:hAnsi="Verdana"/>
                                        <w:color w:val="262626" w:themeColor="text1" w:themeTint="D9"/>
                                      </w:rPr>
                                      <w:t>Sportlaan 8, 5671 GR Nuenen</w:t>
                                    </w:r>
                                  </w:sdtContent>
                                </w:sdt>
                                <w:r w:rsidR="004F5BDD" w:rsidRPr="00A37450">
                                  <w:rPr>
                                    <w:rFonts w:ascii="Verdana" w:hAnsi="Verdana"/>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656B465" id="Tekstvak 5" o:spid="_x0000_s1027" type="#_x0000_t202" style="position:absolute;margin-left:0;margin-top:0;width:436.95pt;height:67pt;z-index:25166233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" filled="f" stroked="f" strokeweight=".5pt">
                    <v:textbox inset="0,0,0,0">
                      <w:txbxContent>
                        <w:sdt>
                          <w:sdtPr>
                            <w:rPr>
                              <w:rFonts w:ascii="Verdana" w:hAnsi="Verdana"/>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D83A572" w14:textId="4AD02D89" w:rsidR="004F5BDD" w:rsidRPr="00A37450" w:rsidRDefault="009B6174">
                              <w:pPr>
                                <w:pStyle w:val="Geenafstand"/>
                                <w:jc w:val="right"/>
                                <w:rPr>
                                  <w:rFonts w:ascii="Verdana" w:hAnsi="Verdana"/>
                                  <w:caps/>
                                  <w:color w:val="262626" w:themeColor="text1" w:themeTint="D9"/>
                                  <w:sz w:val="28"/>
                                  <w:szCs w:val="28"/>
                                </w:rPr>
                              </w:pPr>
                              <w:r>
                                <w:rPr>
                                  <w:rFonts w:ascii="Verdana" w:hAnsi="Verdana"/>
                                  <w:caps/>
                                  <w:color w:val="262626" w:themeColor="text1" w:themeTint="D9"/>
                                  <w:sz w:val="28"/>
                                  <w:szCs w:val="28"/>
                                </w:rPr>
                                <w:t>NUENENS COLLEGE</w:t>
                              </w:r>
                            </w:p>
                          </w:sdtContent>
                        </w:sdt>
                        <w:p w14:paraId="7E6ECA25" w14:textId="355CFC97" w:rsidR="004F5BDD" w:rsidRDefault="00000000">
                          <w:pPr>
                            <w:pStyle w:val="Geenafstand"/>
                            <w:jc w:val="right"/>
                            <w:rPr>
                              <w:caps/>
                              <w:color w:val="262626" w:themeColor="text1" w:themeTint="D9"/>
                            </w:rPr>
                          </w:pPr>
                          <w:sdt>
                            <w:sdtPr>
                              <w:rPr>
                                <w:caps/>
                                <w:color w:val="262626" w:themeColor="text1" w:themeTint="D9"/>
                              </w:rPr>
                              <w:alias w:val="Bedrijf"/>
                              <w:tag w:val=""/>
                              <w:id w:val="-661235724"/>
                              <w:showingPlcHdr/>
                              <w:dataBinding w:prefixMappings="xmlns:ns0='http://schemas.openxmlformats.org/officeDocument/2006/extended-properties' " w:xpath="/ns0:Properties[1]/ns0:Company[1]" w:storeItemID="{6668398D-A668-4E3E-A5EB-62B293D839F1}"/>
                              <w:text/>
                            </w:sdtPr>
                            <w:sdtContent>
                              <w:r w:rsidR="004F5BDD">
                                <w:rPr>
                                  <w:caps/>
                                  <w:color w:val="262626" w:themeColor="text1" w:themeTint="D9"/>
                                </w:rPr>
                                <w:t xml:space="preserve">     </w:t>
                              </w:r>
                            </w:sdtContent>
                          </w:sdt>
                        </w:p>
                        <w:p w14:paraId="7B4DF56F" w14:textId="7FCE9E18" w:rsidR="004F5BDD" w:rsidRPr="00A37450" w:rsidRDefault="00000000">
                          <w:pPr>
                            <w:pStyle w:val="Geenafstand"/>
                            <w:jc w:val="right"/>
                            <w:rPr>
                              <w:rFonts w:ascii="Verdana" w:hAnsi="Verdana"/>
                              <w:caps/>
                              <w:color w:val="262626" w:themeColor="text1" w:themeTint="D9"/>
                            </w:rPr>
                          </w:pPr>
                          <w:sdt>
                            <w:sdtPr>
                              <w:rPr>
                                <w:rFonts w:ascii="Verdana" w:hAnsi="Verdana"/>
                                <w:color w:val="262626" w:themeColor="text1" w:themeTint="D9"/>
                              </w:rPr>
                              <w:alias w:val="Adres"/>
                              <w:tag w:val=""/>
                              <w:id w:val="171227497"/>
                              <w:dataBinding w:prefixMappings="xmlns:ns0='http://schemas.microsoft.com/office/2006/coverPageProps' " w:xpath="/ns0:CoverPageProperties[1]/ns0:CompanyAddress[1]" w:storeItemID="{55AF091B-3C7A-41E3-B477-F2FDAA23CFDA}"/>
                              <w:text/>
                            </w:sdtPr>
                            <w:sdtContent>
                              <w:r w:rsidR="009B6174">
                                <w:rPr>
                                  <w:rFonts w:ascii="Verdana" w:hAnsi="Verdana"/>
                                  <w:color w:val="262626" w:themeColor="text1" w:themeTint="D9"/>
                                </w:rPr>
                                <w:t>Sportlaan 8, 5671 GR Nuenen</w:t>
                              </w:r>
                            </w:sdtContent>
                          </w:sdt>
                          <w:r w:rsidR="004F5BDD" w:rsidRPr="00A37450">
                            <w:rPr>
                              <w:rFonts w:ascii="Verdana" w:hAnsi="Verdana"/>
                              <w:color w:val="262626" w:themeColor="text1" w:themeTint="D9"/>
                            </w:rPr>
                            <w:t xml:space="preserve"> </w:t>
                          </w:r>
                        </w:p>
                      </w:txbxContent>
                    </v:textbox>
                    <w10:wrap type="square" anchorx="page" anchory="page"/>
                  </v:shape>
                </w:pict>
              </mc:Fallback>
            </mc:AlternateContent>
          </w:r>
          <w:r w:rsidRPr="005D7F71">
            <w:rPr>
              <w:rFonts w:ascii="Verdana" w:hAnsi="Verdana"/>
              <w:noProof/>
              <w:sz w:val="18"/>
              <w:szCs w:val="18"/>
            </w:rPr>
            <mc:AlternateContent>
              <mc:Choice Requires="wps">
                <w:drawing>
                  <wp:anchor distT="0" distB="0" distL="114300" distR="114300" simplePos="0" relativeHeight="251656192" behindDoc="0" locked="0" layoutInCell="1" allowOverlap="1" wp14:anchorId="1E65164B" wp14:editId="06FC807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549265" cy="3881120"/>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D973C" w14:textId="01AA029A" w:rsidR="004F5BDD" w:rsidRPr="00A37450" w:rsidRDefault="00106F05">
                                <w:pPr>
                                  <w:pStyle w:val="Geenafstand"/>
                                  <w:jc w:val="right"/>
                                  <w:rPr>
                                    <w:rFonts w:ascii="Verdana" w:hAnsi="Verdana"/>
                                    <w:caps/>
                                    <w:color w:val="264356" w:themeColor="text2" w:themeShade="BF"/>
                                    <w:sz w:val="52"/>
                                    <w:szCs w:val="52"/>
                                  </w:rPr>
                                </w:pPr>
                                <w:sdt>
                                  <w:sdtPr>
                                    <w:rPr>
                                      <w:rFonts w:ascii="Verdana" w:hAnsi="Verdana"/>
                                      <w:caps/>
                                      <w:color w:val="264356"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37435">
                                      <w:rPr>
                                        <w:rFonts w:ascii="Verdana" w:hAnsi="Verdana"/>
                                        <w:caps/>
                                        <w:color w:val="264356" w:themeColor="text2" w:themeShade="BF"/>
                                        <w:sz w:val="52"/>
                                        <w:szCs w:val="52"/>
                                      </w:rPr>
                                      <w:t>Examenreglement</w:t>
                                    </w:r>
                                  </w:sdtContent>
                                </w:sdt>
                              </w:p>
                              <w:p w14:paraId="022FD901" w14:textId="2FBE0124" w:rsidR="004F5BDD" w:rsidRDefault="004F5BDD" w:rsidP="00237D87">
                                <w:pPr>
                                  <w:pStyle w:val="Geenafstand"/>
                                  <w:rPr>
                                    <w:smallCaps/>
                                    <w:color w:val="335B74"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1E65164B" id="Tekstvak 4" o:spid="_x0000_s1028" type="#_x0000_t202" style="position:absolute;margin-left:0;margin-top:0;width:436.95pt;height:305.6pt;z-index:251656192;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" filled="f" stroked="f" strokeweight=".5pt">
                    <v:textbox inset="0,0,0,0">
                      <w:txbxContent>
                        <w:p w14:paraId="78CD973C" w14:textId="01AA029A" w:rsidR="004F5BDD" w:rsidRPr="00A37450" w:rsidRDefault="00000000">
                          <w:pPr>
                            <w:pStyle w:val="Geenafstand"/>
                            <w:jc w:val="right"/>
                            <w:rPr>
                              <w:rFonts w:ascii="Verdana" w:hAnsi="Verdana"/>
                              <w:caps/>
                              <w:color w:val="264356" w:themeColor="text2" w:themeShade="BF"/>
                              <w:sz w:val="52"/>
                              <w:szCs w:val="52"/>
                            </w:rPr>
                          </w:pPr>
                          <w:sdt>
                            <w:sdtPr>
                              <w:rPr>
                                <w:rFonts w:ascii="Verdana" w:hAnsi="Verdana"/>
                                <w:caps/>
                                <w:color w:val="264356"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737435">
                                <w:rPr>
                                  <w:rFonts w:ascii="Verdana" w:hAnsi="Verdana"/>
                                  <w:caps/>
                                  <w:color w:val="264356" w:themeColor="text2" w:themeShade="BF"/>
                                  <w:sz w:val="52"/>
                                  <w:szCs w:val="52"/>
                                </w:rPr>
                                <w:t>Examenreglement</w:t>
                              </w:r>
                            </w:sdtContent>
                          </w:sdt>
                        </w:p>
                        <w:p w14:paraId="022FD901" w14:textId="2FBE0124" w:rsidR="004F5BDD" w:rsidRDefault="004F5BDD" w:rsidP="00237D87">
                          <w:pPr>
                            <w:pStyle w:val="Geenafstand"/>
                            <w:rPr>
                              <w:smallCaps/>
                              <w:color w:val="335B74" w:themeColor="text2"/>
                              <w:sz w:val="36"/>
                              <w:szCs w:val="36"/>
                            </w:rPr>
                          </w:pPr>
                        </w:p>
                      </w:txbxContent>
                    </v:textbox>
                    <w10:wrap type="square" anchorx="page" anchory="page"/>
                  </v:shape>
                </w:pict>
              </mc:Fallback>
            </mc:AlternateContent>
          </w:r>
          <w:r w:rsidRPr="005D7F71">
            <w:rPr>
              <w:rFonts w:ascii="Verdana" w:hAnsi="Verdana"/>
              <w:noProof/>
              <w:sz w:val="18"/>
              <w:szCs w:val="18"/>
            </w:rPr>
            <mc:AlternateContent>
              <mc:Choice Requires="wpg">
                <w:drawing>
                  <wp:anchor distT="0" distB="0" distL="114300" distR="114300" simplePos="0" relativeHeight="251651072" behindDoc="0" locked="0" layoutInCell="1" allowOverlap="1" wp14:anchorId="0A8C35AC" wp14:editId="6B683D4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AF85525" id="Groep 3" o:spid="_x0000_s1026" style="position:absolute;margin-left:0;margin-top:0;width:17.25pt;height:765.3pt;z-index:2516510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" fillcolor="#2683c6 [3205]" stroked="f" strokeweight="1.25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" fillcolor="#1cade4 [3204]" stroked="f" strokeweight="1.25pt">
                      <o:lock v:ext="edit" aspectratio="t"/>
                    </v:rect>
                    <w10:wrap anchorx="page" anchory="page"/>
                  </v:group>
                </w:pict>
              </mc:Fallback>
            </mc:AlternateContent>
          </w:r>
          <w:r w:rsidR="00237D87" w:rsidRPr="005D7F71">
            <w:rPr>
              <w:rFonts w:ascii="Verdana" w:hAnsi="Verdana"/>
              <w:sz w:val="18"/>
              <w:szCs w:val="18"/>
            </w:rPr>
            <w:br w:type="page"/>
          </w:r>
          <w:r w:rsidR="00924E9A" w:rsidRPr="005D7F71">
            <w:rPr>
              <w:rFonts w:ascii="Verdana" w:hAnsi="Verdana"/>
              <w:b/>
              <w:sz w:val="18"/>
              <w:szCs w:val="18"/>
            </w:rPr>
            <w:lastRenderedPageBreak/>
            <w:t xml:space="preserve">Preambule </w:t>
          </w:r>
        </w:p>
        <w:p w14:paraId="07955A42" w14:textId="77777777" w:rsidR="00924E9A" w:rsidRPr="005D7F71" w:rsidRDefault="00924E9A" w:rsidP="003E41AC">
          <w:pPr>
            <w:spacing w:line="240" w:lineRule="auto"/>
            <w:rPr>
              <w:rFonts w:ascii="Verdana" w:hAnsi="Verdana"/>
              <w:b/>
              <w:sz w:val="18"/>
              <w:szCs w:val="18"/>
            </w:rPr>
          </w:pPr>
          <w:r w:rsidRPr="005D7F71">
            <w:rPr>
              <w:rFonts w:ascii="Verdana" w:hAnsi="Verdana"/>
              <w:b/>
              <w:sz w:val="18"/>
              <w:szCs w:val="18"/>
            </w:rPr>
            <w:t xml:space="preserve">Inbedding reglementen in </w:t>
          </w:r>
          <w:proofErr w:type="spellStart"/>
          <w:r w:rsidRPr="005D7F71">
            <w:rPr>
              <w:rFonts w:ascii="Verdana" w:hAnsi="Verdana"/>
              <w:b/>
              <w:sz w:val="18"/>
              <w:szCs w:val="18"/>
            </w:rPr>
            <w:t>bestuursfilosofie</w:t>
          </w:r>
          <w:proofErr w:type="spellEnd"/>
          <w:r w:rsidRPr="005D7F71">
            <w:rPr>
              <w:rFonts w:ascii="Verdana" w:hAnsi="Verdana"/>
              <w:b/>
              <w:sz w:val="18"/>
              <w:szCs w:val="18"/>
            </w:rPr>
            <w:t xml:space="preserve"> en waarden vereniging Ons Middelbaar Onderwijs</w:t>
          </w:r>
        </w:p>
        <w:p w14:paraId="2A445EE6" w14:textId="77777777" w:rsidR="00924E9A" w:rsidRPr="005D7F71" w:rsidRDefault="00924E9A" w:rsidP="003E41AC">
          <w:pPr>
            <w:autoSpaceDE w:val="0"/>
            <w:autoSpaceDN w:val="0"/>
            <w:adjustRightInd w:val="0"/>
            <w:spacing w:line="240" w:lineRule="auto"/>
            <w:rPr>
              <w:rFonts w:ascii="Verdana" w:hAnsi="Verdana" w:cs="Verdana"/>
              <w:sz w:val="18"/>
              <w:szCs w:val="18"/>
            </w:rPr>
          </w:pPr>
          <w:r w:rsidRPr="005D7F71">
            <w:rPr>
              <w:rFonts w:ascii="Verdana" w:hAnsi="Verdana" w:cs="Verdana"/>
              <w:sz w:val="18"/>
              <w:szCs w:val="18"/>
            </w:rPr>
            <w:t>In de statuten</w:t>
          </w:r>
          <w:r w:rsidRPr="005D7F71">
            <w:rPr>
              <w:rFonts w:ascii="Verdana" w:hAnsi="Verdana"/>
              <w:sz w:val="18"/>
              <w:szCs w:val="18"/>
              <w:vertAlign w:val="superscript"/>
            </w:rPr>
            <w:footnoteReference w:id="2"/>
          </w:r>
          <w:r w:rsidRPr="005D7F71">
            <w:rPr>
              <w:rFonts w:ascii="Verdana" w:hAnsi="Verdana" w:cs="Verdana"/>
              <w:sz w:val="18"/>
              <w:szCs w:val="18"/>
            </w:rPr>
            <w:t xml:space="preserve"> van Vereniging Ons Middelbaar Onderwijs is opgenomen dat de Raad van Bestuur bevoegd is reglementen vast te stellen, waarin die onderwerpen worden geregeld die naar het oordeel van de Raad van Bestuur (nadere) regeling behoeven. In deze preambule is beschreven vanuit welke waarden en vanuit welke </w:t>
          </w:r>
          <w:proofErr w:type="spellStart"/>
          <w:r w:rsidRPr="005D7F71">
            <w:rPr>
              <w:rFonts w:ascii="Verdana" w:hAnsi="Verdana" w:cs="Verdana"/>
              <w:sz w:val="18"/>
              <w:szCs w:val="18"/>
            </w:rPr>
            <w:t>bestuursfilosofie</w:t>
          </w:r>
          <w:proofErr w:type="spellEnd"/>
          <w:r w:rsidRPr="005D7F71">
            <w:rPr>
              <w:rFonts w:ascii="Verdana" w:hAnsi="Verdana" w:cs="Verdana"/>
              <w:sz w:val="18"/>
              <w:szCs w:val="18"/>
            </w:rPr>
            <w:t xml:space="preserve"> het onderhavige reglement is opgesteld. </w:t>
          </w:r>
        </w:p>
        <w:p w14:paraId="4B82BD9B" w14:textId="77777777" w:rsidR="00924E9A" w:rsidRPr="005D7F71" w:rsidRDefault="00924E9A" w:rsidP="003E41AC">
          <w:pPr>
            <w:tabs>
              <w:tab w:val="left" w:pos="6128"/>
            </w:tabs>
            <w:autoSpaceDE w:val="0"/>
            <w:autoSpaceDN w:val="0"/>
            <w:adjustRightInd w:val="0"/>
            <w:spacing w:line="240" w:lineRule="auto"/>
            <w:rPr>
              <w:rFonts w:ascii="Verdana" w:hAnsi="Verdana" w:cs="Verdana"/>
              <w:b/>
              <w:sz w:val="18"/>
              <w:szCs w:val="18"/>
            </w:rPr>
          </w:pPr>
          <w:r w:rsidRPr="005D7F71">
            <w:rPr>
              <w:rFonts w:ascii="Verdana" w:hAnsi="Verdana" w:cs="Verdana"/>
              <w:b/>
              <w:sz w:val="18"/>
              <w:szCs w:val="18"/>
            </w:rPr>
            <w:t>Onderwijs met Overtuiging</w:t>
          </w:r>
          <w:r w:rsidRPr="005D7F71">
            <w:rPr>
              <w:rFonts w:ascii="Verdana" w:hAnsi="Verdana" w:cs="Verdana"/>
              <w:b/>
              <w:sz w:val="18"/>
              <w:szCs w:val="18"/>
            </w:rPr>
            <w:tab/>
          </w:r>
        </w:p>
        <w:p w14:paraId="71B0BD8F" w14:textId="77777777" w:rsidR="00924E9A" w:rsidRPr="005D7F71" w:rsidRDefault="00924E9A" w:rsidP="003E41AC">
          <w:pPr>
            <w:autoSpaceDE w:val="0"/>
            <w:autoSpaceDN w:val="0"/>
            <w:adjustRightInd w:val="0"/>
            <w:spacing w:line="240" w:lineRule="auto"/>
            <w:rPr>
              <w:rFonts w:ascii="Verdana" w:hAnsi="Verdana" w:cs="Verdana"/>
              <w:sz w:val="18"/>
              <w:szCs w:val="18"/>
            </w:rPr>
          </w:pPr>
          <w:r w:rsidRPr="005D7F71">
            <w:rPr>
              <w:rFonts w:ascii="Verdana" w:hAnsi="Verdana"/>
              <w:sz w:val="18"/>
              <w:szCs w:val="18"/>
            </w:rPr>
            <w:t>De visie en strategie van de vereniging zijn vastgelegd in ‘Koers 2023: onderwijs met overtuiging’</w:t>
          </w:r>
          <w:r w:rsidRPr="005D7F71">
            <w:rPr>
              <w:rFonts w:ascii="Verdana" w:hAnsi="Verdana" w:cs="Verdana"/>
              <w:sz w:val="18"/>
              <w:szCs w:val="18"/>
            </w:rPr>
            <w:t xml:space="preserve">. Koers 2023 is opgesteld om richting te geven aan de ambities en het handelen van de vereniging, te inspireren en uit te dagen. Vertrekpunt daarbij zijn de </w:t>
          </w:r>
          <w:r w:rsidRPr="005D7F71">
            <w:rPr>
              <w:rFonts w:ascii="Verdana" w:hAnsi="Verdana"/>
              <w:sz w:val="18"/>
              <w:szCs w:val="18"/>
            </w:rPr>
            <w:t>gedeelde waarden, visie en uitgangspunten (convergentie) en de ruimte voor maatwerk voor scholen in hun eigen situatie en met hun eigen mogelijkheden (divergentie).</w:t>
          </w:r>
          <w:r w:rsidRPr="005D7F71">
            <w:rPr>
              <w:rFonts w:ascii="Verdana" w:hAnsi="Verdana"/>
              <w:sz w:val="18"/>
              <w:szCs w:val="18"/>
              <w:vertAlign w:val="superscript"/>
            </w:rPr>
            <w:footnoteReference w:id="3"/>
          </w:r>
          <w:r w:rsidRPr="005D7F71">
            <w:rPr>
              <w:rFonts w:ascii="Verdana" w:hAnsi="Verdana" w:cs="Verdana"/>
              <w:sz w:val="18"/>
              <w:szCs w:val="18"/>
            </w:rPr>
            <w:t xml:space="preserve"> </w:t>
          </w:r>
        </w:p>
        <w:p w14:paraId="511CD431" w14:textId="7A15578B" w:rsidR="00924E9A" w:rsidRPr="005D7F71" w:rsidRDefault="00924E9A" w:rsidP="003E41AC">
          <w:pPr>
            <w:autoSpaceDE w:val="0"/>
            <w:autoSpaceDN w:val="0"/>
            <w:adjustRightInd w:val="0"/>
            <w:spacing w:line="240" w:lineRule="auto"/>
            <w:rPr>
              <w:rFonts w:ascii="Verdana" w:hAnsi="Verdana" w:cs="Verdana"/>
              <w:b/>
              <w:sz w:val="18"/>
              <w:szCs w:val="18"/>
            </w:rPr>
          </w:pPr>
          <w:proofErr w:type="spellStart"/>
          <w:r w:rsidRPr="005D7F71">
            <w:rPr>
              <w:rFonts w:ascii="Verdana" w:hAnsi="Verdana" w:cs="Verdana"/>
              <w:b/>
              <w:sz w:val="18"/>
              <w:szCs w:val="18"/>
            </w:rPr>
            <w:t>Waardengedreven</w:t>
          </w:r>
          <w:proofErr w:type="spellEnd"/>
          <w:r w:rsidRPr="005D7F71">
            <w:rPr>
              <w:rFonts w:ascii="Verdana" w:hAnsi="Verdana" w:cs="Verdana"/>
              <w:b/>
              <w:sz w:val="18"/>
              <w:szCs w:val="18"/>
            </w:rPr>
            <w:t xml:space="preserve"> onderwijs</w:t>
          </w:r>
        </w:p>
        <w:p w14:paraId="5A054B25" w14:textId="77777777" w:rsidR="00924E9A" w:rsidRPr="005D7F71" w:rsidRDefault="00924E9A" w:rsidP="003E41AC">
          <w:pPr>
            <w:autoSpaceDE w:val="0"/>
            <w:autoSpaceDN w:val="0"/>
            <w:adjustRightInd w:val="0"/>
            <w:spacing w:line="240" w:lineRule="auto"/>
            <w:rPr>
              <w:rFonts w:ascii="Verdana" w:hAnsi="Verdana"/>
              <w:sz w:val="18"/>
              <w:szCs w:val="18"/>
            </w:rPr>
          </w:pPr>
          <w:r w:rsidRPr="005D7F71">
            <w:rPr>
              <w:rFonts w:ascii="Verdana" w:hAnsi="Verdana" w:cs="Verdana"/>
              <w:sz w:val="18"/>
              <w:szCs w:val="18"/>
            </w:rPr>
            <w:t>G</w:t>
          </w:r>
          <w:r w:rsidRPr="005D7F71">
            <w:rPr>
              <w:rFonts w:ascii="Verdana" w:hAnsi="Verdana" w:cs="Verdana"/>
              <w:color w:val="000000"/>
              <w:sz w:val="18"/>
              <w:szCs w:val="18"/>
            </w:rPr>
            <w:t>oed onderwijs is niet alleen een technisch didactische uitwerking van een onderwijskundige opvatting. Goed onderwijs is ook gebaseerd op onze visie ten aanzien van mens en samenleving.</w:t>
          </w:r>
          <w:r w:rsidRPr="005D7F71">
            <w:rPr>
              <w:rFonts w:ascii="Verdana" w:hAnsi="Verdana" w:cs="Verdana"/>
              <w:sz w:val="18"/>
              <w:szCs w:val="18"/>
            </w:rPr>
            <w:t xml:space="preserve"> Het basisprincipe van al ons handelen binnen de vereniging, op elke school, is vertrouwen. Vereniging Ons Middelbaar Onderwijs geeft invulling aan Koers 2023 door vorming van de leerling vanuit de kernwaarden goed onderwijs, goed mens, goed leven en goed handelen. Deze kernwaarden zijn beschreven in </w:t>
          </w:r>
          <w:r w:rsidRPr="005D7F71">
            <w:rPr>
              <w:rFonts w:ascii="Verdana" w:hAnsi="Verdana"/>
              <w:sz w:val="18"/>
              <w:szCs w:val="18"/>
            </w:rPr>
            <w:t>de identiteitsnotitie ‘Zingeving en goed onderwijs’. Deze notitie is opgesteld vanuit de overtuiging dat o</w:t>
          </w:r>
          <w:r w:rsidRPr="005D7F71">
            <w:rPr>
              <w:rFonts w:ascii="Verdana" w:hAnsi="Verdana" w:cs="Arial"/>
              <w:color w:val="231F20"/>
              <w:sz w:val="18"/>
              <w:szCs w:val="18"/>
            </w:rPr>
            <w:t>nze identiteit, onze waarden, terug zijn te zien in gedragingen van alle betrokkenen bij de vereniging.</w:t>
          </w:r>
          <w:r w:rsidRPr="005D7F71">
            <w:rPr>
              <w:rFonts w:ascii="Verdana" w:hAnsi="Verdana"/>
              <w:sz w:val="18"/>
              <w:szCs w:val="18"/>
              <w:vertAlign w:val="superscript"/>
            </w:rPr>
            <w:footnoteReference w:id="4"/>
          </w:r>
          <w:r w:rsidRPr="005D7F71">
            <w:rPr>
              <w:rFonts w:ascii="Verdana" w:hAnsi="Verdana"/>
              <w:sz w:val="18"/>
              <w:szCs w:val="18"/>
            </w:rPr>
            <w:t xml:space="preserve"> </w:t>
          </w:r>
        </w:p>
        <w:p w14:paraId="36D27543" w14:textId="77777777" w:rsidR="00924E9A" w:rsidRPr="005D7F71" w:rsidRDefault="00924E9A" w:rsidP="003E41AC">
          <w:pPr>
            <w:autoSpaceDE w:val="0"/>
            <w:autoSpaceDN w:val="0"/>
            <w:adjustRightInd w:val="0"/>
            <w:spacing w:line="240" w:lineRule="auto"/>
            <w:rPr>
              <w:rFonts w:ascii="Verdana" w:hAnsi="Verdana"/>
              <w:b/>
              <w:sz w:val="18"/>
              <w:szCs w:val="18"/>
            </w:rPr>
          </w:pPr>
          <w:r w:rsidRPr="005D7F71">
            <w:rPr>
              <w:rFonts w:ascii="Verdana" w:hAnsi="Verdana"/>
              <w:b/>
              <w:sz w:val="18"/>
              <w:szCs w:val="18"/>
            </w:rPr>
            <w:t>Goed handelen</w:t>
          </w:r>
        </w:p>
        <w:p w14:paraId="42E951FF" w14:textId="5F08C9A5" w:rsidR="00924E9A" w:rsidRPr="005D7F71" w:rsidRDefault="00924E9A" w:rsidP="003E41AC">
          <w:pPr>
            <w:spacing w:line="240" w:lineRule="auto"/>
            <w:rPr>
              <w:rFonts w:ascii="Verdana" w:hAnsi="Verdana"/>
              <w:sz w:val="18"/>
              <w:szCs w:val="18"/>
            </w:rPr>
          </w:pPr>
          <w:r w:rsidRPr="005D7F71">
            <w:rPr>
              <w:rFonts w:ascii="Verdana" w:hAnsi="Verdana"/>
              <w:sz w:val="18"/>
              <w:szCs w:val="18"/>
            </w:rPr>
            <w:t>‘Goed handelen’ is nader uitgewerkt in de integriteitscode van de vereniging. De integriteitscode versterkt de ambities van de vereniging uit Koers 2023 en de kernwaarden zoals omschreven in de identiteitsnotitie. Het basisprincipe van al ons handelen, vertrouwen, loopt als een rode draad door de tekst van de code.</w:t>
          </w:r>
          <w:r w:rsidRPr="005D7F71">
            <w:rPr>
              <w:rFonts w:ascii="Verdana" w:hAnsi="Verdana"/>
              <w:sz w:val="18"/>
              <w:szCs w:val="18"/>
              <w:vertAlign w:val="superscript"/>
            </w:rPr>
            <w:footnoteReference w:id="5"/>
          </w:r>
          <w:r w:rsidRPr="005D7F71">
            <w:rPr>
              <w:rFonts w:ascii="Verdana" w:hAnsi="Verdana"/>
              <w:sz w:val="18"/>
              <w:szCs w:val="18"/>
            </w:rPr>
            <w:t xml:space="preserve"> De integriteitscode bevat de basisprincipes die passen bij onze identiteit en hoe we met elkaar omgaan. Het is bewust geen standaard reglement.</w:t>
          </w:r>
        </w:p>
        <w:p w14:paraId="4BB00FFB" w14:textId="77777777" w:rsidR="00924E9A" w:rsidRPr="005D7F71" w:rsidRDefault="00924E9A" w:rsidP="003E41AC">
          <w:pPr>
            <w:autoSpaceDE w:val="0"/>
            <w:autoSpaceDN w:val="0"/>
            <w:adjustRightInd w:val="0"/>
            <w:spacing w:line="240" w:lineRule="auto"/>
            <w:rPr>
              <w:rFonts w:ascii="Verdana" w:hAnsi="Verdana" w:cs="Verdana"/>
              <w:b/>
              <w:sz w:val="18"/>
              <w:szCs w:val="18"/>
            </w:rPr>
          </w:pPr>
          <w:r w:rsidRPr="005D7F71">
            <w:rPr>
              <w:rFonts w:ascii="Verdana" w:hAnsi="Verdana" w:cs="Verdana"/>
              <w:b/>
              <w:sz w:val="18"/>
              <w:szCs w:val="18"/>
            </w:rPr>
            <w:t>Verscheidenheid en diversiteit</w:t>
          </w:r>
        </w:p>
        <w:p w14:paraId="3C61F197" w14:textId="77777777" w:rsidR="00924E9A" w:rsidRPr="005D7F71" w:rsidRDefault="00924E9A" w:rsidP="003E41AC">
          <w:pPr>
            <w:spacing w:line="240" w:lineRule="auto"/>
            <w:rPr>
              <w:rFonts w:ascii="Verdana" w:hAnsi="Verdana"/>
              <w:sz w:val="18"/>
              <w:szCs w:val="18"/>
            </w:rPr>
          </w:pPr>
          <w:proofErr w:type="spellStart"/>
          <w:r w:rsidRPr="005D7F71">
            <w:rPr>
              <w:rFonts w:ascii="Verdana" w:hAnsi="Verdana"/>
              <w:sz w:val="18"/>
              <w:szCs w:val="18"/>
            </w:rPr>
            <w:t>Waardengedreven</w:t>
          </w:r>
          <w:proofErr w:type="spellEnd"/>
          <w:r w:rsidRPr="005D7F71">
            <w:rPr>
              <w:rFonts w:ascii="Verdana" w:hAnsi="Verdana"/>
              <w:sz w:val="18"/>
              <w:szCs w:val="18"/>
            </w:rPr>
            <w:t xml:space="preserve"> onderwijs verdiepen we met elkaar door in dialoog te blijven. Iedereen heeft hierbij andere beginselen, principes en overtuigingen. We staan open voor elkaars standpunten en benutten diversiteit.</w:t>
          </w:r>
          <w:r w:rsidRPr="005D7F71">
            <w:rPr>
              <w:rFonts w:ascii="Verdana" w:hAnsi="Verdana"/>
              <w:sz w:val="18"/>
              <w:szCs w:val="18"/>
              <w:vertAlign w:val="superscript"/>
            </w:rPr>
            <w:footnoteReference w:id="6"/>
          </w:r>
          <w:r w:rsidRPr="005D7F71">
            <w:rPr>
              <w:rFonts w:ascii="Verdana" w:hAnsi="Verdana"/>
              <w:sz w:val="18"/>
              <w:szCs w:val="18"/>
            </w:rPr>
            <w:t xml:space="preserve"> Op die manier kunnen we iedere dag van en met elkaar leren.</w:t>
          </w:r>
          <w:r w:rsidRPr="005D7F71">
            <w:rPr>
              <w:rFonts w:ascii="Verdana" w:hAnsi="Verdana"/>
              <w:sz w:val="18"/>
              <w:szCs w:val="18"/>
              <w:vertAlign w:val="superscript"/>
            </w:rPr>
            <w:footnoteReference w:id="7"/>
          </w:r>
          <w:r w:rsidRPr="005D7F71">
            <w:rPr>
              <w:rFonts w:ascii="Verdana" w:hAnsi="Verdana"/>
              <w:sz w:val="18"/>
              <w:szCs w:val="18"/>
            </w:rPr>
            <w:t xml:space="preserve"> </w:t>
          </w:r>
        </w:p>
        <w:p w14:paraId="7AF92232" w14:textId="77777777" w:rsidR="00924E9A" w:rsidRPr="005D7F71" w:rsidRDefault="00924E9A" w:rsidP="003E41AC">
          <w:pPr>
            <w:spacing w:line="240" w:lineRule="auto"/>
            <w:rPr>
              <w:rFonts w:ascii="Verdana" w:hAnsi="Verdana"/>
              <w:b/>
              <w:sz w:val="18"/>
              <w:szCs w:val="18"/>
            </w:rPr>
          </w:pPr>
          <w:r w:rsidRPr="005D7F71">
            <w:rPr>
              <w:rFonts w:ascii="Verdana" w:hAnsi="Verdana"/>
              <w:b/>
              <w:sz w:val="18"/>
              <w:szCs w:val="18"/>
            </w:rPr>
            <w:t>Goed onderwijsbestuur</w:t>
          </w:r>
        </w:p>
        <w:p w14:paraId="42A1BFDD" w14:textId="77777777" w:rsidR="00924E9A" w:rsidRPr="005D7F71" w:rsidRDefault="00924E9A" w:rsidP="003E41AC">
          <w:pPr>
            <w:spacing w:line="240" w:lineRule="auto"/>
            <w:rPr>
              <w:rFonts w:ascii="Verdana" w:hAnsi="Verdana"/>
              <w:sz w:val="18"/>
              <w:szCs w:val="18"/>
            </w:rPr>
          </w:pPr>
          <w:r w:rsidRPr="005D7F71">
            <w:rPr>
              <w:rFonts w:ascii="Verdana" w:hAnsi="Verdana"/>
              <w:sz w:val="18"/>
              <w:szCs w:val="18"/>
            </w:rPr>
            <w:t xml:space="preserve">In het licht van </w:t>
          </w:r>
          <w:proofErr w:type="spellStart"/>
          <w:r w:rsidRPr="005D7F71">
            <w:rPr>
              <w:rFonts w:ascii="Verdana" w:hAnsi="Verdana"/>
              <w:sz w:val="18"/>
              <w:szCs w:val="18"/>
            </w:rPr>
            <w:t>good</w:t>
          </w:r>
          <w:proofErr w:type="spellEnd"/>
          <w:r w:rsidRPr="005D7F71">
            <w:rPr>
              <w:rFonts w:ascii="Verdana" w:hAnsi="Verdana"/>
              <w:sz w:val="18"/>
              <w:szCs w:val="18"/>
            </w:rPr>
            <w:t xml:space="preserve"> </w:t>
          </w:r>
          <w:proofErr w:type="spellStart"/>
          <w:r w:rsidRPr="005D7F71">
            <w:rPr>
              <w:rFonts w:ascii="Verdana" w:hAnsi="Verdana"/>
              <w:sz w:val="18"/>
              <w:szCs w:val="18"/>
            </w:rPr>
            <w:t>governance</w:t>
          </w:r>
          <w:proofErr w:type="spellEnd"/>
          <w:r w:rsidRPr="005D7F71">
            <w:rPr>
              <w:rFonts w:ascii="Verdana" w:hAnsi="Verdana"/>
              <w:sz w:val="18"/>
              <w:szCs w:val="18"/>
            </w:rPr>
            <w:t xml:space="preserve"> en de wet- en regelgeving omtrent goed onderwijsbestuur moeten toezicht en verantwoording zijn verankerd in de organisatiestructuur. De statuten en reglementen binnen Ons Middelbaar Onderwijs zijn in de lijn van goed onderwijsbestuur opgesteld. Daarbij blijft het uitgangspunt </w:t>
          </w:r>
          <w:proofErr w:type="spellStart"/>
          <w:r w:rsidRPr="005D7F71">
            <w:rPr>
              <w:rFonts w:ascii="Verdana" w:hAnsi="Verdana"/>
              <w:sz w:val="18"/>
              <w:szCs w:val="18"/>
            </w:rPr>
            <w:t>waardengedreven</w:t>
          </w:r>
          <w:proofErr w:type="spellEnd"/>
          <w:r w:rsidRPr="005D7F71">
            <w:rPr>
              <w:rFonts w:ascii="Verdana" w:hAnsi="Verdana"/>
              <w:sz w:val="18"/>
              <w:szCs w:val="18"/>
            </w:rPr>
            <w:t xml:space="preserve"> handelen met het basisprincipe vertrouwen. De basis voor ons handelen ligt aldus vast in de bovengenoemde documenten en is ook bij onze statuten en reglementen telkens weer het uitgangspunt.</w:t>
          </w:r>
        </w:p>
        <w:p w14:paraId="4C654065" w14:textId="3CDD4104" w:rsidR="00237D87" w:rsidRPr="005D7F71" w:rsidRDefault="00924E9A">
          <w:pPr>
            <w:rPr>
              <w:rFonts w:ascii="Verdana" w:hAnsi="Verdana"/>
              <w:sz w:val="18"/>
              <w:szCs w:val="18"/>
            </w:rPr>
          </w:pPr>
          <w:r w:rsidRPr="005D7F71">
            <w:rPr>
              <w:rFonts w:ascii="Verdana" w:hAnsi="Verdana"/>
              <w:sz w:val="18"/>
              <w:szCs w:val="18"/>
            </w:rPr>
            <w:br w:type="page"/>
          </w:r>
        </w:p>
      </w:sdtContent>
    </w:sdt>
    <w:sdt>
      <w:sdtPr>
        <w:rPr>
          <w:rFonts w:ascii="Verdana" w:eastAsiaTheme="minorHAnsi" w:hAnsi="Verdana"/>
          <w:caps w:val="0"/>
          <w:color w:val="auto"/>
          <w:spacing w:val="0"/>
          <w:sz w:val="18"/>
          <w:szCs w:val="18"/>
        </w:rPr>
        <w:id w:val="-217279809"/>
        <w:docPartObj>
          <w:docPartGallery w:val="Table of Contents"/>
          <w:docPartUnique/>
        </w:docPartObj>
      </w:sdtPr>
      <w:sdtEndPr>
        <w:rPr>
          <w:rFonts w:eastAsiaTheme="minorEastAsia"/>
          <w:b/>
          <w:bCs/>
        </w:rPr>
      </w:sdtEndPr>
      <w:sdtContent>
        <w:p w14:paraId="0944F655" w14:textId="7CB9A8A0" w:rsidR="00237D87" w:rsidRPr="005D7F71" w:rsidRDefault="00237D87">
          <w:pPr>
            <w:pStyle w:val="Kopvaninhoudsopgave"/>
            <w:rPr>
              <w:rFonts w:ascii="Verdana" w:hAnsi="Verdana"/>
              <w:sz w:val="18"/>
              <w:szCs w:val="18"/>
            </w:rPr>
          </w:pPr>
          <w:r w:rsidRPr="005D7F71">
            <w:rPr>
              <w:rFonts w:ascii="Verdana" w:hAnsi="Verdana"/>
              <w:sz w:val="18"/>
              <w:szCs w:val="18"/>
            </w:rPr>
            <w:t>Inhoud</w:t>
          </w:r>
        </w:p>
        <w:p w14:paraId="08BB2459" w14:textId="22CC1518" w:rsidR="00CE6F58" w:rsidRDefault="000835C3">
          <w:pPr>
            <w:pStyle w:val="Inhopg1"/>
            <w:rPr>
              <w:noProof/>
              <w:sz w:val="22"/>
              <w:szCs w:val="22"/>
              <w:lang w:eastAsia="nl-NL"/>
            </w:rPr>
          </w:pPr>
          <w:r w:rsidRPr="005D7F71">
            <w:rPr>
              <w:rFonts w:ascii="Verdana" w:hAnsi="Verdana"/>
              <w:sz w:val="18"/>
              <w:szCs w:val="18"/>
            </w:rPr>
            <w:fldChar w:fldCharType="begin"/>
          </w:r>
          <w:r w:rsidRPr="005D7F71">
            <w:rPr>
              <w:rFonts w:ascii="Verdana" w:hAnsi="Verdana"/>
              <w:sz w:val="18"/>
              <w:szCs w:val="18"/>
            </w:rPr>
            <w:instrText xml:space="preserve"> TOC \o "1-3" \h \z \u </w:instrText>
          </w:r>
          <w:r w:rsidRPr="005D7F71">
            <w:rPr>
              <w:rFonts w:ascii="Verdana" w:hAnsi="Verdana"/>
              <w:sz w:val="18"/>
              <w:szCs w:val="18"/>
            </w:rPr>
            <w:fldChar w:fldCharType="separate"/>
          </w:r>
          <w:hyperlink w:anchor="_Toc129700020" w:history="1">
            <w:r w:rsidR="00CE6F58" w:rsidRPr="00D92D83">
              <w:rPr>
                <w:rStyle w:val="Hyperlink"/>
                <w:rFonts w:ascii="Verdana" w:hAnsi="Verdana"/>
                <w:b/>
                <w:bCs/>
                <w:noProof/>
              </w:rPr>
              <w:t>Hoofdstuk 1 Algemeen</w:t>
            </w:r>
            <w:r w:rsidR="00CE6F58">
              <w:rPr>
                <w:noProof/>
                <w:webHidden/>
              </w:rPr>
              <w:tab/>
            </w:r>
            <w:r w:rsidR="00CE6F58">
              <w:rPr>
                <w:noProof/>
                <w:webHidden/>
              </w:rPr>
              <w:fldChar w:fldCharType="begin"/>
            </w:r>
            <w:r w:rsidR="00CE6F58">
              <w:rPr>
                <w:noProof/>
                <w:webHidden/>
              </w:rPr>
              <w:instrText xml:space="preserve"> PAGEREF _Toc129700020 \h </w:instrText>
            </w:r>
            <w:r w:rsidR="00CE6F58">
              <w:rPr>
                <w:noProof/>
                <w:webHidden/>
              </w:rPr>
            </w:r>
            <w:r w:rsidR="00CE6F58">
              <w:rPr>
                <w:noProof/>
                <w:webHidden/>
              </w:rPr>
              <w:fldChar w:fldCharType="separate"/>
            </w:r>
            <w:r w:rsidR="002207A6">
              <w:rPr>
                <w:noProof/>
                <w:webHidden/>
              </w:rPr>
              <w:t>6</w:t>
            </w:r>
            <w:r w:rsidR="00CE6F58">
              <w:rPr>
                <w:noProof/>
                <w:webHidden/>
              </w:rPr>
              <w:fldChar w:fldCharType="end"/>
            </w:r>
          </w:hyperlink>
        </w:p>
        <w:p w14:paraId="0E6E1CE9" w14:textId="2563E97F" w:rsidR="00CE6F58" w:rsidRDefault="00106F05">
          <w:pPr>
            <w:pStyle w:val="Inhopg2"/>
            <w:tabs>
              <w:tab w:val="right" w:leader="dot" w:pos="9062"/>
            </w:tabs>
            <w:rPr>
              <w:noProof/>
              <w:sz w:val="22"/>
              <w:szCs w:val="22"/>
              <w:lang w:eastAsia="nl-NL"/>
            </w:rPr>
          </w:pPr>
          <w:hyperlink w:anchor="_Toc129700021" w:history="1">
            <w:r w:rsidR="00CE6F58" w:rsidRPr="00D92D83">
              <w:rPr>
                <w:rStyle w:val="Hyperlink"/>
                <w:rFonts w:ascii="Verdana" w:hAnsi="Verdana"/>
                <w:noProof/>
              </w:rPr>
              <w:t>Artikel 1 Begripsbepalingen</w:t>
            </w:r>
            <w:r w:rsidR="00CE6F58">
              <w:rPr>
                <w:noProof/>
                <w:webHidden/>
              </w:rPr>
              <w:tab/>
            </w:r>
            <w:r w:rsidR="00CE6F58">
              <w:rPr>
                <w:noProof/>
                <w:webHidden/>
              </w:rPr>
              <w:fldChar w:fldCharType="begin"/>
            </w:r>
            <w:r w:rsidR="00CE6F58">
              <w:rPr>
                <w:noProof/>
                <w:webHidden/>
              </w:rPr>
              <w:instrText xml:space="preserve"> PAGEREF _Toc129700021 \h </w:instrText>
            </w:r>
            <w:r w:rsidR="00CE6F58">
              <w:rPr>
                <w:noProof/>
                <w:webHidden/>
              </w:rPr>
            </w:r>
            <w:r w:rsidR="00CE6F58">
              <w:rPr>
                <w:noProof/>
                <w:webHidden/>
              </w:rPr>
              <w:fldChar w:fldCharType="separate"/>
            </w:r>
            <w:r w:rsidR="002207A6">
              <w:rPr>
                <w:noProof/>
                <w:webHidden/>
              </w:rPr>
              <w:t>6</w:t>
            </w:r>
            <w:r w:rsidR="00CE6F58">
              <w:rPr>
                <w:noProof/>
                <w:webHidden/>
              </w:rPr>
              <w:fldChar w:fldCharType="end"/>
            </w:r>
          </w:hyperlink>
        </w:p>
        <w:p w14:paraId="3157E16D" w14:textId="24E21ABC" w:rsidR="00CE6F58" w:rsidRDefault="00106F05">
          <w:pPr>
            <w:pStyle w:val="Inhopg2"/>
            <w:tabs>
              <w:tab w:val="right" w:leader="dot" w:pos="9062"/>
            </w:tabs>
            <w:rPr>
              <w:noProof/>
              <w:sz w:val="22"/>
              <w:szCs w:val="22"/>
              <w:lang w:eastAsia="nl-NL"/>
            </w:rPr>
          </w:pPr>
          <w:hyperlink w:anchor="_Toc129700022" w:history="1">
            <w:r w:rsidR="00CE6F58" w:rsidRPr="00D92D83">
              <w:rPr>
                <w:rStyle w:val="Hyperlink"/>
                <w:rFonts w:ascii="Verdana" w:hAnsi="Verdana" w:cstheme="minorHAnsi"/>
                <w:noProof/>
              </w:rPr>
              <w:t>Artikel 2 Waardengedreven handelen</w:t>
            </w:r>
            <w:r w:rsidR="00CE6F58">
              <w:rPr>
                <w:noProof/>
                <w:webHidden/>
              </w:rPr>
              <w:tab/>
            </w:r>
            <w:r w:rsidR="00CE6F58">
              <w:rPr>
                <w:noProof/>
                <w:webHidden/>
              </w:rPr>
              <w:fldChar w:fldCharType="begin"/>
            </w:r>
            <w:r w:rsidR="00CE6F58">
              <w:rPr>
                <w:noProof/>
                <w:webHidden/>
              </w:rPr>
              <w:instrText xml:space="preserve"> PAGEREF _Toc129700022 \h </w:instrText>
            </w:r>
            <w:r w:rsidR="00CE6F58">
              <w:rPr>
                <w:noProof/>
                <w:webHidden/>
              </w:rPr>
            </w:r>
            <w:r w:rsidR="00CE6F58">
              <w:rPr>
                <w:noProof/>
                <w:webHidden/>
              </w:rPr>
              <w:fldChar w:fldCharType="separate"/>
            </w:r>
            <w:r w:rsidR="002207A6">
              <w:rPr>
                <w:noProof/>
                <w:webHidden/>
              </w:rPr>
              <w:t>7</w:t>
            </w:r>
            <w:r w:rsidR="00CE6F58">
              <w:rPr>
                <w:noProof/>
                <w:webHidden/>
              </w:rPr>
              <w:fldChar w:fldCharType="end"/>
            </w:r>
          </w:hyperlink>
        </w:p>
        <w:p w14:paraId="136FD0B7" w14:textId="548F26C0" w:rsidR="00CE6F58" w:rsidRDefault="00106F05">
          <w:pPr>
            <w:pStyle w:val="Inhopg2"/>
            <w:tabs>
              <w:tab w:val="right" w:leader="dot" w:pos="9062"/>
            </w:tabs>
            <w:rPr>
              <w:noProof/>
              <w:sz w:val="22"/>
              <w:szCs w:val="22"/>
              <w:lang w:eastAsia="nl-NL"/>
            </w:rPr>
          </w:pPr>
          <w:hyperlink w:anchor="_Toc129700023" w:history="1">
            <w:r w:rsidR="00CE6F58" w:rsidRPr="00D92D83">
              <w:rPr>
                <w:rStyle w:val="Hyperlink"/>
                <w:rFonts w:ascii="Verdana" w:hAnsi="Verdana" w:cstheme="minorHAnsi"/>
                <w:noProof/>
              </w:rPr>
              <w:t>Artikel 3 Werkingsomvang</w:t>
            </w:r>
            <w:r w:rsidR="00CE6F58">
              <w:rPr>
                <w:noProof/>
                <w:webHidden/>
              </w:rPr>
              <w:tab/>
            </w:r>
            <w:r w:rsidR="00CE6F58">
              <w:rPr>
                <w:noProof/>
                <w:webHidden/>
              </w:rPr>
              <w:fldChar w:fldCharType="begin"/>
            </w:r>
            <w:r w:rsidR="00CE6F58">
              <w:rPr>
                <w:noProof/>
                <w:webHidden/>
              </w:rPr>
              <w:instrText xml:space="preserve"> PAGEREF _Toc129700023 \h </w:instrText>
            </w:r>
            <w:r w:rsidR="00CE6F58">
              <w:rPr>
                <w:noProof/>
                <w:webHidden/>
              </w:rPr>
            </w:r>
            <w:r w:rsidR="00CE6F58">
              <w:rPr>
                <w:noProof/>
                <w:webHidden/>
              </w:rPr>
              <w:fldChar w:fldCharType="separate"/>
            </w:r>
            <w:r w:rsidR="002207A6">
              <w:rPr>
                <w:noProof/>
                <w:webHidden/>
              </w:rPr>
              <w:t>7</w:t>
            </w:r>
            <w:r w:rsidR="00CE6F58">
              <w:rPr>
                <w:noProof/>
                <w:webHidden/>
              </w:rPr>
              <w:fldChar w:fldCharType="end"/>
            </w:r>
          </w:hyperlink>
        </w:p>
        <w:p w14:paraId="43A6C636" w14:textId="144D9BA2" w:rsidR="00CE6F58" w:rsidRDefault="00106F05">
          <w:pPr>
            <w:pStyle w:val="Inhopg2"/>
            <w:tabs>
              <w:tab w:val="right" w:leader="dot" w:pos="9062"/>
            </w:tabs>
            <w:rPr>
              <w:noProof/>
              <w:sz w:val="22"/>
              <w:szCs w:val="22"/>
              <w:lang w:eastAsia="nl-NL"/>
            </w:rPr>
          </w:pPr>
          <w:hyperlink w:anchor="_Toc129700024" w:history="1">
            <w:r w:rsidR="00CE6F58" w:rsidRPr="00D92D83">
              <w:rPr>
                <w:rStyle w:val="Hyperlink"/>
                <w:rFonts w:ascii="Verdana" w:hAnsi="Verdana" w:cstheme="minorHAnsi"/>
                <w:noProof/>
              </w:rPr>
              <w:t>Artikel 4 Examenreglement: inhoud en vaststelling</w:t>
            </w:r>
            <w:r w:rsidR="00CE6F58">
              <w:rPr>
                <w:noProof/>
                <w:webHidden/>
              </w:rPr>
              <w:tab/>
            </w:r>
            <w:r w:rsidR="00CE6F58">
              <w:rPr>
                <w:noProof/>
                <w:webHidden/>
              </w:rPr>
              <w:fldChar w:fldCharType="begin"/>
            </w:r>
            <w:r w:rsidR="00CE6F58">
              <w:rPr>
                <w:noProof/>
                <w:webHidden/>
              </w:rPr>
              <w:instrText xml:space="preserve"> PAGEREF _Toc129700024 \h </w:instrText>
            </w:r>
            <w:r w:rsidR="00CE6F58">
              <w:rPr>
                <w:noProof/>
                <w:webHidden/>
              </w:rPr>
            </w:r>
            <w:r w:rsidR="00CE6F58">
              <w:rPr>
                <w:noProof/>
                <w:webHidden/>
              </w:rPr>
              <w:fldChar w:fldCharType="separate"/>
            </w:r>
            <w:r w:rsidR="002207A6">
              <w:rPr>
                <w:noProof/>
                <w:webHidden/>
              </w:rPr>
              <w:t>7</w:t>
            </w:r>
            <w:r w:rsidR="00CE6F58">
              <w:rPr>
                <w:noProof/>
                <w:webHidden/>
              </w:rPr>
              <w:fldChar w:fldCharType="end"/>
            </w:r>
          </w:hyperlink>
        </w:p>
        <w:p w14:paraId="700ED543" w14:textId="56C56464" w:rsidR="00CE6F58" w:rsidRDefault="00106F05">
          <w:pPr>
            <w:pStyle w:val="Inhopg2"/>
            <w:tabs>
              <w:tab w:val="right" w:leader="dot" w:pos="9062"/>
            </w:tabs>
            <w:rPr>
              <w:noProof/>
              <w:sz w:val="22"/>
              <w:szCs w:val="22"/>
              <w:lang w:eastAsia="nl-NL"/>
            </w:rPr>
          </w:pPr>
          <w:hyperlink w:anchor="_Toc129700025" w:history="1">
            <w:r w:rsidR="00CE6F58" w:rsidRPr="00D92D83">
              <w:rPr>
                <w:rStyle w:val="Hyperlink"/>
                <w:rFonts w:ascii="Verdana" w:hAnsi="Verdana"/>
                <w:noProof/>
              </w:rPr>
              <w:t>Artikel 5 Ingangsdatum en werkingsduur</w:t>
            </w:r>
            <w:r w:rsidR="00CE6F58">
              <w:rPr>
                <w:noProof/>
                <w:webHidden/>
              </w:rPr>
              <w:tab/>
            </w:r>
            <w:r w:rsidR="00CE6F58">
              <w:rPr>
                <w:noProof/>
                <w:webHidden/>
              </w:rPr>
              <w:fldChar w:fldCharType="begin"/>
            </w:r>
            <w:r w:rsidR="00CE6F58">
              <w:rPr>
                <w:noProof/>
                <w:webHidden/>
              </w:rPr>
              <w:instrText xml:space="preserve"> PAGEREF _Toc129700025 \h </w:instrText>
            </w:r>
            <w:r w:rsidR="00CE6F58">
              <w:rPr>
                <w:noProof/>
                <w:webHidden/>
              </w:rPr>
            </w:r>
            <w:r w:rsidR="00CE6F58">
              <w:rPr>
                <w:noProof/>
                <w:webHidden/>
              </w:rPr>
              <w:fldChar w:fldCharType="separate"/>
            </w:r>
            <w:r w:rsidR="002207A6">
              <w:rPr>
                <w:noProof/>
                <w:webHidden/>
              </w:rPr>
              <w:t>8</w:t>
            </w:r>
            <w:r w:rsidR="00CE6F58">
              <w:rPr>
                <w:noProof/>
                <w:webHidden/>
              </w:rPr>
              <w:fldChar w:fldCharType="end"/>
            </w:r>
          </w:hyperlink>
        </w:p>
        <w:p w14:paraId="04186EC5" w14:textId="11B1A66B" w:rsidR="00CE6F58" w:rsidRDefault="00106F05">
          <w:pPr>
            <w:pStyle w:val="Inhopg2"/>
            <w:tabs>
              <w:tab w:val="right" w:leader="dot" w:pos="9062"/>
            </w:tabs>
            <w:rPr>
              <w:noProof/>
              <w:sz w:val="22"/>
              <w:szCs w:val="22"/>
              <w:lang w:eastAsia="nl-NL"/>
            </w:rPr>
          </w:pPr>
          <w:hyperlink w:anchor="_Toc129700026" w:history="1">
            <w:r w:rsidR="00CE6F58" w:rsidRPr="00D92D83">
              <w:rPr>
                <w:rStyle w:val="Hyperlink"/>
                <w:rFonts w:ascii="Verdana" w:hAnsi="Verdana"/>
                <w:noProof/>
              </w:rPr>
              <w:t>Artikel 6 Eindexamen</w:t>
            </w:r>
            <w:r w:rsidR="00CE6F58">
              <w:rPr>
                <w:noProof/>
                <w:webHidden/>
              </w:rPr>
              <w:tab/>
            </w:r>
            <w:r w:rsidR="00CE6F58">
              <w:rPr>
                <w:noProof/>
                <w:webHidden/>
              </w:rPr>
              <w:fldChar w:fldCharType="begin"/>
            </w:r>
            <w:r w:rsidR="00CE6F58">
              <w:rPr>
                <w:noProof/>
                <w:webHidden/>
              </w:rPr>
              <w:instrText xml:space="preserve"> PAGEREF _Toc129700026 \h </w:instrText>
            </w:r>
            <w:r w:rsidR="00CE6F58">
              <w:rPr>
                <w:noProof/>
                <w:webHidden/>
              </w:rPr>
            </w:r>
            <w:r w:rsidR="00CE6F58">
              <w:rPr>
                <w:noProof/>
                <w:webHidden/>
              </w:rPr>
              <w:fldChar w:fldCharType="separate"/>
            </w:r>
            <w:r w:rsidR="002207A6">
              <w:rPr>
                <w:noProof/>
                <w:webHidden/>
              </w:rPr>
              <w:t>8</w:t>
            </w:r>
            <w:r w:rsidR="00CE6F58">
              <w:rPr>
                <w:noProof/>
                <w:webHidden/>
              </w:rPr>
              <w:fldChar w:fldCharType="end"/>
            </w:r>
          </w:hyperlink>
        </w:p>
        <w:p w14:paraId="385E1FC2" w14:textId="2002B86B" w:rsidR="00CE6F58" w:rsidRDefault="00106F05">
          <w:pPr>
            <w:pStyle w:val="Inhopg2"/>
            <w:tabs>
              <w:tab w:val="right" w:leader="dot" w:pos="9062"/>
            </w:tabs>
            <w:rPr>
              <w:noProof/>
              <w:sz w:val="22"/>
              <w:szCs w:val="22"/>
              <w:lang w:eastAsia="nl-NL"/>
            </w:rPr>
          </w:pPr>
          <w:hyperlink w:anchor="_Toc129700027" w:history="1">
            <w:r w:rsidR="00CE6F58" w:rsidRPr="00D92D83">
              <w:rPr>
                <w:rStyle w:val="Hyperlink"/>
                <w:rFonts w:ascii="Verdana" w:hAnsi="Verdana"/>
                <w:noProof/>
              </w:rPr>
              <w:t>Artikel 7 Inhoud eindexamen</w:t>
            </w:r>
            <w:r w:rsidR="00CE6F58">
              <w:rPr>
                <w:noProof/>
                <w:webHidden/>
              </w:rPr>
              <w:tab/>
            </w:r>
            <w:r w:rsidR="00CE6F58">
              <w:rPr>
                <w:noProof/>
                <w:webHidden/>
              </w:rPr>
              <w:fldChar w:fldCharType="begin"/>
            </w:r>
            <w:r w:rsidR="00CE6F58">
              <w:rPr>
                <w:noProof/>
                <w:webHidden/>
              </w:rPr>
              <w:instrText xml:space="preserve"> PAGEREF _Toc129700027 \h </w:instrText>
            </w:r>
            <w:r w:rsidR="00CE6F58">
              <w:rPr>
                <w:noProof/>
                <w:webHidden/>
              </w:rPr>
            </w:r>
            <w:r w:rsidR="00CE6F58">
              <w:rPr>
                <w:noProof/>
                <w:webHidden/>
              </w:rPr>
              <w:fldChar w:fldCharType="separate"/>
            </w:r>
            <w:r w:rsidR="002207A6">
              <w:rPr>
                <w:noProof/>
                <w:webHidden/>
              </w:rPr>
              <w:t>8</w:t>
            </w:r>
            <w:r w:rsidR="00CE6F58">
              <w:rPr>
                <w:noProof/>
                <w:webHidden/>
              </w:rPr>
              <w:fldChar w:fldCharType="end"/>
            </w:r>
          </w:hyperlink>
        </w:p>
        <w:p w14:paraId="0DF5250E" w14:textId="269A92EB" w:rsidR="00CE6F58" w:rsidRDefault="00106F05">
          <w:pPr>
            <w:pStyle w:val="Inhopg2"/>
            <w:tabs>
              <w:tab w:val="right" w:leader="dot" w:pos="9062"/>
            </w:tabs>
            <w:rPr>
              <w:noProof/>
              <w:sz w:val="22"/>
              <w:szCs w:val="22"/>
              <w:lang w:eastAsia="nl-NL"/>
            </w:rPr>
          </w:pPr>
          <w:hyperlink w:anchor="_Toc129700028" w:history="1">
            <w:r w:rsidR="00CE6F58" w:rsidRPr="00D92D83">
              <w:rPr>
                <w:rStyle w:val="Hyperlink"/>
                <w:rFonts w:ascii="Verdana" w:hAnsi="Verdana"/>
                <w:noProof/>
              </w:rPr>
              <w:t>Artikel 8 De examensecretaris</w:t>
            </w:r>
            <w:r w:rsidR="00CE6F58">
              <w:rPr>
                <w:noProof/>
                <w:webHidden/>
              </w:rPr>
              <w:tab/>
            </w:r>
            <w:r w:rsidR="00CE6F58">
              <w:rPr>
                <w:noProof/>
                <w:webHidden/>
              </w:rPr>
              <w:fldChar w:fldCharType="begin"/>
            </w:r>
            <w:r w:rsidR="00CE6F58">
              <w:rPr>
                <w:noProof/>
                <w:webHidden/>
              </w:rPr>
              <w:instrText xml:space="preserve"> PAGEREF _Toc129700028 \h </w:instrText>
            </w:r>
            <w:r w:rsidR="00CE6F58">
              <w:rPr>
                <w:noProof/>
                <w:webHidden/>
              </w:rPr>
            </w:r>
            <w:r w:rsidR="00CE6F58">
              <w:rPr>
                <w:noProof/>
                <w:webHidden/>
              </w:rPr>
              <w:fldChar w:fldCharType="separate"/>
            </w:r>
            <w:r w:rsidR="002207A6">
              <w:rPr>
                <w:noProof/>
                <w:webHidden/>
              </w:rPr>
              <w:t>8</w:t>
            </w:r>
            <w:r w:rsidR="00CE6F58">
              <w:rPr>
                <w:noProof/>
                <w:webHidden/>
              </w:rPr>
              <w:fldChar w:fldCharType="end"/>
            </w:r>
          </w:hyperlink>
        </w:p>
        <w:p w14:paraId="109B39D2" w14:textId="745270AC" w:rsidR="00CE6F58" w:rsidRDefault="00106F05">
          <w:pPr>
            <w:pStyle w:val="Inhopg2"/>
            <w:tabs>
              <w:tab w:val="right" w:leader="dot" w:pos="9062"/>
            </w:tabs>
            <w:rPr>
              <w:noProof/>
              <w:sz w:val="22"/>
              <w:szCs w:val="22"/>
              <w:lang w:eastAsia="nl-NL"/>
            </w:rPr>
          </w:pPr>
          <w:hyperlink w:anchor="_Toc129700029" w:history="1">
            <w:r w:rsidR="00CE6F58" w:rsidRPr="00D92D83">
              <w:rPr>
                <w:rStyle w:val="Hyperlink"/>
                <w:rFonts w:ascii="Verdana" w:hAnsi="Verdana"/>
                <w:noProof/>
              </w:rPr>
              <w:t>Artikel 9 De benoeming en samenstelling van de examencommissie</w:t>
            </w:r>
            <w:r w:rsidR="00CE6F58">
              <w:rPr>
                <w:noProof/>
                <w:webHidden/>
              </w:rPr>
              <w:tab/>
            </w:r>
            <w:r w:rsidR="00CE6F58">
              <w:rPr>
                <w:noProof/>
                <w:webHidden/>
              </w:rPr>
              <w:fldChar w:fldCharType="begin"/>
            </w:r>
            <w:r w:rsidR="00CE6F58">
              <w:rPr>
                <w:noProof/>
                <w:webHidden/>
              </w:rPr>
              <w:instrText xml:space="preserve"> PAGEREF _Toc129700029 \h </w:instrText>
            </w:r>
            <w:r w:rsidR="00CE6F58">
              <w:rPr>
                <w:noProof/>
                <w:webHidden/>
              </w:rPr>
            </w:r>
            <w:r w:rsidR="00CE6F58">
              <w:rPr>
                <w:noProof/>
                <w:webHidden/>
              </w:rPr>
              <w:fldChar w:fldCharType="separate"/>
            </w:r>
            <w:r w:rsidR="002207A6">
              <w:rPr>
                <w:noProof/>
                <w:webHidden/>
              </w:rPr>
              <w:t>9</w:t>
            </w:r>
            <w:r w:rsidR="00CE6F58">
              <w:rPr>
                <w:noProof/>
                <w:webHidden/>
              </w:rPr>
              <w:fldChar w:fldCharType="end"/>
            </w:r>
          </w:hyperlink>
        </w:p>
        <w:p w14:paraId="2E05D574" w14:textId="7A085B52" w:rsidR="00CE6F58" w:rsidRDefault="00106F05">
          <w:pPr>
            <w:pStyle w:val="Inhopg2"/>
            <w:tabs>
              <w:tab w:val="right" w:leader="dot" w:pos="9062"/>
            </w:tabs>
            <w:rPr>
              <w:noProof/>
              <w:sz w:val="22"/>
              <w:szCs w:val="22"/>
              <w:lang w:eastAsia="nl-NL"/>
            </w:rPr>
          </w:pPr>
          <w:hyperlink w:anchor="_Toc129700030" w:history="1">
            <w:r w:rsidR="00CE6F58" w:rsidRPr="00D92D83">
              <w:rPr>
                <w:rStyle w:val="Hyperlink"/>
                <w:rFonts w:ascii="Verdana" w:hAnsi="Verdana"/>
                <w:noProof/>
              </w:rPr>
              <w:t>Artikel 10 De taken en bevoegdheden van de examencommissie</w:t>
            </w:r>
            <w:r w:rsidR="00CE6F58">
              <w:rPr>
                <w:noProof/>
                <w:webHidden/>
              </w:rPr>
              <w:tab/>
            </w:r>
            <w:r w:rsidR="00CE6F58">
              <w:rPr>
                <w:noProof/>
                <w:webHidden/>
              </w:rPr>
              <w:fldChar w:fldCharType="begin"/>
            </w:r>
            <w:r w:rsidR="00CE6F58">
              <w:rPr>
                <w:noProof/>
                <w:webHidden/>
              </w:rPr>
              <w:instrText xml:space="preserve"> PAGEREF _Toc129700030 \h </w:instrText>
            </w:r>
            <w:r w:rsidR="00CE6F58">
              <w:rPr>
                <w:noProof/>
                <w:webHidden/>
              </w:rPr>
            </w:r>
            <w:r w:rsidR="00CE6F58">
              <w:rPr>
                <w:noProof/>
                <w:webHidden/>
              </w:rPr>
              <w:fldChar w:fldCharType="separate"/>
            </w:r>
            <w:r w:rsidR="002207A6">
              <w:rPr>
                <w:noProof/>
                <w:webHidden/>
              </w:rPr>
              <w:t>9</w:t>
            </w:r>
            <w:r w:rsidR="00CE6F58">
              <w:rPr>
                <w:noProof/>
                <w:webHidden/>
              </w:rPr>
              <w:fldChar w:fldCharType="end"/>
            </w:r>
          </w:hyperlink>
        </w:p>
        <w:p w14:paraId="30DA8468" w14:textId="140844AF" w:rsidR="00CE6F58" w:rsidRDefault="00106F05">
          <w:pPr>
            <w:pStyle w:val="Inhopg2"/>
            <w:tabs>
              <w:tab w:val="right" w:leader="dot" w:pos="9062"/>
            </w:tabs>
            <w:rPr>
              <w:noProof/>
              <w:sz w:val="22"/>
              <w:szCs w:val="22"/>
              <w:lang w:eastAsia="nl-NL"/>
            </w:rPr>
          </w:pPr>
          <w:hyperlink w:anchor="_Toc129700031" w:history="1">
            <w:r w:rsidR="00CE6F58" w:rsidRPr="00D92D83">
              <w:rPr>
                <w:rStyle w:val="Hyperlink"/>
                <w:rFonts w:ascii="Verdana" w:hAnsi="Verdana"/>
                <w:noProof/>
              </w:rPr>
              <w:t>Artikel 11 Onregelmatigheden; onvoorziene omstandigheden</w:t>
            </w:r>
            <w:r w:rsidR="00CE6F58">
              <w:rPr>
                <w:noProof/>
                <w:webHidden/>
              </w:rPr>
              <w:tab/>
            </w:r>
            <w:r w:rsidR="00CE6F58">
              <w:rPr>
                <w:noProof/>
                <w:webHidden/>
              </w:rPr>
              <w:fldChar w:fldCharType="begin"/>
            </w:r>
            <w:r w:rsidR="00CE6F58">
              <w:rPr>
                <w:noProof/>
                <w:webHidden/>
              </w:rPr>
              <w:instrText xml:space="preserve"> PAGEREF _Toc129700031 \h </w:instrText>
            </w:r>
            <w:r w:rsidR="00CE6F58">
              <w:rPr>
                <w:noProof/>
                <w:webHidden/>
              </w:rPr>
            </w:r>
            <w:r w:rsidR="00CE6F58">
              <w:rPr>
                <w:noProof/>
                <w:webHidden/>
              </w:rPr>
              <w:fldChar w:fldCharType="separate"/>
            </w:r>
            <w:r w:rsidR="002207A6">
              <w:rPr>
                <w:noProof/>
                <w:webHidden/>
              </w:rPr>
              <w:t>10</w:t>
            </w:r>
            <w:r w:rsidR="00CE6F58">
              <w:rPr>
                <w:noProof/>
                <w:webHidden/>
              </w:rPr>
              <w:fldChar w:fldCharType="end"/>
            </w:r>
          </w:hyperlink>
        </w:p>
        <w:p w14:paraId="4A164546" w14:textId="4F8567BB" w:rsidR="00CE6F58" w:rsidRDefault="00106F05">
          <w:pPr>
            <w:pStyle w:val="Inhopg2"/>
            <w:tabs>
              <w:tab w:val="right" w:leader="dot" w:pos="9062"/>
            </w:tabs>
            <w:rPr>
              <w:noProof/>
              <w:sz w:val="22"/>
              <w:szCs w:val="22"/>
              <w:lang w:eastAsia="nl-NL"/>
            </w:rPr>
          </w:pPr>
          <w:hyperlink w:anchor="_Toc129700032" w:history="1">
            <w:r w:rsidR="00CE6F58" w:rsidRPr="00D92D83">
              <w:rPr>
                <w:rStyle w:val="Hyperlink"/>
                <w:rFonts w:ascii="Verdana" w:hAnsi="Verdana"/>
                <w:noProof/>
              </w:rPr>
              <w:t>Artikel 12 Maatregelen in geval van onregelmatigheden of afwezigheid</w:t>
            </w:r>
            <w:r w:rsidR="00CE6F58">
              <w:rPr>
                <w:noProof/>
                <w:webHidden/>
              </w:rPr>
              <w:tab/>
            </w:r>
            <w:r w:rsidR="00CE6F58">
              <w:rPr>
                <w:noProof/>
                <w:webHidden/>
              </w:rPr>
              <w:fldChar w:fldCharType="begin"/>
            </w:r>
            <w:r w:rsidR="00CE6F58">
              <w:rPr>
                <w:noProof/>
                <w:webHidden/>
              </w:rPr>
              <w:instrText xml:space="preserve"> PAGEREF _Toc129700032 \h </w:instrText>
            </w:r>
            <w:r w:rsidR="00CE6F58">
              <w:rPr>
                <w:noProof/>
                <w:webHidden/>
              </w:rPr>
            </w:r>
            <w:r w:rsidR="00CE6F58">
              <w:rPr>
                <w:noProof/>
                <w:webHidden/>
              </w:rPr>
              <w:fldChar w:fldCharType="separate"/>
            </w:r>
            <w:r w:rsidR="002207A6">
              <w:rPr>
                <w:noProof/>
                <w:webHidden/>
              </w:rPr>
              <w:t>10</w:t>
            </w:r>
            <w:r w:rsidR="00CE6F58">
              <w:rPr>
                <w:noProof/>
                <w:webHidden/>
              </w:rPr>
              <w:fldChar w:fldCharType="end"/>
            </w:r>
          </w:hyperlink>
        </w:p>
        <w:p w14:paraId="536C70CF" w14:textId="51592EEB" w:rsidR="00CE6F58" w:rsidRDefault="00106F05">
          <w:pPr>
            <w:pStyle w:val="Inhopg2"/>
            <w:tabs>
              <w:tab w:val="right" w:leader="dot" w:pos="9062"/>
            </w:tabs>
            <w:rPr>
              <w:noProof/>
              <w:sz w:val="22"/>
              <w:szCs w:val="22"/>
              <w:lang w:eastAsia="nl-NL"/>
            </w:rPr>
          </w:pPr>
          <w:hyperlink w:anchor="_Toc129700033" w:history="1">
            <w:r w:rsidR="00CE6F58" w:rsidRPr="00D92D83">
              <w:rPr>
                <w:rStyle w:val="Hyperlink"/>
                <w:rFonts w:ascii="Verdana" w:hAnsi="Verdana"/>
                <w:noProof/>
              </w:rPr>
              <w:t>Artikel 13 Beroep bij besluiten inzake maatregelen onregelmatigheden</w:t>
            </w:r>
            <w:r w:rsidR="00CE6F58">
              <w:rPr>
                <w:noProof/>
                <w:webHidden/>
              </w:rPr>
              <w:tab/>
            </w:r>
            <w:r w:rsidR="00CE6F58">
              <w:rPr>
                <w:noProof/>
                <w:webHidden/>
              </w:rPr>
              <w:fldChar w:fldCharType="begin"/>
            </w:r>
            <w:r w:rsidR="00CE6F58">
              <w:rPr>
                <w:noProof/>
                <w:webHidden/>
              </w:rPr>
              <w:instrText xml:space="preserve"> PAGEREF _Toc129700033 \h </w:instrText>
            </w:r>
            <w:r w:rsidR="00CE6F58">
              <w:rPr>
                <w:noProof/>
                <w:webHidden/>
              </w:rPr>
            </w:r>
            <w:r w:rsidR="00CE6F58">
              <w:rPr>
                <w:noProof/>
                <w:webHidden/>
              </w:rPr>
              <w:fldChar w:fldCharType="separate"/>
            </w:r>
            <w:r w:rsidR="002207A6">
              <w:rPr>
                <w:noProof/>
                <w:webHidden/>
              </w:rPr>
              <w:t>10</w:t>
            </w:r>
            <w:r w:rsidR="00CE6F58">
              <w:rPr>
                <w:noProof/>
                <w:webHidden/>
              </w:rPr>
              <w:fldChar w:fldCharType="end"/>
            </w:r>
          </w:hyperlink>
        </w:p>
        <w:p w14:paraId="0230A200" w14:textId="26CCCBA0" w:rsidR="00CE6F58" w:rsidRDefault="00106F05">
          <w:pPr>
            <w:pStyle w:val="Inhopg2"/>
            <w:tabs>
              <w:tab w:val="right" w:leader="dot" w:pos="9062"/>
            </w:tabs>
            <w:rPr>
              <w:noProof/>
              <w:sz w:val="22"/>
              <w:szCs w:val="22"/>
              <w:lang w:eastAsia="nl-NL"/>
            </w:rPr>
          </w:pPr>
          <w:hyperlink w:anchor="_Toc129700034" w:history="1">
            <w:r w:rsidR="00CE6F58" w:rsidRPr="00D92D83">
              <w:rPr>
                <w:rStyle w:val="Hyperlink"/>
                <w:rFonts w:ascii="Verdana" w:hAnsi="Verdana"/>
                <w:noProof/>
              </w:rPr>
              <w:t>Artikel 14 Bezwaar en beroep examenzaken (m.u.v. onregelmatigheden)</w:t>
            </w:r>
            <w:r w:rsidR="00CE6F58">
              <w:rPr>
                <w:noProof/>
                <w:webHidden/>
              </w:rPr>
              <w:tab/>
            </w:r>
            <w:r w:rsidR="00CE6F58">
              <w:rPr>
                <w:noProof/>
                <w:webHidden/>
              </w:rPr>
              <w:fldChar w:fldCharType="begin"/>
            </w:r>
            <w:r w:rsidR="00CE6F58">
              <w:rPr>
                <w:noProof/>
                <w:webHidden/>
              </w:rPr>
              <w:instrText xml:space="preserve"> PAGEREF _Toc129700034 \h </w:instrText>
            </w:r>
            <w:r w:rsidR="00CE6F58">
              <w:rPr>
                <w:noProof/>
                <w:webHidden/>
              </w:rPr>
            </w:r>
            <w:r w:rsidR="00CE6F58">
              <w:rPr>
                <w:noProof/>
                <w:webHidden/>
              </w:rPr>
              <w:fldChar w:fldCharType="separate"/>
            </w:r>
            <w:r w:rsidR="002207A6">
              <w:rPr>
                <w:noProof/>
                <w:webHidden/>
              </w:rPr>
              <w:t>11</w:t>
            </w:r>
            <w:r w:rsidR="00CE6F58">
              <w:rPr>
                <w:noProof/>
                <w:webHidden/>
              </w:rPr>
              <w:fldChar w:fldCharType="end"/>
            </w:r>
          </w:hyperlink>
        </w:p>
        <w:p w14:paraId="1EC38396" w14:textId="0B5B4D3E" w:rsidR="00CE6F58" w:rsidRDefault="00106F05">
          <w:pPr>
            <w:pStyle w:val="Inhopg2"/>
            <w:tabs>
              <w:tab w:val="right" w:leader="dot" w:pos="9062"/>
            </w:tabs>
            <w:rPr>
              <w:noProof/>
              <w:sz w:val="22"/>
              <w:szCs w:val="22"/>
              <w:lang w:eastAsia="nl-NL"/>
            </w:rPr>
          </w:pPr>
          <w:hyperlink w:anchor="_Toc129700035" w:history="1">
            <w:r w:rsidR="00CE6F58" w:rsidRPr="00D92D83">
              <w:rPr>
                <w:rStyle w:val="Hyperlink"/>
                <w:rFonts w:ascii="Verdana" w:hAnsi="Verdana"/>
                <w:noProof/>
              </w:rPr>
              <w:t>Artikel 15 Regionale beroepscommissie leerlingzaken</w:t>
            </w:r>
            <w:r w:rsidR="00CE6F58">
              <w:rPr>
                <w:noProof/>
                <w:webHidden/>
              </w:rPr>
              <w:tab/>
            </w:r>
            <w:r w:rsidR="00CE6F58">
              <w:rPr>
                <w:noProof/>
                <w:webHidden/>
              </w:rPr>
              <w:fldChar w:fldCharType="begin"/>
            </w:r>
            <w:r w:rsidR="00CE6F58">
              <w:rPr>
                <w:noProof/>
                <w:webHidden/>
              </w:rPr>
              <w:instrText xml:space="preserve"> PAGEREF _Toc129700035 \h </w:instrText>
            </w:r>
            <w:r w:rsidR="00CE6F58">
              <w:rPr>
                <w:noProof/>
                <w:webHidden/>
              </w:rPr>
            </w:r>
            <w:r w:rsidR="00CE6F58">
              <w:rPr>
                <w:noProof/>
                <w:webHidden/>
              </w:rPr>
              <w:fldChar w:fldCharType="separate"/>
            </w:r>
            <w:r w:rsidR="002207A6">
              <w:rPr>
                <w:noProof/>
                <w:webHidden/>
              </w:rPr>
              <w:t>11</w:t>
            </w:r>
            <w:r w:rsidR="00CE6F58">
              <w:rPr>
                <w:noProof/>
                <w:webHidden/>
              </w:rPr>
              <w:fldChar w:fldCharType="end"/>
            </w:r>
          </w:hyperlink>
        </w:p>
        <w:p w14:paraId="4D9BE411" w14:textId="7E0C8CBA" w:rsidR="00CE6F58" w:rsidRDefault="00106F05">
          <w:pPr>
            <w:pStyle w:val="Inhopg1"/>
            <w:rPr>
              <w:noProof/>
              <w:sz w:val="22"/>
              <w:szCs w:val="22"/>
              <w:lang w:eastAsia="nl-NL"/>
            </w:rPr>
          </w:pPr>
          <w:hyperlink w:anchor="_Toc129700036" w:history="1">
            <w:r w:rsidR="00CE6F58" w:rsidRPr="00D92D83">
              <w:rPr>
                <w:rStyle w:val="Hyperlink"/>
                <w:rFonts w:ascii="Verdana" w:hAnsi="Verdana"/>
                <w:b/>
                <w:bCs/>
                <w:noProof/>
              </w:rPr>
              <w:t>Hoofdstuk 2 Het eindexamen (SE + CE)</w:t>
            </w:r>
            <w:r w:rsidR="00CE6F58">
              <w:rPr>
                <w:noProof/>
                <w:webHidden/>
              </w:rPr>
              <w:tab/>
            </w:r>
            <w:r w:rsidR="00CE6F58">
              <w:rPr>
                <w:noProof/>
                <w:webHidden/>
              </w:rPr>
              <w:fldChar w:fldCharType="begin"/>
            </w:r>
            <w:r w:rsidR="00CE6F58">
              <w:rPr>
                <w:noProof/>
                <w:webHidden/>
              </w:rPr>
              <w:instrText xml:space="preserve"> PAGEREF _Toc129700036 \h </w:instrText>
            </w:r>
            <w:r w:rsidR="00CE6F58">
              <w:rPr>
                <w:noProof/>
                <w:webHidden/>
              </w:rPr>
            </w:r>
            <w:r w:rsidR="00CE6F58">
              <w:rPr>
                <w:noProof/>
                <w:webHidden/>
              </w:rPr>
              <w:fldChar w:fldCharType="separate"/>
            </w:r>
            <w:r w:rsidR="002207A6">
              <w:rPr>
                <w:noProof/>
                <w:webHidden/>
              </w:rPr>
              <w:t>12</w:t>
            </w:r>
            <w:r w:rsidR="00CE6F58">
              <w:rPr>
                <w:noProof/>
                <w:webHidden/>
              </w:rPr>
              <w:fldChar w:fldCharType="end"/>
            </w:r>
          </w:hyperlink>
        </w:p>
        <w:p w14:paraId="70893118" w14:textId="363170AF" w:rsidR="00CE6F58" w:rsidRDefault="00106F05">
          <w:pPr>
            <w:pStyle w:val="Inhopg2"/>
            <w:tabs>
              <w:tab w:val="right" w:leader="dot" w:pos="9062"/>
            </w:tabs>
            <w:rPr>
              <w:noProof/>
              <w:sz w:val="22"/>
              <w:szCs w:val="22"/>
              <w:lang w:eastAsia="nl-NL"/>
            </w:rPr>
          </w:pPr>
          <w:hyperlink w:anchor="_Toc129700037" w:history="1">
            <w:r w:rsidR="00CE6F58" w:rsidRPr="00D92D83">
              <w:rPr>
                <w:rStyle w:val="Hyperlink"/>
                <w:rFonts w:ascii="Verdana" w:hAnsi="Verdana"/>
                <w:noProof/>
              </w:rPr>
              <w:t>Artikel 16 Vakken en profielwerkstuk eindexamen vwo</w:t>
            </w:r>
            <w:r w:rsidR="00CE6F58">
              <w:rPr>
                <w:noProof/>
                <w:webHidden/>
              </w:rPr>
              <w:tab/>
            </w:r>
            <w:r w:rsidR="00CE6F58">
              <w:rPr>
                <w:noProof/>
                <w:webHidden/>
              </w:rPr>
              <w:fldChar w:fldCharType="begin"/>
            </w:r>
            <w:r w:rsidR="00CE6F58">
              <w:rPr>
                <w:noProof/>
                <w:webHidden/>
              </w:rPr>
              <w:instrText xml:space="preserve"> PAGEREF _Toc129700037 \h </w:instrText>
            </w:r>
            <w:r w:rsidR="00CE6F58">
              <w:rPr>
                <w:noProof/>
                <w:webHidden/>
              </w:rPr>
            </w:r>
            <w:r w:rsidR="00CE6F58">
              <w:rPr>
                <w:noProof/>
                <w:webHidden/>
              </w:rPr>
              <w:fldChar w:fldCharType="separate"/>
            </w:r>
            <w:r w:rsidR="002207A6">
              <w:rPr>
                <w:noProof/>
                <w:webHidden/>
              </w:rPr>
              <w:t>12</w:t>
            </w:r>
            <w:r w:rsidR="00CE6F58">
              <w:rPr>
                <w:noProof/>
                <w:webHidden/>
              </w:rPr>
              <w:fldChar w:fldCharType="end"/>
            </w:r>
          </w:hyperlink>
        </w:p>
        <w:p w14:paraId="5A2D6C83" w14:textId="61652DE5" w:rsidR="00CE6F58" w:rsidRDefault="00106F05">
          <w:pPr>
            <w:pStyle w:val="Inhopg2"/>
            <w:tabs>
              <w:tab w:val="right" w:leader="dot" w:pos="9062"/>
            </w:tabs>
            <w:rPr>
              <w:noProof/>
              <w:sz w:val="22"/>
              <w:szCs w:val="22"/>
              <w:lang w:eastAsia="nl-NL"/>
            </w:rPr>
          </w:pPr>
          <w:hyperlink w:anchor="_Toc129700038" w:history="1">
            <w:r w:rsidR="006F2159">
              <w:rPr>
                <w:rStyle w:val="Hyperlink"/>
                <w:rFonts w:ascii="Verdana" w:hAnsi="Verdana"/>
                <w:noProof/>
                <w:lang w:bidi="en-US"/>
              </w:rPr>
              <w:t>A</w:t>
            </w:r>
            <w:r w:rsidR="00CE6F58" w:rsidRPr="00D92D83">
              <w:rPr>
                <w:rStyle w:val="Hyperlink"/>
                <w:rFonts w:ascii="Verdana" w:hAnsi="Verdana"/>
                <w:noProof/>
                <w:lang w:bidi="en-US"/>
              </w:rPr>
              <w:t>rtikel 17 Vrijstellingen leerlingen vwo</w:t>
            </w:r>
            <w:r w:rsidR="00CE6F58">
              <w:rPr>
                <w:noProof/>
                <w:webHidden/>
              </w:rPr>
              <w:tab/>
            </w:r>
            <w:r w:rsidR="00CE6F58">
              <w:rPr>
                <w:noProof/>
                <w:webHidden/>
              </w:rPr>
              <w:fldChar w:fldCharType="begin"/>
            </w:r>
            <w:r w:rsidR="00CE6F58">
              <w:rPr>
                <w:noProof/>
                <w:webHidden/>
              </w:rPr>
              <w:instrText xml:space="preserve"> PAGEREF _Toc129700038 \h </w:instrText>
            </w:r>
            <w:r w:rsidR="00CE6F58">
              <w:rPr>
                <w:noProof/>
                <w:webHidden/>
              </w:rPr>
            </w:r>
            <w:r w:rsidR="00CE6F58">
              <w:rPr>
                <w:noProof/>
                <w:webHidden/>
              </w:rPr>
              <w:fldChar w:fldCharType="separate"/>
            </w:r>
            <w:r w:rsidR="002207A6">
              <w:rPr>
                <w:noProof/>
                <w:webHidden/>
              </w:rPr>
              <w:t>14</w:t>
            </w:r>
            <w:r w:rsidR="00CE6F58">
              <w:rPr>
                <w:noProof/>
                <w:webHidden/>
              </w:rPr>
              <w:fldChar w:fldCharType="end"/>
            </w:r>
          </w:hyperlink>
        </w:p>
        <w:p w14:paraId="1BA8D51A" w14:textId="3AA3486A" w:rsidR="00CE6F58" w:rsidRDefault="00106F05">
          <w:pPr>
            <w:pStyle w:val="Inhopg2"/>
            <w:tabs>
              <w:tab w:val="right" w:leader="dot" w:pos="9062"/>
            </w:tabs>
            <w:rPr>
              <w:noProof/>
              <w:sz w:val="22"/>
              <w:szCs w:val="22"/>
              <w:lang w:eastAsia="nl-NL"/>
            </w:rPr>
          </w:pPr>
          <w:hyperlink w:anchor="_Toc129700039" w:history="1">
            <w:r w:rsidR="006F2159">
              <w:rPr>
                <w:rStyle w:val="Hyperlink"/>
                <w:rFonts w:ascii="Verdana" w:hAnsi="Verdana"/>
                <w:noProof/>
                <w:lang w:bidi="en-US"/>
              </w:rPr>
              <w:t>A</w:t>
            </w:r>
            <w:r w:rsidR="00CE6F58" w:rsidRPr="00D92D83">
              <w:rPr>
                <w:rStyle w:val="Hyperlink"/>
                <w:rFonts w:ascii="Verdana" w:hAnsi="Verdana"/>
                <w:noProof/>
                <w:lang w:bidi="en-US"/>
              </w:rPr>
              <w:t>rtikel 18 Ontheffingen leerlingen profielen vwo (atheneum) voor tweede taal</w:t>
            </w:r>
            <w:r w:rsidR="00CE6F58">
              <w:rPr>
                <w:noProof/>
                <w:webHidden/>
              </w:rPr>
              <w:tab/>
            </w:r>
            <w:r w:rsidR="00CE6F58">
              <w:rPr>
                <w:noProof/>
                <w:webHidden/>
              </w:rPr>
              <w:fldChar w:fldCharType="begin"/>
            </w:r>
            <w:r w:rsidR="00CE6F58">
              <w:rPr>
                <w:noProof/>
                <w:webHidden/>
              </w:rPr>
              <w:instrText xml:space="preserve"> PAGEREF _Toc129700039 \h </w:instrText>
            </w:r>
            <w:r w:rsidR="00CE6F58">
              <w:rPr>
                <w:noProof/>
                <w:webHidden/>
              </w:rPr>
            </w:r>
            <w:r w:rsidR="00CE6F58">
              <w:rPr>
                <w:noProof/>
                <w:webHidden/>
              </w:rPr>
              <w:fldChar w:fldCharType="separate"/>
            </w:r>
            <w:r w:rsidR="002207A6">
              <w:rPr>
                <w:noProof/>
                <w:webHidden/>
              </w:rPr>
              <w:t>14</w:t>
            </w:r>
            <w:r w:rsidR="00CE6F58">
              <w:rPr>
                <w:noProof/>
                <w:webHidden/>
              </w:rPr>
              <w:fldChar w:fldCharType="end"/>
            </w:r>
          </w:hyperlink>
        </w:p>
        <w:p w14:paraId="3704156C" w14:textId="04474492" w:rsidR="00CE6F58" w:rsidRDefault="00106F05">
          <w:pPr>
            <w:pStyle w:val="Inhopg2"/>
            <w:tabs>
              <w:tab w:val="right" w:leader="dot" w:pos="9062"/>
            </w:tabs>
            <w:rPr>
              <w:noProof/>
              <w:sz w:val="22"/>
              <w:szCs w:val="22"/>
              <w:lang w:eastAsia="nl-NL"/>
            </w:rPr>
          </w:pPr>
          <w:hyperlink w:anchor="_Toc129700040" w:history="1">
            <w:r w:rsidR="006F2159">
              <w:t>A</w:t>
            </w:r>
            <w:r w:rsidR="00CE6F58" w:rsidRPr="00D92D83">
              <w:rPr>
                <w:rStyle w:val="Hyperlink"/>
                <w:rFonts w:ascii="Verdana" w:hAnsi="Verdana"/>
                <w:noProof/>
                <w:lang w:bidi="en-US"/>
              </w:rPr>
              <w:t>rtikel 19 Ontheffing lichamelijke opvoeding vwo</w:t>
            </w:r>
            <w:r w:rsidR="00CE6F58">
              <w:rPr>
                <w:noProof/>
                <w:webHidden/>
              </w:rPr>
              <w:tab/>
            </w:r>
            <w:r w:rsidR="00CE6F58">
              <w:rPr>
                <w:noProof/>
                <w:webHidden/>
              </w:rPr>
              <w:fldChar w:fldCharType="begin"/>
            </w:r>
            <w:r w:rsidR="00CE6F58">
              <w:rPr>
                <w:noProof/>
                <w:webHidden/>
              </w:rPr>
              <w:instrText xml:space="preserve"> PAGEREF _Toc129700040 \h </w:instrText>
            </w:r>
            <w:r w:rsidR="00CE6F58">
              <w:rPr>
                <w:noProof/>
                <w:webHidden/>
              </w:rPr>
            </w:r>
            <w:r w:rsidR="00CE6F58">
              <w:rPr>
                <w:noProof/>
                <w:webHidden/>
              </w:rPr>
              <w:fldChar w:fldCharType="separate"/>
            </w:r>
            <w:r w:rsidR="002207A6">
              <w:rPr>
                <w:noProof/>
                <w:webHidden/>
              </w:rPr>
              <w:t>14</w:t>
            </w:r>
            <w:r w:rsidR="00CE6F58">
              <w:rPr>
                <w:noProof/>
                <w:webHidden/>
              </w:rPr>
              <w:fldChar w:fldCharType="end"/>
            </w:r>
          </w:hyperlink>
        </w:p>
        <w:p w14:paraId="32B694F2" w14:textId="4D8604FD" w:rsidR="00CE6F58" w:rsidRDefault="00106F05">
          <w:pPr>
            <w:pStyle w:val="Inhopg2"/>
            <w:tabs>
              <w:tab w:val="right" w:leader="dot" w:pos="9062"/>
            </w:tabs>
            <w:rPr>
              <w:noProof/>
              <w:sz w:val="22"/>
              <w:szCs w:val="22"/>
              <w:lang w:eastAsia="nl-NL"/>
            </w:rPr>
          </w:pPr>
          <w:hyperlink w:anchor="_Toc129700041" w:history="1">
            <w:r w:rsidR="00CE6F58" w:rsidRPr="00D92D83">
              <w:rPr>
                <w:rStyle w:val="Hyperlink"/>
                <w:rFonts w:ascii="Verdana" w:hAnsi="Verdana"/>
                <w:noProof/>
              </w:rPr>
              <w:t>Artikel 20 Vakken en profielwerkstuk eindexamen  havo</w:t>
            </w:r>
            <w:r w:rsidR="00CE6F58">
              <w:rPr>
                <w:noProof/>
                <w:webHidden/>
              </w:rPr>
              <w:tab/>
            </w:r>
            <w:r w:rsidR="00CE6F58">
              <w:rPr>
                <w:noProof/>
                <w:webHidden/>
              </w:rPr>
              <w:fldChar w:fldCharType="begin"/>
            </w:r>
            <w:r w:rsidR="00CE6F58">
              <w:rPr>
                <w:noProof/>
                <w:webHidden/>
              </w:rPr>
              <w:instrText xml:space="preserve"> PAGEREF _Toc129700041 \h </w:instrText>
            </w:r>
            <w:r w:rsidR="00CE6F58">
              <w:rPr>
                <w:noProof/>
                <w:webHidden/>
              </w:rPr>
            </w:r>
            <w:r w:rsidR="00CE6F58">
              <w:rPr>
                <w:noProof/>
                <w:webHidden/>
              </w:rPr>
              <w:fldChar w:fldCharType="separate"/>
            </w:r>
            <w:r w:rsidR="002207A6">
              <w:rPr>
                <w:noProof/>
                <w:webHidden/>
              </w:rPr>
              <w:t>14</w:t>
            </w:r>
            <w:r w:rsidR="00CE6F58">
              <w:rPr>
                <w:noProof/>
                <w:webHidden/>
              </w:rPr>
              <w:fldChar w:fldCharType="end"/>
            </w:r>
          </w:hyperlink>
        </w:p>
        <w:p w14:paraId="217CD10C" w14:textId="4F77A0E8" w:rsidR="00CE6F58" w:rsidRDefault="00106F05">
          <w:pPr>
            <w:pStyle w:val="Inhopg2"/>
            <w:tabs>
              <w:tab w:val="right" w:leader="dot" w:pos="9062"/>
            </w:tabs>
            <w:rPr>
              <w:noProof/>
              <w:sz w:val="22"/>
              <w:szCs w:val="22"/>
              <w:lang w:eastAsia="nl-NL"/>
            </w:rPr>
          </w:pPr>
          <w:hyperlink w:anchor="_Toc129700042" w:history="1">
            <w:r w:rsidR="00CE6F58" w:rsidRPr="00D92D83">
              <w:rPr>
                <w:rStyle w:val="Hyperlink"/>
                <w:rFonts w:ascii="Verdana" w:hAnsi="Verdana"/>
                <w:noProof/>
              </w:rPr>
              <w:t>Artikel 21 Overeenkomstig vak op het niveau van vwo</w:t>
            </w:r>
            <w:r w:rsidR="00CE6F58">
              <w:rPr>
                <w:noProof/>
                <w:webHidden/>
              </w:rPr>
              <w:tab/>
            </w:r>
            <w:r w:rsidR="00CE6F58">
              <w:rPr>
                <w:noProof/>
                <w:webHidden/>
              </w:rPr>
              <w:fldChar w:fldCharType="begin"/>
            </w:r>
            <w:r w:rsidR="00CE6F58">
              <w:rPr>
                <w:noProof/>
                <w:webHidden/>
              </w:rPr>
              <w:instrText xml:space="preserve"> PAGEREF _Toc129700042 \h </w:instrText>
            </w:r>
            <w:r w:rsidR="00CE6F58">
              <w:rPr>
                <w:noProof/>
                <w:webHidden/>
              </w:rPr>
            </w:r>
            <w:r w:rsidR="00CE6F58">
              <w:rPr>
                <w:noProof/>
                <w:webHidden/>
              </w:rPr>
              <w:fldChar w:fldCharType="separate"/>
            </w:r>
            <w:r w:rsidR="002207A6">
              <w:rPr>
                <w:noProof/>
                <w:webHidden/>
              </w:rPr>
              <w:t>16</w:t>
            </w:r>
            <w:r w:rsidR="00CE6F58">
              <w:rPr>
                <w:noProof/>
                <w:webHidden/>
              </w:rPr>
              <w:fldChar w:fldCharType="end"/>
            </w:r>
          </w:hyperlink>
        </w:p>
        <w:p w14:paraId="4C6C77A0" w14:textId="22FB3BA4" w:rsidR="00CE6F58" w:rsidRDefault="00106F05">
          <w:pPr>
            <w:pStyle w:val="Inhopg2"/>
            <w:tabs>
              <w:tab w:val="right" w:leader="dot" w:pos="9062"/>
            </w:tabs>
            <w:rPr>
              <w:noProof/>
              <w:sz w:val="22"/>
              <w:szCs w:val="22"/>
              <w:lang w:eastAsia="nl-NL"/>
            </w:rPr>
          </w:pPr>
          <w:hyperlink w:anchor="_Toc129700043" w:history="1">
            <w:r w:rsidR="00CE6F58" w:rsidRPr="00D92D83">
              <w:rPr>
                <w:rStyle w:val="Hyperlink"/>
                <w:rFonts w:ascii="Verdana" w:hAnsi="Verdana"/>
                <w:noProof/>
              </w:rPr>
              <w:t>Artikel 22 Vrijstelling leerlingen profielen havo</w:t>
            </w:r>
            <w:r w:rsidR="00CE6F58">
              <w:rPr>
                <w:noProof/>
                <w:webHidden/>
              </w:rPr>
              <w:tab/>
            </w:r>
            <w:r w:rsidR="00CE6F58">
              <w:rPr>
                <w:noProof/>
                <w:webHidden/>
              </w:rPr>
              <w:fldChar w:fldCharType="begin"/>
            </w:r>
            <w:r w:rsidR="00CE6F58">
              <w:rPr>
                <w:noProof/>
                <w:webHidden/>
              </w:rPr>
              <w:instrText xml:space="preserve"> PAGEREF _Toc129700043 \h </w:instrText>
            </w:r>
            <w:r w:rsidR="00CE6F58">
              <w:rPr>
                <w:noProof/>
                <w:webHidden/>
              </w:rPr>
            </w:r>
            <w:r w:rsidR="00CE6F58">
              <w:rPr>
                <w:noProof/>
                <w:webHidden/>
              </w:rPr>
              <w:fldChar w:fldCharType="separate"/>
            </w:r>
            <w:r w:rsidR="002207A6">
              <w:rPr>
                <w:noProof/>
                <w:webHidden/>
              </w:rPr>
              <w:t>16</w:t>
            </w:r>
            <w:r w:rsidR="00CE6F58">
              <w:rPr>
                <w:noProof/>
                <w:webHidden/>
              </w:rPr>
              <w:fldChar w:fldCharType="end"/>
            </w:r>
          </w:hyperlink>
        </w:p>
        <w:p w14:paraId="78360CCA" w14:textId="7C354C3B" w:rsidR="00CE6F58" w:rsidRDefault="00106F05">
          <w:pPr>
            <w:pStyle w:val="Inhopg2"/>
            <w:tabs>
              <w:tab w:val="right" w:leader="dot" w:pos="9062"/>
            </w:tabs>
            <w:rPr>
              <w:noProof/>
              <w:sz w:val="22"/>
              <w:szCs w:val="22"/>
              <w:lang w:eastAsia="nl-NL"/>
            </w:rPr>
          </w:pPr>
          <w:hyperlink w:anchor="_Toc129700044" w:history="1">
            <w:r w:rsidR="006F2159">
              <w:rPr>
                <w:rStyle w:val="Hyperlink"/>
                <w:rFonts w:ascii="Verdana" w:hAnsi="Verdana"/>
                <w:noProof/>
                <w:lang w:bidi="en-US"/>
              </w:rPr>
              <w:t>A</w:t>
            </w:r>
            <w:r w:rsidR="00CE6F58" w:rsidRPr="00D92D83">
              <w:rPr>
                <w:rStyle w:val="Hyperlink"/>
                <w:rFonts w:ascii="Verdana" w:hAnsi="Verdana"/>
                <w:noProof/>
                <w:lang w:bidi="en-US"/>
              </w:rPr>
              <w:t>rtikel 23 Ontheffing lichamelijke opvoeding havo</w:t>
            </w:r>
            <w:r w:rsidR="00CE6F58">
              <w:rPr>
                <w:noProof/>
                <w:webHidden/>
              </w:rPr>
              <w:tab/>
            </w:r>
            <w:r w:rsidR="00CE6F58">
              <w:rPr>
                <w:noProof/>
                <w:webHidden/>
              </w:rPr>
              <w:fldChar w:fldCharType="begin"/>
            </w:r>
            <w:r w:rsidR="00CE6F58">
              <w:rPr>
                <w:noProof/>
                <w:webHidden/>
              </w:rPr>
              <w:instrText xml:space="preserve"> PAGEREF _Toc129700044 \h </w:instrText>
            </w:r>
            <w:r w:rsidR="00CE6F58">
              <w:rPr>
                <w:noProof/>
                <w:webHidden/>
              </w:rPr>
            </w:r>
            <w:r w:rsidR="00CE6F58">
              <w:rPr>
                <w:noProof/>
                <w:webHidden/>
              </w:rPr>
              <w:fldChar w:fldCharType="separate"/>
            </w:r>
            <w:r w:rsidR="002207A6">
              <w:rPr>
                <w:noProof/>
                <w:webHidden/>
              </w:rPr>
              <w:t>16</w:t>
            </w:r>
            <w:r w:rsidR="00CE6F58">
              <w:rPr>
                <w:noProof/>
                <w:webHidden/>
              </w:rPr>
              <w:fldChar w:fldCharType="end"/>
            </w:r>
          </w:hyperlink>
        </w:p>
        <w:p w14:paraId="4C958F27" w14:textId="414F58D8" w:rsidR="00CE6F58" w:rsidRDefault="00106F05">
          <w:pPr>
            <w:pStyle w:val="Inhopg2"/>
            <w:tabs>
              <w:tab w:val="right" w:leader="dot" w:pos="9062"/>
            </w:tabs>
            <w:rPr>
              <w:noProof/>
              <w:sz w:val="22"/>
              <w:szCs w:val="22"/>
              <w:lang w:eastAsia="nl-NL"/>
            </w:rPr>
          </w:pPr>
          <w:hyperlink w:anchor="_Toc129700045" w:history="1">
            <w:r w:rsidR="00CE6F58" w:rsidRPr="00D92D83">
              <w:rPr>
                <w:rStyle w:val="Hyperlink"/>
                <w:rFonts w:ascii="Verdana" w:hAnsi="Verdana"/>
                <w:noProof/>
              </w:rPr>
              <w:t>Artikel 24 Vakken en profielwerkstuk eindexamen vmbo theoretische leerweg</w:t>
            </w:r>
            <w:r w:rsidR="00CE6F58">
              <w:rPr>
                <w:noProof/>
                <w:webHidden/>
              </w:rPr>
              <w:tab/>
            </w:r>
            <w:r w:rsidR="00CE6F58">
              <w:rPr>
                <w:noProof/>
                <w:webHidden/>
              </w:rPr>
              <w:fldChar w:fldCharType="begin"/>
            </w:r>
            <w:r w:rsidR="00CE6F58">
              <w:rPr>
                <w:noProof/>
                <w:webHidden/>
              </w:rPr>
              <w:instrText xml:space="preserve"> PAGEREF _Toc129700045 \h </w:instrText>
            </w:r>
            <w:r w:rsidR="00CE6F58">
              <w:rPr>
                <w:noProof/>
                <w:webHidden/>
              </w:rPr>
            </w:r>
            <w:r w:rsidR="00CE6F58">
              <w:rPr>
                <w:noProof/>
                <w:webHidden/>
              </w:rPr>
              <w:fldChar w:fldCharType="separate"/>
            </w:r>
            <w:r w:rsidR="002207A6">
              <w:rPr>
                <w:noProof/>
                <w:webHidden/>
              </w:rPr>
              <w:t>16</w:t>
            </w:r>
            <w:r w:rsidR="00CE6F58">
              <w:rPr>
                <w:noProof/>
                <w:webHidden/>
              </w:rPr>
              <w:fldChar w:fldCharType="end"/>
            </w:r>
          </w:hyperlink>
        </w:p>
        <w:p w14:paraId="20A1A90E" w14:textId="33428212" w:rsidR="00CE6F58" w:rsidRDefault="00106F05">
          <w:pPr>
            <w:pStyle w:val="Inhopg2"/>
            <w:tabs>
              <w:tab w:val="right" w:leader="dot" w:pos="9062"/>
            </w:tabs>
            <w:rPr>
              <w:noProof/>
              <w:sz w:val="22"/>
              <w:szCs w:val="22"/>
              <w:lang w:eastAsia="nl-NL"/>
            </w:rPr>
          </w:pPr>
          <w:hyperlink w:anchor="_Toc129700046" w:history="1">
            <w:r w:rsidR="00CE6F58" w:rsidRPr="00D92D83">
              <w:rPr>
                <w:rStyle w:val="Hyperlink"/>
                <w:rFonts w:ascii="Verdana" w:hAnsi="Verdana"/>
                <w:noProof/>
              </w:rPr>
              <w:t>Artikel 25 Overeenkomstig vak op het niveau vwo of havo</w:t>
            </w:r>
            <w:r w:rsidR="00CE6F58">
              <w:rPr>
                <w:noProof/>
                <w:webHidden/>
              </w:rPr>
              <w:tab/>
            </w:r>
            <w:r w:rsidR="00CE6F58">
              <w:rPr>
                <w:noProof/>
                <w:webHidden/>
              </w:rPr>
              <w:fldChar w:fldCharType="begin"/>
            </w:r>
            <w:r w:rsidR="00CE6F58">
              <w:rPr>
                <w:noProof/>
                <w:webHidden/>
              </w:rPr>
              <w:instrText xml:space="preserve"> PAGEREF _Toc129700046 \h </w:instrText>
            </w:r>
            <w:r w:rsidR="00CE6F58">
              <w:rPr>
                <w:noProof/>
                <w:webHidden/>
              </w:rPr>
            </w:r>
            <w:r w:rsidR="00CE6F58">
              <w:rPr>
                <w:noProof/>
                <w:webHidden/>
              </w:rPr>
              <w:fldChar w:fldCharType="separate"/>
            </w:r>
            <w:r w:rsidR="002207A6">
              <w:rPr>
                <w:noProof/>
                <w:webHidden/>
              </w:rPr>
              <w:t>17</w:t>
            </w:r>
            <w:r w:rsidR="00CE6F58">
              <w:rPr>
                <w:noProof/>
                <w:webHidden/>
              </w:rPr>
              <w:fldChar w:fldCharType="end"/>
            </w:r>
          </w:hyperlink>
        </w:p>
        <w:p w14:paraId="74DF4869" w14:textId="15FD65F0" w:rsidR="00CE6F58" w:rsidRDefault="00106F05">
          <w:pPr>
            <w:pStyle w:val="Inhopg2"/>
            <w:tabs>
              <w:tab w:val="right" w:leader="dot" w:pos="9062"/>
            </w:tabs>
            <w:rPr>
              <w:noProof/>
              <w:sz w:val="22"/>
              <w:szCs w:val="22"/>
              <w:lang w:eastAsia="nl-NL"/>
            </w:rPr>
          </w:pPr>
          <w:hyperlink w:anchor="_Toc129700047" w:history="1">
            <w:r w:rsidR="006F2159">
              <w:rPr>
                <w:rStyle w:val="Hyperlink"/>
                <w:rFonts w:ascii="Verdana" w:hAnsi="Verdana"/>
                <w:noProof/>
                <w:lang w:bidi="en-US"/>
              </w:rPr>
              <w:t>A</w:t>
            </w:r>
            <w:r w:rsidR="00CE6F58" w:rsidRPr="00D92D83">
              <w:rPr>
                <w:rStyle w:val="Hyperlink"/>
                <w:rFonts w:ascii="Verdana" w:hAnsi="Verdana"/>
                <w:noProof/>
                <w:lang w:bidi="en-US"/>
              </w:rPr>
              <w:t>rtikel 26 ontheffing lichamelijke opvoeding vmbo theoretische leerweg</w:t>
            </w:r>
            <w:r w:rsidR="00CE6F58">
              <w:rPr>
                <w:noProof/>
                <w:webHidden/>
              </w:rPr>
              <w:tab/>
            </w:r>
            <w:r w:rsidR="00CE6F58">
              <w:rPr>
                <w:noProof/>
                <w:webHidden/>
              </w:rPr>
              <w:fldChar w:fldCharType="begin"/>
            </w:r>
            <w:r w:rsidR="00CE6F58">
              <w:rPr>
                <w:noProof/>
                <w:webHidden/>
              </w:rPr>
              <w:instrText xml:space="preserve"> PAGEREF _Toc129700047 \h </w:instrText>
            </w:r>
            <w:r w:rsidR="00CE6F58">
              <w:rPr>
                <w:noProof/>
                <w:webHidden/>
              </w:rPr>
            </w:r>
            <w:r w:rsidR="00CE6F58">
              <w:rPr>
                <w:noProof/>
                <w:webHidden/>
              </w:rPr>
              <w:fldChar w:fldCharType="separate"/>
            </w:r>
            <w:r w:rsidR="002207A6">
              <w:rPr>
                <w:noProof/>
                <w:webHidden/>
              </w:rPr>
              <w:t>17</w:t>
            </w:r>
            <w:r w:rsidR="00CE6F58">
              <w:rPr>
                <w:noProof/>
                <w:webHidden/>
              </w:rPr>
              <w:fldChar w:fldCharType="end"/>
            </w:r>
          </w:hyperlink>
        </w:p>
        <w:p w14:paraId="34E9EB8A" w14:textId="6A8F1828" w:rsidR="00CE6F58" w:rsidRDefault="00106F05">
          <w:pPr>
            <w:pStyle w:val="Inhopg2"/>
            <w:tabs>
              <w:tab w:val="right" w:leader="dot" w:pos="9062"/>
            </w:tabs>
            <w:rPr>
              <w:noProof/>
              <w:sz w:val="22"/>
              <w:szCs w:val="22"/>
              <w:lang w:eastAsia="nl-NL"/>
            </w:rPr>
          </w:pPr>
          <w:hyperlink w:anchor="_Toc129700048" w:history="1">
            <w:r w:rsidR="00CE6F58" w:rsidRPr="00D92D83">
              <w:rPr>
                <w:rStyle w:val="Hyperlink"/>
                <w:rFonts w:ascii="Verdana" w:hAnsi="Verdana"/>
                <w:noProof/>
              </w:rPr>
              <w:t>Artikel 27 Vakken eindexamen vmbo basisberoepsgerichte leerweg</w:t>
            </w:r>
            <w:r w:rsidR="00CE6F58">
              <w:rPr>
                <w:noProof/>
                <w:webHidden/>
              </w:rPr>
              <w:tab/>
            </w:r>
            <w:r w:rsidR="00CE6F58">
              <w:rPr>
                <w:noProof/>
                <w:webHidden/>
              </w:rPr>
              <w:fldChar w:fldCharType="begin"/>
            </w:r>
            <w:r w:rsidR="00CE6F58">
              <w:rPr>
                <w:noProof/>
                <w:webHidden/>
              </w:rPr>
              <w:instrText xml:space="preserve"> PAGEREF _Toc129700048 \h </w:instrText>
            </w:r>
            <w:r w:rsidR="00CE6F58">
              <w:rPr>
                <w:noProof/>
                <w:webHidden/>
              </w:rPr>
            </w:r>
            <w:r w:rsidR="00CE6F58">
              <w:rPr>
                <w:noProof/>
                <w:webHidden/>
              </w:rPr>
              <w:fldChar w:fldCharType="separate"/>
            </w:r>
            <w:r w:rsidR="002207A6">
              <w:rPr>
                <w:noProof/>
                <w:webHidden/>
              </w:rPr>
              <w:t>17</w:t>
            </w:r>
            <w:r w:rsidR="00CE6F58">
              <w:rPr>
                <w:noProof/>
                <w:webHidden/>
              </w:rPr>
              <w:fldChar w:fldCharType="end"/>
            </w:r>
          </w:hyperlink>
        </w:p>
        <w:p w14:paraId="0CFDEFAB" w14:textId="7714DBA7" w:rsidR="00CE6F58" w:rsidRDefault="00106F05">
          <w:pPr>
            <w:pStyle w:val="Inhopg2"/>
            <w:tabs>
              <w:tab w:val="right" w:leader="dot" w:pos="9062"/>
            </w:tabs>
            <w:rPr>
              <w:noProof/>
              <w:sz w:val="22"/>
              <w:szCs w:val="22"/>
              <w:lang w:eastAsia="nl-NL"/>
            </w:rPr>
          </w:pPr>
          <w:hyperlink w:anchor="_Toc129700049" w:history="1">
            <w:r w:rsidR="00CE6F58" w:rsidRPr="00D92D83">
              <w:rPr>
                <w:rStyle w:val="Hyperlink"/>
                <w:rFonts w:ascii="Verdana" w:hAnsi="Verdana"/>
                <w:noProof/>
              </w:rPr>
              <w:t>Artikel 28 Overeenkomstig vak op niveau vwo, havo of andere leerweg en extra vak</w:t>
            </w:r>
            <w:r w:rsidR="00CE6F58">
              <w:rPr>
                <w:noProof/>
                <w:webHidden/>
              </w:rPr>
              <w:tab/>
            </w:r>
            <w:r w:rsidR="00CE6F58">
              <w:rPr>
                <w:noProof/>
                <w:webHidden/>
              </w:rPr>
              <w:fldChar w:fldCharType="begin"/>
            </w:r>
            <w:r w:rsidR="00CE6F58">
              <w:rPr>
                <w:noProof/>
                <w:webHidden/>
              </w:rPr>
              <w:instrText xml:space="preserve"> PAGEREF _Toc129700049 \h </w:instrText>
            </w:r>
            <w:r w:rsidR="00CE6F58">
              <w:rPr>
                <w:noProof/>
                <w:webHidden/>
              </w:rPr>
            </w:r>
            <w:r w:rsidR="00CE6F58">
              <w:rPr>
                <w:noProof/>
                <w:webHidden/>
              </w:rPr>
              <w:fldChar w:fldCharType="separate"/>
            </w:r>
            <w:r w:rsidR="002207A6">
              <w:rPr>
                <w:noProof/>
                <w:webHidden/>
              </w:rPr>
              <w:t>19</w:t>
            </w:r>
            <w:r w:rsidR="00CE6F58">
              <w:rPr>
                <w:noProof/>
                <w:webHidden/>
              </w:rPr>
              <w:fldChar w:fldCharType="end"/>
            </w:r>
          </w:hyperlink>
        </w:p>
        <w:p w14:paraId="04E02122" w14:textId="62F4EB98" w:rsidR="00CE6F58" w:rsidRDefault="00106F05">
          <w:pPr>
            <w:pStyle w:val="Inhopg2"/>
            <w:tabs>
              <w:tab w:val="right" w:leader="dot" w:pos="9062"/>
            </w:tabs>
            <w:rPr>
              <w:noProof/>
              <w:sz w:val="22"/>
              <w:szCs w:val="22"/>
              <w:lang w:eastAsia="nl-NL"/>
            </w:rPr>
          </w:pPr>
          <w:hyperlink w:anchor="_Toc129700050" w:history="1">
            <w:r w:rsidR="006F2159">
              <w:rPr>
                <w:rStyle w:val="Hyperlink"/>
                <w:rFonts w:ascii="Verdana" w:hAnsi="Verdana"/>
                <w:noProof/>
                <w:lang w:bidi="en-US"/>
              </w:rPr>
              <w:t>A</w:t>
            </w:r>
            <w:r w:rsidR="00CE6F58" w:rsidRPr="00D92D83">
              <w:rPr>
                <w:rStyle w:val="Hyperlink"/>
                <w:rFonts w:ascii="Verdana" w:hAnsi="Verdana"/>
                <w:noProof/>
                <w:lang w:bidi="en-US"/>
              </w:rPr>
              <w:t>rtikel 29 Ontheffing lichamelijke opvoeding vmbo basisberoepsgerichte leerweg</w:t>
            </w:r>
            <w:r w:rsidR="00CE6F58">
              <w:rPr>
                <w:noProof/>
                <w:webHidden/>
              </w:rPr>
              <w:tab/>
            </w:r>
            <w:r w:rsidR="00CE6F58">
              <w:rPr>
                <w:noProof/>
                <w:webHidden/>
              </w:rPr>
              <w:fldChar w:fldCharType="begin"/>
            </w:r>
            <w:r w:rsidR="00CE6F58">
              <w:rPr>
                <w:noProof/>
                <w:webHidden/>
              </w:rPr>
              <w:instrText xml:space="preserve"> PAGEREF _Toc129700050 \h </w:instrText>
            </w:r>
            <w:r w:rsidR="00CE6F58">
              <w:rPr>
                <w:noProof/>
                <w:webHidden/>
              </w:rPr>
            </w:r>
            <w:r w:rsidR="00CE6F58">
              <w:rPr>
                <w:noProof/>
                <w:webHidden/>
              </w:rPr>
              <w:fldChar w:fldCharType="separate"/>
            </w:r>
            <w:r w:rsidR="002207A6">
              <w:rPr>
                <w:noProof/>
                <w:webHidden/>
              </w:rPr>
              <w:t>19</w:t>
            </w:r>
            <w:r w:rsidR="00CE6F58">
              <w:rPr>
                <w:noProof/>
                <w:webHidden/>
              </w:rPr>
              <w:fldChar w:fldCharType="end"/>
            </w:r>
          </w:hyperlink>
        </w:p>
        <w:p w14:paraId="2563B6B2" w14:textId="1A6A08D9" w:rsidR="00CE6F58" w:rsidRDefault="00106F05">
          <w:pPr>
            <w:pStyle w:val="Inhopg2"/>
            <w:tabs>
              <w:tab w:val="right" w:leader="dot" w:pos="9062"/>
            </w:tabs>
            <w:rPr>
              <w:noProof/>
              <w:sz w:val="22"/>
              <w:szCs w:val="22"/>
              <w:lang w:eastAsia="nl-NL"/>
            </w:rPr>
          </w:pPr>
          <w:hyperlink w:anchor="_Toc129700051" w:history="1">
            <w:r w:rsidR="00CE6F58" w:rsidRPr="00D92D83">
              <w:rPr>
                <w:rStyle w:val="Hyperlink"/>
                <w:rFonts w:ascii="Verdana" w:hAnsi="Verdana"/>
                <w:noProof/>
              </w:rPr>
              <w:t>Artikel 30 Vakken eindexamen  vmbo kaderberoepsgerichte leerweg</w:t>
            </w:r>
            <w:r w:rsidR="00CE6F58">
              <w:rPr>
                <w:noProof/>
                <w:webHidden/>
              </w:rPr>
              <w:tab/>
            </w:r>
            <w:r w:rsidR="00CE6F58">
              <w:rPr>
                <w:noProof/>
                <w:webHidden/>
              </w:rPr>
              <w:fldChar w:fldCharType="begin"/>
            </w:r>
            <w:r w:rsidR="00CE6F58">
              <w:rPr>
                <w:noProof/>
                <w:webHidden/>
              </w:rPr>
              <w:instrText xml:space="preserve"> PAGEREF _Toc129700051 \h </w:instrText>
            </w:r>
            <w:r w:rsidR="00CE6F58">
              <w:rPr>
                <w:noProof/>
                <w:webHidden/>
              </w:rPr>
            </w:r>
            <w:r w:rsidR="00CE6F58">
              <w:rPr>
                <w:noProof/>
                <w:webHidden/>
              </w:rPr>
              <w:fldChar w:fldCharType="separate"/>
            </w:r>
            <w:r w:rsidR="002207A6">
              <w:rPr>
                <w:noProof/>
                <w:webHidden/>
              </w:rPr>
              <w:t>19</w:t>
            </w:r>
            <w:r w:rsidR="00CE6F58">
              <w:rPr>
                <w:noProof/>
                <w:webHidden/>
              </w:rPr>
              <w:fldChar w:fldCharType="end"/>
            </w:r>
          </w:hyperlink>
        </w:p>
        <w:p w14:paraId="7D649DFB" w14:textId="2EA500DF" w:rsidR="00CE6F58" w:rsidRDefault="00106F05">
          <w:pPr>
            <w:pStyle w:val="Inhopg2"/>
            <w:tabs>
              <w:tab w:val="right" w:leader="dot" w:pos="9062"/>
            </w:tabs>
            <w:rPr>
              <w:noProof/>
              <w:sz w:val="22"/>
              <w:szCs w:val="22"/>
              <w:lang w:eastAsia="nl-NL"/>
            </w:rPr>
          </w:pPr>
          <w:hyperlink w:anchor="_Toc129700052" w:history="1">
            <w:r w:rsidR="00CE6F58" w:rsidRPr="00D92D83">
              <w:rPr>
                <w:rStyle w:val="Hyperlink"/>
                <w:rFonts w:ascii="Verdana" w:hAnsi="Verdana"/>
                <w:noProof/>
              </w:rPr>
              <w:t>Artikel 31 Overeenkomstig vak op niveau VWO, HAVO of andere leerweg en extra vak</w:t>
            </w:r>
            <w:r w:rsidR="00CE6F58">
              <w:rPr>
                <w:noProof/>
                <w:webHidden/>
              </w:rPr>
              <w:tab/>
            </w:r>
            <w:r w:rsidR="00CE6F58">
              <w:rPr>
                <w:noProof/>
                <w:webHidden/>
              </w:rPr>
              <w:fldChar w:fldCharType="begin"/>
            </w:r>
            <w:r w:rsidR="00CE6F58">
              <w:rPr>
                <w:noProof/>
                <w:webHidden/>
              </w:rPr>
              <w:instrText xml:space="preserve"> PAGEREF _Toc129700052 \h </w:instrText>
            </w:r>
            <w:r w:rsidR="00CE6F58">
              <w:rPr>
                <w:noProof/>
                <w:webHidden/>
              </w:rPr>
            </w:r>
            <w:r w:rsidR="00CE6F58">
              <w:rPr>
                <w:noProof/>
                <w:webHidden/>
              </w:rPr>
              <w:fldChar w:fldCharType="separate"/>
            </w:r>
            <w:r w:rsidR="002207A6">
              <w:rPr>
                <w:noProof/>
                <w:webHidden/>
              </w:rPr>
              <w:t>20</w:t>
            </w:r>
            <w:r w:rsidR="00CE6F58">
              <w:rPr>
                <w:noProof/>
                <w:webHidden/>
              </w:rPr>
              <w:fldChar w:fldCharType="end"/>
            </w:r>
          </w:hyperlink>
        </w:p>
        <w:p w14:paraId="180DA5CA" w14:textId="483CC0E7" w:rsidR="00CE6F58" w:rsidRDefault="00106F05">
          <w:pPr>
            <w:pStyle w:val="Inhopg2"/>
            <w:tabs>
              <w:tab w:val="right" w:leader="dot" w:pos="9062"/>
            </w:tabs>
            <w:rPr>
              <w:noProof/>
              <w:sz w:val="22"/>
              <w:szCs w:val="22"/>
              <w:lang w:eastAsia="nl-NL"/>
            </w:rPr>
          </w:pPr>
          <w:hyperlink w:anchor="_Toc129700053" w:history="1">
            <w:r w:rsidR="006F2159">
              <w:rPr>
                <w:rStyle w:val="Hyperlink"/>
                <w:rFonts w:ascii="Verdana" w:hAnsi="Verdana"/>
                <w:noProof/>
                <w:lang w:bidi="en-US"/>
              </w:rPr>
              <w:t>A</w:t>
            </w:r>
            <w:r w:rsidR="00CE6F58" w:rsidRPr="00D92D83">
              <w:rPr>
                <w:rStyle w:val="Hyperlink"/>
                <w:rFonts w:ascii="Verdana" w:hAnsi="Verdana"/>
                <w:noProof/>
                <w:lang w:bidi="en-US"/>
              </w:rPr>
              <w:t>rtikel 32 Ontheffing lichamelijke opvoeding vmbo kaderberoepsgerichte leerweg</w:t>
            </w:r>
            <w:r w:rsidR="00CE6F58">
              <w:rPr>
                <w:noProof/>
                <w:webHidden/>
              </w:rPr>
              <w:tab/>
            </w:r>
            <w:r w:rsidR="00CE6F58">
              <w:rPr>
                <w:noProof/>
                <w:webHidden/>
              </w:rPr>
              <w:fldChar w:fldCharType="begin"/>
            </w:r>
            <w:r w:rsidR="00CE6F58">
              <w:rPr>
                <w:noProof/>
                <w:webHidden/>
              </w:rPr>
              <w:instrText xml:space="preserve"> PAGEREF _Toc129700053 \h </w:instrText>
            </w:r>
            <w:r w:rsidR="00CE6F58">
              <w:rPr>
                <w:noProof/>
                <w:webHidden/>
              </w:rPr>
            </w:r>
            <w:r w:rsidR="00CE6F58">
              <w:rPr>
                <w:noProof/>
                <w:webHidden/>
              </w:rPr>
              <w:fldChar w:fldCharType="separate"/>
            </w:r>
            <w:r w:rsidR="002207A6">
              <w:rPr>
                <w:noProof/>
                <w:webHidden/>
              </w:rPr>
              <w:t>21</w:t>
            </w:r>
            <w:r w:rsidR="00CE6F58">
              <w:rPr>
                <w:noProof/>
                <w:webHidden/>
              </w:rPr>
              <w:fldChar w:fldCharType="end"/>
            </w:r>
          </w:hyperlink>
        </w:p>
        <w:p w14:paraId="5E9DF6BF" w14:textId="5A4B0AB7" w:rsidR="00CE6F58" w:rsidRDefault="00106F05">
          <w:pPr>
            <w:pStyle w:val="Inhopg2"/>
            <w:tabs>
              <w:tab w:val="right" w:leader="dot" w:pos="9062"/>
            </w:tabs>
            <w:rPr>
              <w:noProof/>
              <w:sz w:val="22"/>
              <w:szCs w:val="22"/>
              <w:lang w:eastAsia="nl-NL"/>
            </w:rPr>
          </w:pPr>
          <w:hyperlink w:anchor="_Toc129700054" w:history="1">
            <w:r w:rsidR="00CE6F58" w:rsidRPr="00D92D83">
              <w:rPr>
                <w:rStyle w:val="Hyperlink"/>
                <w:rFonts w:ascii="Verdana" w:hAnsi="Verdana"/>
                <w:noProof/>
              </w:rPr>
              <w:t>Artikel 33 Vakken en profielwerkstuk eindexamen vmbo gemengde leerweg</w:t>
            </w:r>
            <w:r w:rsidR="00CE6F58">
              <w:rPr>
                <w:noProof/>
                <w:webHidden/>
              </w:rPr>
              <w:tab/>
            </w:r>
            <w:r w:rsidR="00CE6F58">
              <w:rPr>
                <w:noProof/>
                <w:webHidden/>
              </w:rPr>
              <w:fldChar w:fldCharType="begin"/>
            </w:r>
            <w:r w:rsidR="00CE6F58">
              <w:rPr>
                <w:noProof/>
                <w:webHidden/>
              </w:rPr>
              <w:instrText xml:space="preserve"> PAGEREF _Toc129700054 \h </w:instrText>
            </w:r>
            <w:r w:rsidR="00CE6F58">
              <w:rPr>
                <w:noProof/>
                <w:webHidden/>
              </w:rPr>
            </w:r>
            <w:r w:rsidR="00CE6F58">
              <w:rPr>
                <w:noProof/>
                <w:webHidden/>
              </w:rPr>
              <w:fldChar w:fldCharType="separate"/>
            </w:r>
            <w:r w:rsidR="002207A6">
              <w:rPr>
                <w:noProof/>
                <w:webHidden/>
              </w:rPr>
              <w:t>21</w:t>
            </w:r>
            <w:r w:rsidR="00CE6F58">
              <w:rPr>
                <w:noProof/>
                <w:webHidden/>
              </w:rPr>
              <w:fldChar w:fldCharType="end"/>
            </w:r>
          </w:hyperlink>
        </w:p>
        <w:p w14:paraId="6D0FD859" w14:textId="3482626D" w:rsidR="00CE6F58" w:rsidRDefault="00106F05">
          <w:pPr>
            <w:pStyle w:val="Inhopg2"/>
            <w:tabs>
              <w:tab w:val="right" w:leader="dot" w:pos="9062"/>
            </w:tabs>
            <w:rPr>
              <w:noProof/>
              <w:sz w:val="22"/>
              <w:szCs w:val="22"/>
              <w:lang w:eastAsia="nl-NL"/>
            </w:rPr>
          </w:pPr>
          <w:hyperlink w:anchor="_Toc129700055" w:history="1">
            <w:r w:rsidR="00CE6F58" w:rsidRPr="00D92D83">
              <w:rPr>
                <w:rStyle w:val="Hyperlink"/>
                <w:rFonts w:ascii="Verdana" w:hAnsi="Verdana"/>
                <w:noProof/>
              </w:rPr>
              <w:t>Artikel 34 Overeenkomstig vak op het niveau vwo of havo</w:t>
            </w:r>
            <w:r w:rsidR="00CE6F58">
              <w:rPr>
                <w:noProof/>
                <w:webHidden/>
              </w:rPr>
              <w:tab/>
            </w:r>
            <w:r w:rsidR="00CE6F58">
              <w:rPr>
                <w:noProof/>
                <w:webHidden/>
              </w:rPr>
              <w:fldChar w:fldCharType="begin"/>
            </w:r>
            <w:r w:rsidR="00CE6F58">
              <w:rPr>
                <w:noProof/>
                <w:webHidden/>
              </w:rPr>
              <w:instrText xml:space="preserve"> PAGEREF _Toc129700055 \h </w:instrText>
            </w:r>
            <w:r w:rsidR="00CE6F58">
              <w:rPr>
                <w:noProof/>
                <w:webHidden/>
              </w:rPr>
            </w:r>
            <w:r w:rsidR="00CE6F58">
              <w:rPr>
                <w:noProof/>
                <w:webHidden/>
              </w:rPr>
              <w:fldChar w:fldCharType="separate"/>
            </w:r>
            <w:r w:rsidR="002207A6">
              <w:rPr>
                <w:noProof/>
                <w:webHidden/>
              </w:rPr>
              <w:t>22</w:t>
            </w:r>
            <w:r w:rsidR="00CE6F58">
              <w:rPr>
                <w:noProof/>
                <w:webHidden/>
              </w:rPr>
              <w:fldChar w:fldCharType="end"/>
            </w:r>
          </w:hyperlink>
        </w:p>
        <w:p w14:paraId="13EBBBCE" w14:textId="652856D2" w:rsidR="00CE6F58" w:rsidRDefault="00106F05">
          <w:pPr>
            <w:pStyle w:val="Inhopg2"/>
            <w:tabs>
              <w:tab w:val="right" w:leader="dot" w:pos="9062"/>
            </w:tabs>
            <w:rPr>
              <w:noProof/>
              <w:sz w:val="22"/>
              <w:szCs w:val="22"/>
              <w:lang w:eastAsia="nl-NL"/>
            </w:rPr>
          </w:pPr>
          <w:hyperlink w:anchor="_Toc129700056" w:history="1">
            <w:r w:rsidR="00CE6F58" w:rsidRPr="00D92D83">
              <w:rPr>
                <w:rStyle w:val="Hyperlink"/>
                <w:rFonts w:ascii="Verdana" w:hAnsi="Verdana"/>
                <w:noProof/>
              </w:rPr>
              <w:t>Artikel 35 Vrijstellingen leerlingen profielen vmbo gemengde leerweg</w:t>
            </w:r>
            <w:r w:rsidR="00CE6F58">
              <w:rPr>
                <w:noProof/>
                <w:webHidden/>
              </w:rPr>
              <w:tab/>
            </w:r>
            <w:r w:rsidR="00CE6F58">
              <w:rPr>
                <w:noProof/>
                <w:webHidden/>
              </w:rPr>
              <w:fldChar w:fldCharType="begin"/>
            </w:r>
            <w:r w:rsidR="00CE6F58">
              <w:rPr>
                <w:noProof/>
                <w:webHidden/>
              </w:rPr>
              <w:instrText xml:space="preserve"> PAGEREF _Toc129700056 \h </w:instrText>
            </w:r>
            <w:r w:rsidR="00CE6F58">
              <w:rPr>
                <w:noProof/>
                <w:webHidden/>
              </w:rPr>
            </w:r>
            <w:r w:rsidR="00CE6F58">
              <w:rPr>
                <w:noProof/>
                <w:webHidden/>
              </w:rPr>
              <w:fldChar w:fldCharType="separate"/>
            </w:r>
            <w:r w:rsidR="002207A6">
              <w:rPr>
                <w:noProof/>
                <w:webHidden/>
              </w:rPr>
              <w:t>22</w:t>
            </w:r>
            <w:r w:rsidR="00CE6F58">
              <w:rPr>
                <w:noProof/>
                <w:webHidden/>
              </w:rPr>
              <w:fldChar w:fldCharType="end"/>
            </w:r>
          </w:hyperlink>
        </w:p>
        <w:p w14:paraId="55908FD9" w14:textId="71AB582B" w:rsidR="00CE6F58" w:rsidRDefault="00106F05">
          <w:pPr>
            <w:pStyle w:val="Inhopg2"/>
            <w:tabs>
              <w:tab w:val="right" w:leader="dot" w:pos="9062"/>
            </w:tabs>
            <w:rPr>
              <w:noProof/>
              <w:sz w:val="22"/>
              <w:szCs w:val="22"/>
              <w:lang w:eastAsia="nl-NL"/>
            </w:rPr>
          </w:pPr>
          <w:hyperlink w:anchor="_Toc129700057" w:history="1">
            <w:r w:rsidR="00CE6F58" w:rsidRPr="00D92D83">
              <w:rPr>
                <w:rStyle w:val="Hyperlink"/>
                <w:rFonts w:ascii="Verdana" w:hAnsi="Verdana"/>
                <w:noProof/>
              </w:rPr>
              <w:t>Artikel 36 Ontheffing leerlingen profielen vmbo gemengde leerweg</w:t>
            </w:r>
            <w:r w:rsidR="00CE6F58">
              <w:rPr>
                <w:noProof/>
                <w:webHidden/>
              </w:rPr>
              <w:tab/>
            </w:r>
            <w:r w:rsidR="00CE6F58">
              <w:rPr>
                <w:noProof/>
                <w:webHidden/>
              </w:rPr>
              <w:fldChar w:fldCharType="begin"/>
            </w:r>
            <w:r w:rsidR="00CE6F58">
              <w:rPr>
                <w:noProof/>
                <w:webHidden/>
              </w:rPr>
              <w:instrText xml:space="preserve"> PAGEREF _Toc129700057 \h </w:instrText>
            </w:r>
            <w:r w:rsidR="00CE6F58">
              <w:rPr>
                <w:noProof/>
                <w:webHidden/>
              </w:rPr>
            </w:r>
            <w:r w:rsidR="00CE6F58">
              <w:rPr>
                <w:noProof/>
                <w:webHidden/>
              </w:rPr>
              <w:fldChar w:fldCharType="separate"/>
            </w:r>
            <w:r w:rsidR="002207A6">
              <w:rPr>
                <w:noProof/>
                <w:webHidden/>
              </w:rPr>
              <w:t>22</w:t>
            </w:r>
            <w:r w:rsidR="00CE6F58">
              <w:rPr>
                <w:noProof/>
                <w:webHidden/>
              </w:rPr>
              <w:fldChar w:fldCharType="end"/>
            </w:r>
          </w:hyperlink>
        </w:p>
        <w:p w14:paraId="25EB52A6" w14:textId="390FF198" w:rsidR="00CE6F58" w:rsidRDefault="00106F05">
          <w:pPr>
            <w:pStyle w:val="Inhopg2"/>
            <w:tabs>
              <w:tab w:val="right" w:leader="dot" w:pos="9062"/>
            </w:tabs>
            <w:rPr>
              <w:noProof/>
              <w:sz w:val="22"/>
              <w:szCs w:val="22"/>
              <w:lang w:eastAsia="nl-NL"/>
            </w:rPr>
          </w:pPr>
          <w:hyperlink w:anchor="_Toc129700058" w:history="1">
            <w:r w:rsidR="006F2159">
              <w:rPr>
                <w:rStyle w:val="Hyperlink"/>
                <w:rFonts w:ascii="Verdana" w:hAnsi="Verdana"/>
                <w:noProof/>
                <w:lang w:bidi="en-US"/>
              </w:rPr>
              <w:t>A</w:t>
            </w:r>
            <w:r w:rsidR="00CE6F58" w:rsidRPr="00D92D83">
              <w:rPr>
                <w:rStyle w:val="Hyperlink"/>
                <w:rFonts w:ascii="Verdana" w:hAnsi="Verdana"/>
                <w:noProof/>
                <w:lang w:bidi="en-US"/>
              </w:rPr>
              <w:t>rtikel 37 Ontheffeing lichamelijke opvoeding vmbo gemengde leerweg</w:t>
            </w:r>
            <w:r w:rsidR="00CE6F58">
              <w:rPr>
                <w:noProof/>
                <w:webHidden/>
              </w:rPr>
              <w:tab/>
            </w:r>
            <w:r w:rsidR="00CE6F58">
              <w:rPr>
                <w:noProof/>
                <w:webHidden/>
              </w:rPr>
              <w:fldChar w:fldCharType="begin"/>
            </w:r>
            <w:r w:rsidR="00CE6F58">
              <w:rPr>
                <w:noProof/>
                <w:webHidden/>
              </w:rPr>
              <w:instrText xml:space="preserve"> PAGEREF _Toc129700058 \h </w:instrText>
            </w:r>
            <w:r w:rsidR="00CE6F58">
              <w:rPr>
                <w:noProof/>
                <w:webHidden/>
              </w:rPr>
            </w:r>
            <w:r w:rsidR="00CE6F58">
              <w:rPr>
                <w:noProof/>
                <w:webHidden/>
              </w:rPr>
              <w:fldChar w:fldCharType="separate"/>
            </w:r>
            <w:r w:rsidR="002207A6">
              <w:rPr>
                <w:noProof/>
                <w:webHidden/>
              </w:rPr>
              <w:t>23</w:t>
            </w:r>
            <w:r w:rsidR="00CE6F58">
              <w:rPr>
                <w:noProof/>
                <w:webHidden/>
              </w:rPr>
              <w:fldChar w:fldCharType="end"/>
            </w:r>
          </w:hyperlink>
        </w:p>
        <w:p w14:paraId="4FCE6379" w14:textId="1FF94269" w:rsidR="00CE6F58" w:rsidRDefault="00106F05">
          <w:pPr>
            <w:pStyle w:val="Inhopg2"/>
            <w:tabs>
              <w:tab w:val="right" w:leader="dot" w:pos="9062"/>
            </w:tabs>
            <w:rPr>
              <w:noProof/>
              <w:sz w:val="22"/>
              <w:szCs w:val="22"/>
              <w:lang w:eastAsia="nl-NL"/>
            </w:rPr>
          </w:pPr>
          <w:hyperlink w:anchor="_Toc129700059" w:history="1">
            <w:r w:rsidR="00CE6F58" w:rsidRPr="00D92D83">
              <w:rPr>
                <w:rStyle w:val="Hyperlink"/>
                <w:rFonts w:ascii="Verdana" w:hAnsi="Verdana"/>
                <w:noProof/>
              </w:rPr>
              <w:t>Artikel 38 Afwijkende wijze van examineren bij handicap of ziekte</w:t>
            </w:r>
            <w:r w:rsidR="00CE6F58">
              <w:rPr>
                <w:noProof/>
                <w:webHidden/>
              </w:rPr>
              <w:tab/>
            </w:r>
            <w:r w:rsidR="00CE6F58">
              <w:rPr>
                <w:noProof/>
                <w:webHidden/>
              </w:rPr>
              <w:fldChar w:fldCharType="begin"/>
            </w:r>
            <w:r w:rsidR="00CE6F58">
              <w:rPr>
                <w:noProof/>
                <w:webHidden/>
              </w:rPr>
              <w:instrText xml:space="preserve"> PAGEREF _Toc129700059 \h </w:instrText>
            </w:r>
            <w:r w:rsidR="00CE6F58">
              <w:rPr>
                <w:noProof/>
                <w:webHidden/>
              </w:rPr>
            </w:r>
            <w:r w:rsidR="00CE6F58">
              <w:rPr>
                <w:noProof/>
                <w:webHidden/>
              </w:rPr>
              <w:fldChar w:fldCharType="separate"/>
            </w:r>
            <w:r w:rsidR="002207A6">
              <w:rPr>
                <w:noProof/>
                <w:webHidden/>
              </w:rPr>
              <w:t>23</w:t>
            </w:r>
            <w:r w:rsidR="00CE6F58">
              <w:rPr>
                <w:noProof/>
                <w:webHidden/>
              </w:rPr>
              <w:fldChar w:fldCharType="end"/>
            </w:r>
          </w:hyperlink>
        </w:p>
        <w:p w14:paraId="3BCB0980" w14:textId="0F24BF1D" w:rsidR="00CE6F58" w:rsidRDefault="00106F05">
          <w:pPr>
            <w:pStyle w:val="Inhopg2"/>
            <w:tabs>
              <w:tab w:val="right" w:leader="dot" w:pos="9062"/>
            </w:tabs>
            <w:rPr>
              <w:noProof/>
              <w:sz w:val="22"/>
              <w:szCs w:val="22"/>
              <w:lang w:eastAsia="nl-NL"/>
            </w:rPr>
          </w:pPr>
          <w:hyperlink w:anchor="_Toc129700060" w:history="1">
            <w:r w:rsidR="00CE6F58" w:rsidRPr="00D92D83">
              <w:rPr>
                <w:rStyle w:val="Hyperlink"/>
                <w:rFonts w:ascii="Verdana" w:hAnsi="Verdana"/>
                <w:noProof/>
              </w:rPr>
              <w:t>Artikel 39 Afwijkende wijze van examineren bij onvoldoende beheersing Nederlandse taal</w:t>
            </w:r>
            <w:r w:rsidR="00CE6F58">
              <w:rPr>
                <w:noProof/>
                <w:webHidden/>
              </w:rPr>
              <w:tab/>
            </w:r>
            <w:r w:rsidR="00CE6F58">
              <w:rPr>
                <w:noProof/>
                <w:webHidden/>
              </w:rPr>
              <w:fldChar w:fldCharType="begin"/>
            </w:r>
            <w:r w:rsidR="00CE6F58">
              <w:rPr>
                <w:noProof/>
                <w:webHidden/>
              </w:rPr>
              <w:instrText xml:space="preserve"> PAGEREF _Toc129700060 \h </w:instrText>
            </w:r>
            <w:r w:rsidR="00CE6F58">
              <w:rPr>
                <w:noProof/>
                <w:webHidden/>
              </w:rPr>
            </w:r>
            <w:r w:rsidR="00CE6F58">
              <w:rPr>
                <w:noProof/>
                <w:webHidden/>
              </w:rPr>
              <w:fldChar w:fldCharType="separate"/>
            </w:r>
            <w:r w:rsidR="002207A6">
              <w:rPr>
                <w:noProof/>
                <w:webHidden/>
              </w:rPr>
              <w:t>23</w:t>
            </w:r>
            <w:r w:rsidR="00CE6F58">
              <w:rPr>
                <w:noProof/>
                <w:webHidden/>
              </w:rPr>
              <w:fldChar w:fldCharType="end"/>
            </w:r>
          </w:hyperlink>
        </w:p>
        <w:p w14:paraId="77384698" w14:textId="7DE677A1" w:rsidR="00CE6F58" w:rsidRDefault="00106F05">
          <w:pPr>
            <w:pStyle w:val="Inhopg2"/>
            <w:tabs>
              <w:tab w:val="right" w:leader="dot" w:pos="9062"/>
            </w:tabs>
            <w:rPr>
              <w:noProof/>
              <w:sz w:val="22"/>
              <w:szCs w:val="22"/>
              <w:lang w:eastAsia="nl-NL"/>
            </w:rPr>
          </w:pPr>
          <w:hyperlink w:anchor="_Toc129700061" w:history="1">
            <w:r w:rsidR="00CE6F58" w:rsidRPr="00D92D83">
              <w:rPr>
                <w:rStyle w:val="Hyperlink"/>
                <w:rFonts w:ascii="Verdana" w:hAnsi="Verdana"/>
                <w:noProof/>
              </w:rPr>
              <w:t>Artikel 40 Spreiding voltooiing eindexamen</w:t>
            </w:r>
            <w:r w:rsidR="00CE6F58">
              <w:rPr>
                <w:noProof/>
                <w:webHidden/>
              </w:rPr>
              <w:tab/>
            </w:r>
            <w:r w:rsidR="00CE6F58">
              <w:rPr>
                <w:noProof/>
                <w:webHidden/>
              </w:rPr>
              <w:fldChar w:fldCharType="begin"/>
            </w:r>
            <w:r w:rsidR="00CE6F58">
              <w:rPr>
                <w:noProof/>
                <w:webHidden/>
              </w:rPr>
              <w:instrText xml:space="preserve"> PAGEREF _Toc129700061 \h </w:instrText>
            </w:r>
            <w:r w:rsidR="00CE6F58">
              <w:rPr>
                <w:noProof/>
                <w:webHidden/>
              </w:rPr>
            </w:r>
            <w:r w:rsidR="00CE6F58">
              <w:rPr>
                <w:noProof/>
                <w:webHidden/>
              </w:rPr>
              <w:fldChar w:fldCharType="separate"/>
            </w:r>
            <w:r w:rsidR="002207A6">
              <w:rPr>
                <w:noProof/>
                <w:webHidden/>
              </w:rPr>
              <w:t>24</w:t>
            </w:r>
            <w:r w:rsidR="00CE6F58">
              <w:rPr>
                <w:noProof/>
                <w:webHidden/>
              </w:rPr>
              <w:fldChar w:fldCharType="end"/>
            </w:r>
          </w:hyperlink>
        </w:p>
        <w:p w14:paraId="44F91FEB" w14:textId="42830F03" w:rsidR="00CE6F58" w:rsidRDefault="00106F05">
          <w:pPr>
            <w:pStyle w:val="Inhopg1"/>
            <w:rPr>
              <w:noProof/>
              <w:sz w:val="22"/>
              <w:szCs w:val="22"/>
              <w:lang w:eastAsia="nl-NL"/>
            </w:rPr>
          </w:pPr>
          <w:hyperlink w:anchor="_Toc129700062" w:history="1">
            <w:r w:rsidR="00CE6F58" w:rsidRPr="00D92D83">
              <w:rPr>
                <w:rStyle w:val="Hyperlink"/>
                <w:rFonts w:ascii="Verdana" w:hAnsi="Verdana"/>
                <w:b/>
                <w:bCs/>
                <w:noProof/>
              </w:rPr>
              <w:t>Hoofdstuk 3 Het schoolexamen</w:t>
            </w:r>
            <w:r w:rsidR="00CE6F58">
              <w:rPr>
                <w:noProof/>
                <w:webHidden/>
              </w:rPr>
              <w:tab/>
            </w:r>
            <w:r w:rsidR="00CE6F58">
              <w:rPr>
                <w:noProof/>
                <w:webHidden/>
              </w:rPr>
              <w:fldChar w:fldCharType="begin"/>
            </w:r>
            <w:r w:rsidR="00CE6F58">
              <w:rPr>
                <w:noProof/>
                <w:webHidden/>
              </w:rPr>
              <w:instrText xml:space="preserve"> PAGEREF _Toc129700062 \h </w:instrText>
            </w:r>
            <w:r w:rsidR="00CE6F58">
              <w:rPr>
                <w:noProof/>
                <w:webHidden/>
              </w:rPr>
            </w:r>
            <w:r w:rsidR="00CE6F58">
              <w:rPr>
                <w:noProof/>
                <w:webHidden/>
              </w:rPr>
              <w:fldChar w:fldCharType="separate"/>
            </w:r>
            <w:r w:rsidR="002207A6">
              <w:rPr>
                <w:noProof/>
                <w:webHidden/>
              </w:rPr>
              <w:t>25</w:t>
            </w:r>
            <w:r w:rsidR="00CE6F58">
              <w:rPr>
                <w:noProof/>
                <w:webHidden/>
              </w:rPr>
              <w:fldChar w:fldCharType="end"/>
            </w:r>
          </w:hyperlink>
        </w:p>
        <w:p w14:paraId="244A4706" w14:textId="13BA0579" w:rsidR="00CE6F58" w:rsidRDefault="00106F05">
          <w:pPr>
            <w:pStyle w:val="Inhopg2"/>
            <w:tabs>
              <w:tab w:val="right" w:leader="dot" w:pos="9062"/>
            </w:tabs>
            <w:rPr>
              <w:noProof/>
              <w:sz w:val="22"/>
              <w:szCs w:val="22"/>
              <w:lang w:eastAsia="nl-NL"/>
            </w:rPr>
          </w:pPr>
          <w:hyperlink w:anchor="_Toc129700063" w:history="1">
            <w:r w:rsidR="00CE6F58" w:rsidRPr="00D92D83">
              <w:rPr>
                <w:rStyle w:val="Hyperlink"/>
                <w:rFonts w:ascii="Verdana" w:hAnsi="Verdana"/>
                <w:noProof/>
              </w:rPr>
              <w:t xml:space="preserve">Artikel 41 Schoolexamen </w:t>
            </w:r>
            <w:r w:rsidR="00CE6F58">
              <w:rPr>
                <w:noProof/>
                <w:webHidden/>
              </w:rPr>
              <w:tab/>
            </w:r>
            <w:r w:rsidR="00CE6F58">
              <w:rPr>
                <w:noProof/>
                <w:webHidden/>
              </w:rPr>
              <w:fldChar w:fldCharType="begin"/>
            </w:r>
            <w:r w:rsidR="00CE6F58">
              <w:rPr>
                <w:noProof/>
                <w:webHidden/>
              </w:rPr>
              <w:instrText xml:space="preserve"> PAGEREF _Toc129700063 \h </w:instrText>
            </w:r>
            <w:r w:rsidR="00CE6F58">
              <w:rPr>
                <w:noProof/>
                <w:webHidden/>
              </w:rPr>
            </w:r>
            <w:r w:rsidR="00CE6F58">
              <w:rPr>
                <w:noProof/>
                <w:webHidden/>
              </w:rPr>
              <w:fldChar w:fldCharType="separate"/>
            </w:r>
            <w:r w:rsidR="002207A6">
              <w:rPr>
                <w:noProof/>
                <w:webHidden/>
              </w:rPr>
              <w:t>25</w:t>
            </w:r>
            <w:r w:rsidR="00CE6F58">
              <w:rPr>
                <w:noProof/>
                <w:webHidden/>
              </w:rPr>
              <w:fldChar w:fldCharType="end"/>
            </w:r>
          </w:hyperlink>
        </w:p>
        <w:p w14:paraId="5093840D" w14:textId="18209151" w:rsidR="00CE6F58" w:rsidRDefault="00106F05">
          <w:pPr>
            <w:pStyle w:val="Inhopg2"/>
            <w:tabs>
              <w:tab w:val="right" w:leader="dot" w:pos="9062"/>
            </w:tabs>
            <w:rPr>
              <w:noProof/>
              <w:sz w:val="22"/>
              <w:szCs w:val="22"/>
              <w:lang w:eastAsia="nl-NL"/>
            </w:rPr>
          </w:pPr>
          <w:hyperlink w:anchor="_Toc129700064" w:history="1">
            <w:r w:rsidR="00CE6F58" w:rsidRPr="00D92D83">
              <w:rPr>
                <w:rStyle w:val="Hyperlink"/>
                <w:rFonts w:ascii="Verdana" w:hAnsi="Verdana"/>
                <w:noProof/>
              </w:rPr>
              <w:t>Artikel 42 Examendossier</w:t>
            </w:r>
            <w:r w:rsidR="00CE6F58">
              <w:rPr>
                <w:noProof/>
                <w:webHidden/>
              </w:rPr>
              <w:tab/>
            </w:r>
            <w:r w:rsidR="00CE6F58">
              <w:rPr>
                <w:noProof/>
                <w:webHidden/>
              </w:rPr>
              <w:fldChar w:fldCharType="begin"/>
            </w:r>
            <w:r w:rsidR="00CE6F58">
              <w:rPr>
                <w:noProof/>
                <w:webHidden/>
              </w:rPr>
              <w:instrText xml:space="preserve"> PAGEREF _Toc129700064 \h </w:instrText>
            </w:r>
            <w:r w:rsidR="00CE6F58">
              <w:rPr>
                <w:noProof/>
                <w:webHidden/>
              </w:rPr>
            </w:r>
            <w:r w:rsidR="00CE6F58">
              <w:rPr>
                <w:noProof/>
                <w:webHidden/>
              </w:rPr>
              <w:fldChar w:fldCharType="separate"/>
            </w:r>
            <w:r w:rsidR="002207A6">
              <w:rPr>
                <w:noProof/>
                <w:webHidden/>
              </w:rPr>
              <w:t>25</w:t>
            </w:r>
            <w:r w:rsidR="00CE6F58">
              <w:rPr>
                <w:noProof/>
                <w:webHidden/>
              </w:rPr>
              <w:fldChar w:fldCharType="end"/>
            </w:r>
          </w:hyperlink>
        </w:p>
        <w:p w14:paraId="463DBC84" w14:textId="4F589DED" w:rsidR="00CE6F58" w:rsidRDefault="00106F05">
          <w:pPr>
            <w:pStyle w:val="Inhopg2"/>
            <w:tabs>
              <w:tab w:val="right" w:leader="dot" w:pos="9062"/>
            </w:tabs>
            <w:rPr>
              <w:noProof/>
              <w:sz w:val="22"/>
              <w:szCs w:val="22"/>
              <w:lang w:eastAsia="nl-NL"/>
            </w:rPr>
          </w:pPr>
          <w:hyperlink w:anchor="_Toc129700065" w:history="1">
            <w:r w:rsidR="00CE6F58" w:rsidRPr="00D92D83">
              <w:rPr>
                <w:rStyle w:val="Hyperlink"/>
                <w:rFonts w:ascii="Verdana" w:hAnsi="Verdana"/>
                <w:noProof/>
              </w:rPr>
              <w:t>Artikel 43 Tijdstip afsluiting schoolexamen in bijzondere gevallen</w:t>
            </w:r>
            <w:r w:rsidR="00CE6F58">
              <w:rPr>
                <w:noProof/>
                <w:webHidden/>
              </w:rPr>
              <w:tab/>
            </w:r>
            <w:r w:rsidR="00CE6F58">
              <w:rPr>
                <w:noProof/>
                <w:webHidden/>
              </w:rPr>
              <w:fldChar w:fldCharType="begin"/>
            </w:r>
            <w:r w:rsidR="00CE6F58">
              <w:rPr>
                <w:noProof/>
                <w:webHidden/>
              </w:rPr>
              <w:instrText xml:space="preserve"> PAGEREF _Toc129700065 \h </w:instrText>
            </w:r>
            <w:r w:rsidR="00CE6F58">
              <w:rPr>
                <w:noProof/>
                <w:webHidden/>
              </w:rPr>
            </w:r>
            <w:r w:rsidR="00CE6F58">
              <w:rPr>
                <w:noProof/>
                <w:webHidden/>
              </w:rPr>
              <w:fldChar w:fldCharType="separate"/>
            </w:r>
            <w:r w:rsidR="002207A6">
              <w:rPr>
                <w:noProof/>
                <w:webHidden/>
              </w:rPr>
              <w:t>25</w:t>
            </w:r>
            <w:r w:rsidR="00CE6F58">
              <w:rPr>
                <w:noProof/>
                <w:webHidden/>
              </w:rPr>
              <w:fldChar w:fldCharType="end"/>
            </w:r>
          </w:hyperlink>
        </w:p>
        <w:p w14:paraId="4975ECF8" w14:textId="03D944B4" w:rsidR="00CE6F58" w:rsidRDefault="00106F05">
          <w:pPr>
            <w:pStyle w:val="Inhopg2"/>
            <w:tabs>
              <w:tab w:val="right" w:leader="dot" w:pos="9062"/>
            </w:tabs>
            <w:rPr>
              <w:noProof/>
              <w:sz w:val="22"/>
              <w:szCs w:val="22"/>
              <w:lang w:eastAsia="nl-NL"/>
            </w:rPr>
          </w:pPr>
          <w:hyperlink w:anchor="_Toc129700066" w:history="1">
            <w:r w:rsidR="00CE6F58" w:rsidRPr="00D92D83">
              <w:rPr>
                <w:rStyle w:val="Hyperlink"/>
                <w:rFonts w:ascii="Verdana" w:hAnsi="Verdana"/>
                <w:noProof/>
              </w:rPr>
              <w:t>Artikel 44 PTA: inhoud</w:t>
            </w:r>
            <w:r w:rsidR="00CE6F58">
              <w:rPr>
                <w:noProof/>
                <w:webHidden/>
              </w:rPr>
              <w:tab/>
            </w:r>
            <w:r w:rsidR="00CE6F58">
              <w:rPr>
                <w:noProof/>
                <w:webHidden/>
              </w:rPr>
              <w:fldChar w:fldCharType="begin"/>
            </w:r>
            <w:r w:rsidR="00CE6F58">
              <w:rPr>
                <w:noProof/>
                <w:webHidden/>
              </w:rPr>
              <w:instrText xml:space="preserve"> PAGEREF _Toc129700066 \h </w:instrText>
            </w:r>
            <w:r w:rsidR="00CE6F58">
              <w:rPr>
                <w:noProof/>
                <w:webHidden/>
              </w:rPr>
            </w:r>
            <w:r w:rsidR="00CE6F58">
              <w:rPr>
                <w:noProof/>
                <w:webHidden/>
              </w:rPr>
              <w:fldChar w:fldCharType="separate"/>
            </w:r>
            <w:r w:rsidR="002207A6">
              <w:rPr>
                <w:noProof/>
                <w:webHidden/>
              </w:rPr>
              <w:t>25</w:t>
            </w:r>
            <w:r w:rsidR="00CE6F58">
              <w:rPr>
                <w:noProof/>
                <w:webHidden/>
              </w:rPr>
              <w:fldChar w:fldCharType="end"/>
            </w:r>
          </w:hyperlink>
        </w:p>
        <w:p w14:paraId="4C10B7D7" w14:textId="01F03899" w:rsidR="00CE6F58" w:rsidRDefault="00106F05">
          <w:pPr>
            <w:pStyle w:val="Inhopg2"/>
            <w:tabs>
              <w:tab w:val="right" w:leader="dot" w:pos="9062"/>
            </w:tabs>
            <w:rPr>
              <w:noProof/>
              <w:sz w:val="22"/>
              <w:szCs w:val="22"/>
              <w:lang w:eastAsia="nl-NL"/>
            </w:rPr>
          </w:pPr>
          <w:hyperlink w:anchor="_Toc129700067" w:history="1">
            <w:r w:rsidR="00CE6F58" w:rsidRPr="00D92D83">
              <w:rPr>
                <w:rStyle w:val="Hyperlink"/>
                <w:rFonts w:ascii="Verdana" w:hAnsi="Verdana"/>
                <w:noProof/>
              </w:rPr>
              <w:t>Artikel 45 PTA: vaststelling</w:t>
            </w:r>
            <w:r w:rsidR="00CE6F58">
              <w:rPr>
                <w:noProof/>
                <w:webHidden/>
              </w:rPr>
              <w:tab/>
            </w:r>
            <w:r w:rsidR="00CE6F58">
              <w:rPr>
                <w:noProof/>
                <w:webHidden/>
              </w:rPr>
              <w:fldChar w:fldCharType="begin"/>
            </w:r>
            <w:r w:rsidR="00CE6F58">
              <w:rPr>
                <w:noProof/>
                <w:webHidden/>
              </w:rPr>
              <w:instrText xml:space="preserve"> PAGEREF _Toc129700067 \h </w:instrText>
            </w:r>
            <w:r w:rsidR="00CE6F58">
              <w:rPr>
                <w:noProof/>
                <w:webHidden/>
              </w:rPr>
            </w:r>
            <w:r w:rsidR="00CE6F58">
              <w:rPr>
                <w:noProof/>
                <w:webHidden/>
              </w:rPr>
              <w:fldChar w:fldCharType="separate"/>
            </w:r>
            <w:r w:rsidR="002207A6">
              <w:rPr>
                <w:noProof/>
                <w:webHidden/>
              </w:rPr>
              <w:t>25</w:t>
            </w:r>
            <w:r w:rsidR="00CE6F58">
              <w:rPr>
                <w:noProof/>
                <w:webHidden/>
              </w:rPr>
              <w:fldChar w:fldCharType="end"/>
            </w:r>
          </w:hyperlink>
        </w:p>
        <w:p w14:paraId="38699377" w14:textId="64B88A34" w:rsidR="00CE6F58" w:rsidRDefault="00106F05">
          <w:pPr>
            <w:pStyle w:val="Inhopg2"/>
            <w:tabs>
              <w:tab w:val="right" w:leader="dot" w:pos="9062"/>
            </w:tabs>
            <w:rPr>
              <w:noProof/>
              <w:sz w:val="22"/>
              <w:szCs w:val="22"/>
              <w:lang w:eastAsia="nl-NL"/>
            </w:rPr>
          </w:pPr>
          <w:hyperlink w:anchor="_Toc129700068" w:history="1">
            <w:r w:rsidR="00CE6F58" w:rsidRPr="00D92D83">
              <w:rPr>
                <w:rStyle w:val="Hyperlink"/>
                <w:rFonts w:ascii="Verdana" w:hAnsi="Verdana"/>
                <w:noProof/>
              </w:rPr>
              <w:t>Artikel 46 PTA: wijziging</w:t>
            </w:r>
            <w:r w:rsidR="00CE6F58">
              <w:rPr>
                <w:noProof/>
                <w:webHidden/>
              </w:rPr>
              <w:tab/>
            </w:r>
            <w:r w:rsidR="00CE6F58">
              <w:rPr>
                <w:noProof/>
                <w:webHidden/>
              </w:rPr>
              <w:fldChar w:fldCharType="begin"/>
            </w:r>
            <w:r w:rsidR="00CE6F58">
              <w:rPr>
                <w:noProof/>
                <w:webHidden/>
              </w:rPr>
              <w:instrText xml:space="preserve"> PAGEREF _Toc129700068 \h </w:instrText>
            </w:r>
            <w:r w:rsidR="00CE6F58">
              <w:rPr>
                <w:noProof/>
                <w:webHidden/>
              </w:rPr>
            </w:r>
            <w:r w:rsidR="00CE6F58">
              <w:rPr>
                <w:noProof/>
                <w:webHidden/>
              </w:rPr>
              <w:fldChar w:fldCharType="separate"/>
            </w:r>
            <w:r w:rsidR="002207A6">
              <w:rPr>
                <w:noProof/>
                <w:webHidden/>
              </w:rPr>
              <w:t>26</w:t>
            </w:r>
            <w:r w:rsidR="00CE6F58">
              <w:rPr>
                <w:noProof/>
                <w:webHidden/>
              </w:rPr>
              <w:fldChar w:fldCharType="end"/>
            </w:r>
          </w:hyperlink>
        </w:p>
        <w:p w14:paraId="454B0656" w14:textId="4DFCE09E" w:rsidR="00CE6F58" w:rsidRDefault="00106F05">
          <w:pPr>
            <w:pStyle w:val="Inhopg2"/>
            <w:tabs>
              <w:tab w:val="right" w:leader="dot" w:pos="9062"/>
            </w:tabs>
            <w:rPr>
              <w:noProof/>
              <w:sz w:val="22"/>
              <w:szCs w:val="22"/>
              <w:lang w:eastAsia="nl-NL"/>
            </w:rPr>
          </w:pPr>
          <w:hyperlink w:anchor="_Toc129700069" w:history="1">
            <w:r w:rsidR="00CE6F58" w:rsidRPr="00D92D83">
              <w:rPr>
                <w:rStyle w:val="Hyperlink"/>
                <w:rFonts w:ascii="Verdana" w:hAnsi="Verdana"/>
                <w:noProof/>
              </w:rPr>
              <w:t>Artikel 47 Afname schriftelijke schoolexamens</w:t>
            </w:r>
            <w:r w:rsidR="00CE6F58">
              <w:rPr>
                <w:noProof/>
                <w:webHidden/>
              </w:rPr>
              <w:tab/>
            </w:r>
            <w:r w:rsidR="00CE6F58">
              <w:rPr>
                <w:noProof/>
                <w:webHidden/>
              </w:rPr>
              <w:fldChar w:fldCharType="begin"/>
            </w:r>
            <w:r w:rsidR="00CE6F58">
              <w:rPr>
                <w:noProof/>
                <w:webHidden/>
              </w:rPr>
              <w:instrText xml:space="preserve"> PAGEREF _Toc129700069 \h </w:instrText>
            </w:r>
            <w:r w:rsidR="00CE6F58">
              <w:rPr>
                <w:noProof/>
                <w:webHidden/>
              </w:rPr>
            </w:r>
            <w:r w:rsidR="00CE6F58">
              <w:rPr>
                <w:noProof/>
                <w:webHidden/>
              </w:rPr>
              <w:fldChar w:fldCharType="separate"/>
            </w:r>
            <w:r w:rsidR="002207A6">
              <w:rPr>
                <w:noProof/>
                <w:webHidden/>
              </w:rPr>
              <w:t>26</w:t>
            </w:r>
            <w:r w:rsidR="00CE6F58">
              <w:rPr>
                <w:noProof/>
                <w:webHidden/>
              </w:rPr>
              <w:fldChar w:fldCharType="end"/>
            </w:r>
          </w:hyperlink>
        </w:p>
        <w:p w14:paraId="6A3EDD5E" w14:textId="71D7CF3E" w:rsidR="00CE6F58" w:rsidRDefault="00106F05">
          <w:pPr>
            <w:pStyle w:val="Inhopg2"/>
            <w:tabs>
              <w:tab w:val="right" w:leader="dot" w:pos="9062"/>
            </w:tabs>
            <w:rPr>
              <w:noProof/>
              <w:sz w:val="22"/>
              <w:szCs w:val="22"/>
              <w:lang w:eastAsia="nl-NL"/>
            </w:rPr>
          </w:pPr>
          <w:hyperlink w:anchor="_Toc129700070" w:history="1">
            <w:r w:rsidR="00CE6F58" w:rsidRPr="00D92D83">
              <w:rPr>
                <w:rStyle w:val="Hyperlink"/>
                <w:rFonts w:ascii="Verdana" w:hAnsi="Verdana"/>
                <w:noProof/>
              </w:rPr>
              <w:t>Artikel 48 Afname digitale schoolexamens</w:t>
            </w:r>
            <w:r w:rsidR="00CE6F58">
              <w:rPr>
                <w:noProof/>
                <w:webHidden/>
              </w:rPr>
              <w:tab/>
            </w:r>
            <w:r w:rsidR="00CE6F58">
              <w:rPr>
                <w:noProof/>
                <w:webHidden/>
              </w:rPr>
              <w:fldChar w:fldCharType="begin"/>
            </w:r>
            <w:r w:rsidR="00CE6F58">
              <w:rPr>
                <w:noProof/>
                <w:webHidden/>
              </w:rPr>
              <w:instrText xml:space="preserve"> PAGEREF _Toc129700070 \h </w:instrText>
            </w:r>
            <w:r w:rsidR="00CE6F58">
              <w:rPr>
                <w:noProof/>
                <w:webHidden/>
              </w:rPr>
            </w:r>
            <w:r w:rsidR="00CE6F58">
              <w:rPr>
                <w:noProof/>
                <w:webHidden/>
              </w:rPr>
              <w:fldChar w:fldCharType="separate"/>
            </w:r>
            <w:r w:rsidR="002207A6">
              <w:rPr>
                <w:noProof/>
                <w:webHidden/>
              </w:rPr>
              <w:t>27</w:t>
            </w:r>
            <w:r w:rsidR="00CE6F58">
              <w:rPr>
                <w:noProof/>
                <w:webHidden/>
              </w:rPr>
              <w:fldChar w:fldCharType="end"/>
            </w:r>
          </w:hyperlink>
        </w:p>
        <w:p w14:paraId="08BF4DF9" w14:textId="64F5C32F" w:rsidR="00CE6F58" w:rsidRDefault="00106F05">
          <w:pPr>
            <w:pStyle w:val="Inhopg2"/>
            <w:tabs>
              <w:tab w:val="right" w:leader="dot" w:pos="9062"/>
            </w:tabs>
            <w:rPr>
              <w:noProof/>
              <w:sz w:val="22"/>
              <w:szCs w:val="22"/>
              <w:lang w:eastAsia="nl-NL"/>
            </w:rPr>
          </w:pPr>
          <w:hyperlink w:anchor="_Toc129700071" w:history="1">
            <w:r w:rsidR="00CE6F58" w:rsidRPr="00D92D83">
              <w:rPr>
                <w:rStyle w:val="Hyperlink"/>
                <w:rFonts w:ascii="Verdana" w:hAnsi="Verdana"/>
                <w:noProof/>
              </w:rPr>
              <w:t>Artikel 49 Afname praktische schoolexamens</w:t>
            </w:r>
            <w:r w:rsidR="00CE6F58">
              <w:rPr>
                <w:noProof/>
                <w:webHidden/>
              </w:rPr>
              <w:tab/>
            </w:r>
            <w:r w:rsidR="00CE6F58">
              <w:rPr>
                <w:noProof/>
                <w:webHidden/>
              </w:rPr>
              <w:fldChar w:fldCharType="begin"/>
            </w:r>
            <w:r w:rsidR="00CE6F58">
              <w:rPr>
                <w:noProof/>
                <w:webHidden/>
              </w:rPr>
              <w:instrText xml:space="preserve"> PAGEREF _Toc129700071 \h </w:instrText>
            </w:r>
            <w:r w:rsidR="00CE6F58">
              <w:rPr>
                <w:noProof/>
                <w:webHidden/>
              </w:rPr>
            </w:r>
            <w:r w:rsidR="00CE6F58">
              <w:rPr>
                <w:noProof/>
                <w:webHidden/>
              </w:rPr>
              <w:fldChar w:fldCharType="separate"/>
            </w:r>
            <w:r w:rsidR="002207A6">
              <w:rPr>
                <w:noProof/>
                <w:webHidden/>
              </w:rPr>
              <w:t>28</w:t>
            </w:r>
            <w:r w:rsidR="00CE6F58">
              <w:rPr>
                <w:noProof/>
                <w:webHidden/>
              </w:rPr>
              <w:fldChar w:fldCharType="end"/>
            </w:r>
          </w:hyperlink>
        </w:p>
        <w:p w14:paraId="2E1EEF5F" w14:textId="18DB49EC" w:rsidR="00CE6F58" w:rsidRDefault="00106F05">
          <w:pPr>
            <w:pStyle w:val="Inhopg2"/>
            <w:tabs>
              <w:tab w:val="right" w:leader="dot" w:pos="9062"/>
            </w:tabs>
            <w:rPr>
              <w:noProof/>
              <w:sz w:val="22"/>
              <w:szCs w:val="22"/>
              <w:lang w:eastAsia="nl-NL"/>
            </w:rPr>
          </w:pPr>
          <w:hyperlink w:anchor="_Toc129700072" w:history="1">
            <w:r w:rsidR="006F2159">
              <w:rPr>
                <w:rStyle w:val="Hyperlink"/>
                <w:rFonts w:ascii="Verdana" w:hAnsi="Verdana"/>
                <w:noProof/>
              </w:rPr>
              <w:t>A</w:t>
            </w:r>
            <w:r w:rsidR="00CE6F58" w:rsidRPr="00D92D83">
              <w:rPr>
                <w:rStyle w:val="Hyperlink"/>
                <w:rFonts w:ascii="Verdana" w:hAnsi="Verdana"/>
                <w:noProof/>
              </w:rPr>
              <w:t>rtikel 50 Te laat komen en verhindering bij het schoolexamen</w:t>
            </w:r>
            <w:r w:rsidR="00CE6F58">
              <w:rPr>
                <w:noProof/>
                <w:webHidden/>
              </w:rPr>
              <w:tab/>
            </w:r>
            <w:r w:rsidR="00CE6F58">
              <w:rPr>
                <w:noProof/>
                <w:webHidden/>
              </w:rPr>
              <w:fldChar w:fldCharType="begin"/>
            </w:r>
            <w:r w:rsidR="00CE6F58">
              <w:rPr>
                <w:noProof/>
                <w:webHidden/>
              </w:rPr>
              <w:instrText xml:space="preserve"> PAGEREF _Toc129700072 \h </w:instrText>
            </w:r>
            <w:r w:rsidR="00CE6F58">
              <w:rPr>
                <w:noProof/>
                <w:webHidden/>
              </w:rPr>
            </w:r>
            <w:r w:rsidR="00CE6F58">
              <w:rPr>
                <w:noProof/>
                <w:webHidden/>
              </w:rPr>
              <w:fldChar w:fldCharType="separate"/>
            </w:r>
            <w:r w:rsidR="002207A6">
              <w:rPr>
                <w:noProof/>
                <w:webHidden/>
              </w:rPr>
              <w:t>29</w:t>
            </w:r>
            <w:r w:rsidR="00CE6F58">
              <w:rPr>
                <w:noProof/>
                <w:webHidden/>
              </w:rPr>
              <w:fldChar w:fldCharType="end"/>
            </w:r>
          </w:hyperlink>
        </w:p>
        <w:p w14:paraId="73D1E5E7" w14:textId="01418357" w:rsidR="00CE6F58" w:rsidRDefault="00106F05">
          <w:pPr>
            <w:pStyle w:val="Inhopg2"/>
            <w:tabs>
              <w:tab w:val="right" w:leader="dot" w:pos="9062"/>
            </w:tabs>
            <w:rPr>
              <w:noProof/>
              <w:sz w:val="22"/>
              <w:szCs w:val="22"/>
              <w:lang w:eastAsia="nl-NL"/>
            </w:rPr>
          </w:pPr>
          <w:hyperlink w:anchor="_Toc129700073" w:history="1">
            <w:r w:rsidR="00CE6F58" w:rsidRPr="00D92D83">
              <w:rPr>
                <w:rStyle w:val="Hyperlink"/>
                <w:rFonts w:ascii="Verdana" w:hAnsi="Verdana"/>
                <w:noProof/>
              </w:rPr>
              <w:t>Artikel 51 Inhaalmogelijkheid bij ziekte en bijzondere van zijn wil onafhankelijke omstandigheden.</w:t>
            </w:r>
            <w:r w:rsidR="00CE6F58">
              <w:rPr>
                <w:noProof/>
                <w:webHidden/>
              </w:rPr>
              <w:tab/>
            </w:r>
            <w:r w:rsidR="00CE6F58">
              <w:rPr>
                <w:noProof/>
                <w:webHidden/>
              </w:rPr>
              <w:fldChar w:fldCharType="begin"/>
            </w:r>
            <w:r w:rsidR="00CE6F58">
              <w:rPr>
                <w:noProof/>
                <w:webHidden/>
              </w:rPr>
              <w:instrText xml:space="preserve"> PAGEREF _Toc129700073 \h </w:instrText>
            </w:r>
            <w:r w:rsidR="00CE6F58">
              <w:rPr>
                <w:noProof/>
                <w:webHidden/>
              </w:rPr>
            </w:r>
            <w:r w:rsidR="00CE6F58">
              <w:rPr>
                <w:noProof/>
                <w:webHidden/>
              </w:rPr>
              <w:fldChar w:fldCharType="separate"/>
            </w:r>
            <w:r w:rsidR="002207A6">
              <w:rPr>
                <w:noProof/>
                <w:webHidden/>
              </w:rPr>
              <w:t>29</w:t>
            </w:r>
            <w:r w:rsidR="00CE6F58">
              <w:rPr>
                <w:noProof/>
                <w:webHidden/>
              </w:rPr>
              <w:fldChar w:fldCharType="end"/>
            </w:r>
          </w:hyperlink>
        </w:p>
        <w:p w14:paraId="566DB951" w14:textId="5D567306" w:rsidR="00CE6F58" w:rsidRDefault="00106F05">
          <w:pPr>
            <w:pStyle w:val="Inhopg2"/>
            <w:tabs>
              <w:tab w:val="right" w:leader="dot" w:pos="9062"/>
            </w:tabs>
            <w:rPr>
              <w:noProof/>
              <w:sz w:val="22"/>
              <w:szCs w:val="22"/>
              <w:lang w:eastAsia="nl-NL"/>
            </w:rPr>
          </w:pPr>
          <w:hyperlink w:anchor="_Toc129700074" w:history="1">
            <w:r w:rsidR="00CE6F58" w:rsidRPr="00D92D83">
              <w:rPr>
                <w:rStyle w:val="Hyperlink"/>
                <w:rFonts w:ascii="Verdana" w:hAnsi="Verdana"/>
                <w:noProof/>
              </w:rPr>
              <w:t>Artikel 52 Niet tijdig inleveren</w:t>
            </w:r>
            <w:r w:rsidR="00CE6F58">
              <w:rPr>
                <w:noProof/>
                <w:webHidden/>
              </w:rPr>
              <w:tab/>
            </w:r>
            <w:r w:rsidR="00CE6F58">
              <w:rPr>
                <w:noProof/>
                <w:webHidden/>
              </w:rPr>
              <w:fldChar w:fldCharType="begin"/>
            </w:r>
            <w:r w:rsidR="00CE6F58">
              <w:rPr>
                <w:noProof/>
                <w:webHidden/>
              </w:rPr>
              <w:instrText xml:space="preserve"> PAGEREF _Toc129700074 \h </w:instrText>
            </w:r>
            <w:r w:rsidR="00CE6F58">
              <w:rPr>
                <w:noProof/>
                <w:webHidden/>
              </w:rPr>
            </w:r>
            <w:r w:rsidR="00CE6F58">
              <w:rPr>
                <w:noProof/>
                <w:webHidden/>
              </w:rPr>
              <w:fldChar w:fldCharType="separate"/>
            </w:r>
            <w:r w:rsidR="002207A6">
              <w:rPr>
                <w:noProof/>
                <w:webHidden/>
              </w:rPr>
              <w:t>29</w:t>
            </w:r>
            <w:r w:rsidR="00CE6F58">
              <w:rPr>
                <w:noProof/>
                <w:webHidden/>
              </w:rPr>
              <w:fldChar w:fldCharType="end"/>
            </w:r>
          </w:hyperlink>
        </w:p>
        <w:p w14:paraId="4A6B2F91" w14:textId="64B22133" w:rsidR="00CE6F58" w:rsidRDefault="00106F05">
          <w:pPr>
            <w:pStyle w:val="Inhopg2"/>
            <w:tabs>
              <w:tab w:val="right" w:leader="dot" w:pos="9062"/>
            </w:tabs>
            <w:rPr>
              <w:noProof/>
              <w:sz w:val="22"/>
              <w:szCs w:val="22"/>
              <w:lang w:eastAsia="nl-NL"/>
            </w:rPr>
          </w:pPr>
          <w:hyperlink w:anchor="_Toc129700075" w:history="1">
            <w:r w:rsidR="00CE6F58" w:rsidRPr="00D92D83">
              <w:rPr>
                <w:rStyle w:val="Hyperlink"/>
                <w:rFonts w:ascii="Verdana" w:hAnsi="Verdana"/>
                <w:noProof/>
              </w:rPr>
              <w:t>Artikel 53 Onwel worden tijdens een schoolexamen</w:t>
            </w:r>
            <w:r w:rsidR="00CE6F58">
              <w:rPr>
                <w:noProof/>
                <w:webHidden/>
              </w:rPr>
              <w:tab/>
            </w:r>
            <w:r w:rsidR="00CE6F58">
              <w:rPr>
                <w:noProof/>
                <w:webHidden/>
              </w:rPr>
              <w:fldChar w:fldCharType="begin"/>
            </w:r>
            <w:r w:rsidR="00CE6F58">
              <w:rPr>
                <w:noProof/>
                <w:webHidden/>
              </w:rPr>
              <w:instrText xml:space="preserve"> PAGEREF _Toc129700075 \h </w:instrText>
            </w:r>
            <w:r w:rsidR="00CE6F58">
              <w:rPr>
                <w:noProof/>
                <w:webHidden/>
              </w:rPr>
            </w:r>
            <w:r w:rsidR="00CE6F58">
              <w:rPr>
                <w:noProof/>
                <w:webHidden/>
              </w:rPr>
              <w:fldChar w:fldCharType="separate"/>
            </w:r>
            <w:r w:rsidR="002207A6">
              <w:rPr>
                <w:noProof/>
                <w:webHidden/>
              </w:rPr>
              <w:t>29</w:t>
            </w:r>
            <w:r w:rsidR="00CE6F58">
              <w:rPr>
                <w:noProof/>
                <w:webHidden/>
              </w:rPr>
              <w:fldChar w:fldCharType="end"/>
            </w:r>
          </w:hyperlink>
        </w:p>
        <w:p w14:paraId="0D0CB109" w14:textId="2F53E17C" w:rsidR="00CE6F58" w:rsidRDefault="00106F05">
          <w:pPr>
            <w:pStyle w:val="Inhopg2"/>
            <w:tabs>
              <w:tab w:val="right" w:leader="dot" w:pos="9062"/>
            </w:tabs>
            <w:rPr>
              <w:noProof/>
              <w:sz w:val="22"/>
              <w:szCs w:val="22"/>
              <w:lang w:eastAsia="nl-NL"/>
            </w:rPr>
          </w:pPr>
          <w:hyperlink w:anchor="_Toc129700076" w:history="1">
            <w:r w:rsidR="00CE6F58" w:rsidRPr="00D92D83">
              <w:rPr>
                <w:rStyle w:val="Hyperlink"/>
                <w:rFonts w:ascii="Verdana" w:hAnsi="Verdana"/>
                <w:noProof/>
              </w:rPr>
              <w:t>Artikel 54 Fraude tijdens een schoolexamen</w:t>
            </w:r>
            <w:r w:rsidR="00CE6F58">
              <w:rPr>
                <w:noProof/>
                <w:webHidden/>
              </w:rPr>
              <w:tab/>
            </w:r>
            <w:r w:rsidR="00CE6F58">
              <w:rPr>
                <w:noProof/>
                <w:webHidden/>
              </w:rPr>
              <w:fldChar w:fldCharType="begin"/>
            </w:r>
            <w:r w:rsidR="00CE6F58">
              <w:rPr>
                <w:noProof/>
                <w:webHidden/>
              </w:rPr>
              <w:instrText xml:space="preserve"> PAGEREF _Toc129700076 \h </w:instrText>
            </w:r>
            <w:r w:rsidR="00CE6F58">
              <w:rPr>
                <w:noProof/>
                <w:webHidden/>
              </w:rPr>
            </w:r>
            <w:r w:rsidR="00CE6F58">
              <w:rPr>
                <w:noProof/>
                <w:webHidden/>
              </w:rPr>
              <w:fldChar w:fldCharType="separate"/>
            </w:r>
            <w:r w:rsidR="002207A6">
              <w:rPr>
                <w:noProof/>
                <w:webHidden/>
              </w:rPr>
              <w:t>29</w:t>
            </w:r>
            <w:r w:rsidR="00CE6F58">
              <w:rPr>
                <w:noProof/>
                <w:webHidden/>
              </w:rPr>
              <w:fldChar w:fldCharType="end"/>
            </w:r>
          </w:hyperlink>
        </w:p>
        <w:p w14:paraId="3AF05434" w14:textId="10AAC5E5" w:rsidR="00CE6F58" w:rsidRDefault="00106F05">
          <w:pPr>
            <w:pStyle w:val="Inhopg2"/>
            <w:tabs>
              <w:tab w:val="right" w:leader="dot" w:pos="9062"/>
            </w:tabs>
            <w:rPr>
              <w:noProof/>
              <w:sz w:val="22"/>
              <w:szCs w:val="22"/>
              <w:lang w:eastAsia="nl-NL"/>
            </w:rPr>
          </w:pPr>
          <w:hyperlink w:anchor="_Toc129700077" w:history="1">
            <w:r w:rsidR="00CE6F58" w:rsidRPr="00D92D83">
              <w:rPr>
                <w:rStyle w:val="Hyperlink"/>
                <w:rFonts w:ascii="Verdana" w:hAnsi="Verdana"/>
                <w:noProof/>
              </w:rPr>
              <w:t>Artikel 55 Beoordeling van het schoolexamen</w:t>
            </w:r>
            <w:r w:rsidR="00CE6F58">
              <w:rPr>
                <w:noProof/>
                <w:webHidden/>
              </w:rPr>
              <w:tab/>
            </w:r>
            <w:r w:rsidR="00CE6F58">
              <w:rPr>
                <w:noProof/>
                <w:webHidden/>
              </w:rPr>
              <w:fldChar w:fldCharType="begin"/>
            </w:r>
            <w:r w:rsidR="00CE6F58">
              <w:rPr>
                <w:noProof/>
                <w:webHidden/>
              </w:rPr>
              <w:instrText xml:space="preserve"> PAGEREF _Toc129700077 \h </w:instrText>
            </w:r>
            <w:r w:rsidR="00CE6F58">
              <w:rPr>
                <w:noProof/>
                <w:webHidden/>
              </w:rPr>
            </w:r>
            <w:r w:rsidR="00CE6F58">
              <w:rPr>
                <w:noProof/>
                <w:webHidden/>
              </w:rPr>
              <w:fldChar w:fldCharType="separate"/>
            </w:r>
            <w:r w:rsidR="002207A6">
              <w:rPr>
                <w:noProof/>
                <w:webHidden/>
              </w:rPr>
              <w:t>30</w:t>
            </w:r>
            <w:r w:rsidR="00CE6F58">
              <w:rPr>
                <w:noProof/>
                <w:webHidden/>
              </w:rPr>
              <w:fldChar w:fldCharType="end"/>
            </w:r>
          </w:hyperlink>
        </w:p>
        <w:p w14:paraId="30DB0FA1" w14:textId="1D245298" w:rsidR="00CE6F58" w:rsidRDefault="00106F05">
          <w:pPr>
            <w:pStyle w:val="Inhopg2"/>
            <w:tabs>
              <w:tab w:val="right" w:leader="dot" w:pos="9062"/>
            </w:tabs>
            <w:rPr>
              <w:noProof/>
              <w:sz w:val="22"/>
              <w:szCs w:val="22"/>
              <w:lang w:eastAsia="nl-NL"/>
            </w:rPr>
          </w:pPr>
          <w:hyperlink w:anchor="_Toc129700078" w:history="1">
            <w:r w:rsidR="00CE6F58" w:rsidRPr="00D92D83">
              <w:rPr>
                <w:rStyle w:val="Hyperlink"/>
                <w:rFonts w:ascii="Verdana" w:hAnsi="Verdana"/>
                <w:noProof/>
              </w:rPr>
              <w:t>Artikel 56 Beoordeling profielwerkstuk in het vmbo</w:t>
            </w:r>
            <w:r w:rsidR="00CE6F58">
              <w:rPr>
                <w:noProof/>
                <w:webHidden/>
              </w:rPr>
              <w:tab/>
            </w:r>
            <w:r w:rsidR="00CE6F58">
              <w:rPr>
                <w:noProof/>
                <w:webHidden/>
              </w:rPr>
              <w:fldChar w:fldCharType="begin"/>
            </w:r>
            <w:r w:rsidR="00CE6F58">
              <w:rPr>
                <w:noProof/>
                <w:webHidden/>
              </w:rPr>
              <w:instrText xml:space="preserve"> PAGEREF _Toc129700078 \h </w:instrText>
            </w:r>
            <w:r w:rsidR="00CE6F58">
              <w:rPr>
                <w:noProof/>
                <w:webHidden/>
              </w:rPr>
            </w:r>
            <w:r w:rsidR="00CE6F58">
              <w:rPr>
                <w:noProof/>
                <w:webHidden/>
              </w:rPr>
              <w:fldChar w:fldCharType="separate"/>
            </w:r>
            <w:r w:rsidR="002207A6">
              <w:rPr>
                <w:noProof/>
                <w:webHidden/>
              </w:rPr>
              <w:t>30</w:t>
            </w:r>
            <w:r w:rsidR="00CE6F58">
              <w:rPr>
                <w:noProof/>
                <w:webHidden/>
              </w:rPr>
              <w:fldChar w:fldCharType="end"/>
            </w:r>
          </w:hyperlink>
        </w:p>
        <w:p w14:paraId="5EF36AEE" w14:textId="1C96D96F" w:rsidR="00CE6F58" w:rsidRDefault="00106F05">
          <w:pPr>
            <w:pStyle w:val="Inhopg2"/>
            <w:tabs>
              <w:tab w:val="right" w:leader="dot" w:pos="9062"/>
            </w:tabs>
            <w:rPr>
              <w:noProof/>
              <w:sz w:val="22"/>
              <w:szCs w:val="22"/>
              <w:lang w:eastAsia="nl-NL"/>
            </w:rPr>
          </w:pPr>
          <w:hyperlink w:anchor="_Toc129700079" w:history="1">
            <w:r w:rsidR="00CE6F58" w:rsidRPr="00D92D83">
              <w:rPr>
                <w:rStyle w:val="Hyperlink"/>
                <w:rFonts w:ascii="Verdana" w:hAnsi="Verdana"/>
                <w:noProof/>
              </w:rPr>
              <w:t>Artikel 57 Inzage beoordeling en normering van gemaakte schoolexamens</w:t>
            </w:r>
            <w:r w:rsidR="00CE6F58">
              <w:rPr>
                <w:noProof/>
                <w:webHidden/>
              </w:rPr>
              <w:tab/>
            </w:r>
            <w:r w:rsidR="00CE6F58">
              <w:rPr>
                <w:noProof/>
                <w:webHidden/>
              </w:rPr>
              <w:fldChar w:fldCharType="begin"/>
            </w:r>
            <w:r w:rsidR="00CE6F58">
              <w:rPr>
                <w:noProof/>
                <w:webHidden/>
              </w:rPr>
              <w:instrText xml:space="preserve"> PAGEREF _Toc129700079 \h </w:instrText>
            </w:r>
            <w:r w:rsidR="00CE6F58">
              <w:rPr>
                <w:noProof/>
                <w:webHidden/>
              </w:rPr>
            </w:r>
            <w:r w:rsidR="00CE6F58">
              <w:rPr>
                <w:noProof/>
                <w:webHidden/>
              </w:rPr>
              <w:fldChar w:fldCharType="separate"/>
            </w:r>
            <w:r w:rsidR="002207A6">
              <w:rPr>
                <w:noProof/>
                <w:webHidden/>
              </w:rPr>
              <w:t>30</w:t>
            </w:r>
            <w:r w:rsidR="00CE6F58">
              <w:rPr>
                <w:noProof/>
                <w:webHidden/>
              </w:rPr>
              <w:fldChar w:fldCharType="end"/>
            </w:r>
          </w:hyperlink>
        </w:p>
        <w:p w14:paraId="3B5A0554" w14:textId="0A302874" w:rsidR="00CE6F58" w:rsidRDefault="00106F05">
          <w:pPr>
            <w:pStyle w:val="Inhopg2"/>
            <w:tabs>
              <w:tab w:val="right" w:leader="dot" w:pos="9062"/>
            </w:tabs>
            <w:rPr>
              <w:noProof/>
              <w:sz w:val="22"/>
              <w:szCs w:val="22"/>
              <w:lang w:eastAsia="nl-NL"/>
            </w:rPr>
          </w:pPr>
          <w:hyperlink w:anchor="_Toc129700080" w:history="1">
            <w:r w:rsidR="00CE6F58" w:rsidRPr="00D92D83">
              <w:rPr>
                <w:rStyle w:val="Hyperlink"/>
                <w:rFonts w:ascii="Verdana" w:hAnsi="Verdana"/>
                <w:noProof/>
              </w:rPr>
              <w:t>Artikel 58 Herkansingen</w:t>
            </w:r>
            <w:r w:rsidR="00CE6F58">
              <w:rPr>
                <w:noProof/>
                <w:webHidden/>
              </w:rPr>
              <w:tab/>
            </w:r>
            <w:r w:rsidR="00CE6F58">
              <w:rPr>
                <w:noProof/>
                <w:webHidden/>
              </w:rPr>
              <w:fldChar w:fldCharType="begin"/>
            </w:r>
            <w:r w:rsidR="00CE6F58">
              <w:rPr>
                <w:noProof/>
                <w:webHidden/>
              </w:rPr>
              <w:instrText xml:space="preserve"> PAGEREF _Toc129700080 \h </w:instrText>
            </w:r>
            <w:r w:rsidR="00CE6F58">
              <w:rPr>
                <w:noProof/>
                <w:webHidden/>
              </w:rPr>
            </w:r>
            <w:r w:rsidR="00CE6F58">
              <w:rPr>
                <w:noProof/>
                <w:webHidden/>
              </w:rPr>
              <w:fldChar w:fldCharType="separate"/>
            </w:r>
            <w:r w:rsidR="002207A6">
              <w:rPr>
                <w:noProof/>
                <w:webHidden/>
              </w:rPr>
              <w:t>30</w:t>
            </w:r>
            <w:r w:rsidR="00CE6F58">
              <w:rPr>
                <w:noProof/>
                <w:webHidden/>
              </w:rPr>
              <w:fldChar w:fldCharType="end"/>
            </w:r>
          </w:hyperlink>
        </w:p>
        <w:p w14:paraId="078B2B54" w14:textId="537BB191" w:rsidR="00CE6F58" w:rsidRDefault="00106F05">
          <w:pPr>
            <w:pStyle w:val="Inhopg2"/>
            <w:tabs>
              <w:tab w:val="right" w:leader="dot" w:pos="9062"/>
            </w:tabs>
            <w:rPr>
              <w:noProof/>
              <w:sz w:val="22"/>
              <w:szCs w:val="22"/>
              <w:lang w:eastAsia="nl-NL"/>
            </w:rPr>
          </w:pPr>
          <w:hyperlink w:anchor="_Toc129700081" w:history="1">
            <w:r w:rsidR="00CE6F58" w:rsidRPr="00D92D83">
              <w:rPr>
                <w:rStyle w:val="Hyperlink"/>
                <w:rFonts w:ascii="Verdana" w:hAnsi="Verdana"/>
                <w:noProof/>
              </w:rPr>
              <w:t>Artikel 59 Inhoud van de herkansing</w:t>
            </w:r>
            <w:r w:rsidR="00CE6F58">
              <w:rPr>
                <w:noProof/>
                <w:webHidden/>
              </w:rPr>
              <w:tab/>
            </w:r>
            <w:r w:rsidR="00CE6F58">
              <w:rPr>
                <w:noProof/>
                <w:webHidden/>
              </w:rPr>
              <w:fldChar w:fldCharType="begin"/>
            </w:r>
            <w:r w:rsidR="00CE6F58">
              <w:rPr>
                <w:noProof/>
                <w:webHidden/>
              </w:rPr>
              <w:instrText xml:space="preserve"> PAGEREF _Toc129700081 \h </w:instrText>
            </w:r>
            <w:r w:rsidR="00CE6F58">
              <w:rPr>
                <w:noProof/>
                <w:webHidden/>
              </w:rPr>
            </w:r>
            <w:r w:rsidR="00CE6F58">
              <w:rPr>
                <w:noProof/>
                <w:webHidden/>
              </w:rPr>
              <w:fldChar w:fldCharType="separate"/>
            </w:r>
            <w:r w:rsidR="002207A6">
              <w:rPr>
                <w:noProof/>
                <w:webHidden/>
              </w:rPr>
              <w:t>31</w:t>
            </w:r>
            <w:r w:rsidR="00CE6F58">
              <w:rPr>
                <w:noProof/>
                <w:webHidden/>
              </w:rPr>
              <w:fldChar w:fldCharType="end"/>
            </w:r>
          </w:hyperlink>
        </w:p>
        <w:p w14:paraId="0109F7C2" w14:textId="072842F9" w:rsidR="00CE6F58" w:rsidRDefault="00106F05">
          <w:pPr>
            <w:pStyle w:val="Inhopg2"/>
            <w:tabs>
              <w:tab w:val="right" w:leader="dot" w:pos="9062"/>
            </w:tabs>
            <w:rPr>
              <w:noProof/>
              <w:sz w:val="22"/>
              <w:szCs w:val="22"/>
              <w:lang w:eastAsia="nl-NL"/>
            </w:rPr>
          </w:pPr>
          <w:hyperlink w:anchor="_Toc129700082" w:history="1">
            <w:r w:rsidR="00CE6F58" w:rsidRPr="00D92D83">
              <w:rPr>
                <w:rStyle w:val="Hyperlink"/>
                <w:rFonts w:ascii="Verdana" w:hAnsi="Verdana"/>
                <w:noProof/>
              </w:rPr>
              <w:t>Artikel 60 Beoordeling van schoolexamen in geval van herkansing</w:t>
            </w:r>
            <w:r w:rsidR="00CE6F58">
              <w:rPr>
                <w:noProof/>
                <w:webHidden/>
              </w:rPr>
              <w:tab/>
            </w:r>
            <w:r w:rsidR="00CE6F58">
              <w:rPr>
                <w:noProof/>
                <w:webHidden/>
              </w:rPr>
              <w:fldChar w:fldCharType="begin"/>
            </w:r>
            <w:r w:rsidR="00CE6F58">
              <w:rPr>
                <w:noProof/>
                <w:webHidden/>
              </w:rPr>
              <w:instrText xml:space="preserve"> PAGEREF _Toc129700082 \h </w:instrText>
            </w:r>
            <w:r w:rsidR="00CE6F58">
              <w:rPr>
                <w:noProof/>
                <w:webHidden/>
              </w:rPr>
            </w:r>
            <w:r w:rsidR="00CE6F58">
              <w:rPr>
                <w:noProof/>
                <w:webHidden/>
              </w:rPr>
              <w:fldChar w:fldCharType="separate"/>
            </w:r>
            <w:r w:rsidR="002207A6">
              <w:rPr>
                <w:noProof/>
                <w:webHidden/>
              </w:rPr>
              <w:t>31</w:t>
            </w:r>
            <w:r w:rsidR="00CE6F58">
              <w:rPr>
                <w:noProof/>
                <w:webHidden/>
              </w:rPr>
              <w:fldChar w:fldCharType="end"/>
            </w:r>
          </w:hyperlink>
        </w:p>
        <w:p w14:paraId="76727077" w14:textId="7C2F61FF" w:rsidR="00CE6F58" w:rsidRDefault="00106F05">
          <w:pPr>
            <w:pStyle w:val="Inhopg2"/>
            <w:tabs>
              <w:tab w:val="right" w:leader="dot" w:pos="9062"/>
            </w:tabs>
            <w:rPr>
              <w:noProof/>
              <w:sz w:val="22"/>
              <w:szCs w:val="22"/>
              <w:lang w:eastAsia="nl-NL"/>
            </w:rPr>
          </w:pPr>
          <w:hyperlink w:anchor="_Toc129700083" w:history="1">
            <w:r w:rsidR="00CE6F58" w:rsidRPr="00D92D83">
              <w:rPr>
                <w:rStyle w:val="Hyperlink"/>
                <w:rFonts w:ascii="Verdana" w:hAnsi="Verdana"/>
                <w:noProof/>
              </w:rPr>
              <w:t>Artikel 61 Herexamen schoolexamen vmbo zonder centraal examen</w:t>
            </w:r>
            <w:r w:rsidR="00CE6F58">
              <w:rPr>
                <w:noProof/>
                <w:webHidden/>
              </w:rPr>
              <w:tab/>
            </w:r>
            <w:r w:rsidR="00CE6F58">
              <w:rPr>
                <w:noProof/>
                <w:webHidden/>
              </w:rPr>
              <w:fldChar w:fldCharType="begin"/>
            </w:r>
            <w:r w:rsidR="00CE6F58">
              <w:rPr>
                <w:noProof/>
                <w:webHidden/>
              </w:rPr>
              <w:instrText xml:space="preserve"> PAGEREF _Toc129700083 \h </w:instrText>
            </w:r>
            <w:r w:rsidR="00CE6F58">
              <w:rPr>
                <w:noProof/>
                <w:webHidden/>
              </w:rPr>
            </w:r>
            <w:r w:rsidR="00CE6F58">
              <w:rPr>
                <w:noProof/>
                <w:webHidden/>
              </w:rPr>
              <w:fldChar w:fldCharType="separate"/>
            </w:r>
            <w:r w:rsidR="002207A6">
              <w:rPr>
                <w:noProof/>
                <w:webHidden/>
              </w:rPr>
              <w:t>31</w:t>
            </w:r>
            <w:r w:rsidR="00CE6F58">
              <w:rPr>
                <w:noProof/>
                <w:webHidden/>
              </w:rPr>
              <w:fldChar w:fldCharType="end"/>
            </w:r>
          </w:hyperlink>
        </w:p>
        <w:p w14:paraId="1F517EC5" w14:textId="6FC4660F" w:rsidR="00CE6F58" w:rsidRDefault="00106F05">
          <w:pPr>
            <w:pStyle w:val="Inhopg2"/>
            <w:tabs>
              <w:tab w:val="right" w:leader="dot" w:pos="9062"/>
            </w:tabs>
            <w:rPr>
              <w:noProof/>
              <w:sz w:val="22"/>
              <w:szCs w:val="22"/>
              <w:lang w:eastAsia="nl-NL"/>
            </w:rPr>
          </w:pPr>
          <w:hyperlink w:anchor="_Toc129700084" w:history="1">
            <w:r w:rsidR="00CE6F58" w:rsidRPr="00D92D83">
              <w:rPr>
                <w:rStyle w:val="Hyperlink"/>
                <w:rFonts w:ascii="Verdana" w:hAnsi="Verdana"/>
                <w:noProof/>
              </w:rPr>
              <w:t>Artikel 62 Verstrekking beoordeling schoolexamen</w:t>
            </w:r>
            <w:r w:rsidR="00CE6F58">
              <w:rPr>
                <w:noProof/>
                <w:webHidden/>
              </w:rPr>
              <w:tab/>
            </w:r>
            <w:r w:rsidR="00CE6F58">
              <w:rPr>
                <w:noProof/>
                <w:webHidden/>
              </w:rPr>
              <w:fldChar w:fldCharType="begin"/>
            </w:r>
            <w:r w:rsidR="00CE6F58">
              <w:rPr>
                <w:noProof/>
                <w:webHidden/>
              </w:rPr>
              <w:instrText xml:space="preserve"> PAGEREF _Toc129700084 \h </w:instrText>
            </w:r>
            <w:r w:rsidR="00CE6F58">
              <w:rPr>
                <w:noProof/>
                <w:webHidden/>
              </w:rPr>
            </w:r>
            <w:r w:rsidR="00CE6F58">
              <w:rPr>
                <w:noProof/>
                <w:webHidden/>
              </w:rPr>
              <w:fldChar w:fldCharType="separate"/>
            </w:r>
            <w:r w:rsidR="002207A6">
              <w:rPr>
                <w:noProof/>
                <w:webHidden/>
              </w:rPr>
              <w:t>31</w:t>
            </w:r>
            <w:r w:rsidR="00CE6F58">
              <w:rPr>
                <w:noProof/>
                <w:webHidden/>
              </w:rPr>
              <w:fldChar w:fldCharType="end"/>
            </w:r>
          </w:hyperlink>
        </w:p>
        <w:p w14:paraId="1478FC0C" w14:textId="0C527F97" w:rsidR="00CE6F58" w:rsidRDefault="00106F05">
          <w:pPr>
            <w:pStyle w:val="Inhopg2"/>
            <w:tabs>
              <w:tab w:val="right" w:leader="dot" w:pos="9062"/>
            </w:tabs>
            <w:rPr>
              <w:noProof/>
              <w:sz w:val="22"/>
              <w:szCs w:val="22"/>
              <w:lang w:eastAsia="nl-NL"/>
            </w:rPr>
          </w:pPr>
          <w:hyperlink w:anchor="_Toc129700085" w:history="1">
            <w:r w:rsidR="00CE6F58" w:rsidRPr="00D92D83">
              <w:rPr>
                <w:rStyle w:val="Hyperlink"/>
                <w:rFonts w:ascii="Verdana" w:hAnsi="Verdana" w:cstheme="minorHAnsi"/>
                <w:noProof/>
              </w:rPr>
              <w:t>Artikel 63 Gemiddeld eindcijfer schoolexamens</w:t>
            </w:r>
            <w:r w:rsidR="00CE6F58">
              <w:rPr>
                <w:noProof/>
                <w:webHidden/>
              </w:rPr>
              <w:tab/>
            </w:r>
            <w:r w:rsidR="00CE6F58">
              <w:rPr>
                <w:noProof/>
                <w:webHidden/>
              </w:rPr>
              <w:fldChar w:fldCharType="begin"/>
            </w:r>
            <w:r w:rsidR="00CE6F58">
              <w:rPr>
                <w:noProof/>
                <w:webHidden/>
              </w:rPr>
              <w:instrText xml:space="preserve"> PAGEREF _Toc129700085 \h </w:instrText>
            </w:r>
            <w:r w:rsidR="00CE6F58">
              <w:rPr>
                <w:noProof/>
                <w:webHidden/>
              </w:rPr>
            </w:r>
            <w:r w:rsidR="00CE6F58">
              <w:rPr>
                <w:noProof/>
                <w:webHidden/>
              </w:rPr>
              <w:fldChar w:fldCharType="separate"/>
            </w:r>
            <w:r w:rsidR="002207A6">
              <w:rPr>
                <w:noProof/>
                <w:webHidden/>
              </w:rPr>
              <w:t>32</w:t>
            </w:r>
            <w:r w:rsidR="00CE6F58">
              <w:rPr>
                <w:noProof/>
                <w:webHidden/>
              </w:rPr>
              <w:fldChar w:fldCharType="end"/>
            </w:r>
          </w:hyperlink>
        </w:p>
        <w:p w14:paraId="006A1FD8" w14:textId="0B48E58C" w:rsidR="00CE6F58" w:rsidRDefault="00106F05">
          <w:pPr>
            <w:pStyle w:val="Inhopg2"/>
            <w:tabs>
              <w:tab w:val="right" w:leader="dot" w:pos="9062"/>
            </w:tabs>
            <w:rPr>
              <w:noProof/>
              <w:sz w:val="22"/>
              <w:szCs w:val="22"/>
              <w:lang w:eastAsia="nl-NL"/>
            </w:rPr>
          </w:pPr>
          <w:hyperlink w:anchor="_Toc129700086" w:history="1">
            <w:r w:rsidR="00CE6F58" w:rsidRPr="00D92D83">
              <w:rPr>
                <w:rStyle w:val="Hyperlink"/>
                <w:rFonts w:ascii="Verdana" w:hAnsi="Verdana" w:cstheme="minorHAnsi"/>
                <w:noProof/>
              </w:rPr>
              <w:t>Artikel 64 Overgang en behaalde resultaten bij opstromen, afstromen, instromen, doubleren en zakken in examenjaren</w:t>
            </w:r>
            <w:r w:rsidR="00CE6F58">
              <w:rPr>
                <w:noProof/>
                <w:webHidden/>
              </w:rPr>
              <w:tab/>
            </w:r>
            <w:r w:rsidR="00CE6F58">
              <w:rPr>
                <w:noProof/>
                <w:webHidden/>
              </w:rPr>
              <w:fldChar w:fldCharType="begin"/>
            </w:r>
            <w:r w:rsidR="00CE6F58">
              <w:rPr>
                <w:noProof/>
                <w:webHidden/>
              </w:rPr>
              <w:instrText xml:space="preserve"> PAGEREF _Toc129700086 \h </w:instrText>
            </w:r>
            <w:r w:rsidR="00CE6F58">
              <w:rPr>
                <w:noProof/>
                <w:webHidden/>
              </w:rPr>
            </w:r>
            <w:r w:rsidR="00CE6F58">
              <w:rPr>
                <w:noProof/>
                <w:webHidden/>
              </w:rPr>
              <w:fldChar w:fldCharType="separate"/>
            </w:r>
            <w:r w:rsidR="002207A6">
              <w:rPr>
                <w:noProof/>
                <w:webHidden/>
              </w:rPr>
              <w:t>32</w:t>
            </w:r>
            <w:r w:rsidR="00CE6F58">
              <w:rPr>
                <w:noProof/>
                <w:webHidden/>
              </w:rPr>
              <w:fldChar w:fldCharType="end"/>
            </w:r>
          </w:hyperlink>
        </w:p>
        <w:p w14:paraId="02545FE3" w14:textId="7C7FAE8B" w:rsidR="00CE6F58" w:rsidRDefault="00106F05">
          <w:pPr>
            <w:pStyle w:val="Inhopg2"/>
            <w:tabs>
              <w:tab w:val="right" w:leader="dot" w:pos="9062"/>
            </w:tabs>
            <w:rPr>
              <w:noProof/>
              <w:sz w:val="22"/>
              <w:szCs w:val="22"/>
              <w:lang w:eastAsia="nl-NL"/>
            </w:rPr>
          </w:pPr>
          <w:hyperlink w:anchor="_Toc129700087" w:history="1">
            <w:r w:rsidR="00CE6F58" w:rsidRPr="00D92D83">
              <w:rPr>
                <w:rStyle w:val="Hyperlink"/>
                <w:rFonts w:ascii="Verdana" w:hAnsi="Verdana"/>
                <w:noProof/>
              </w:rPr>
              <w:t>Artikel 65 Schoolexamen rekenen</w:t>
            </w:r>
            <w:r w:rsidR="00CE6F58">
              <w:rPr>
                <w:noProof/>
                <w:webHidden/>
              </w:rPr>
              <w:tab/>
            </w:r>
            <w:r w:rsidR="00CE6F58">
              <w:rPr>
                <w:noProof/>
                <w:webHidden/>
              </w:rPr>
              <w:fldChar w:fldCharType="begin"/>
            </w:r>
            <w:r w:rsidR="00CE6F58">
              <w:rPr>
                <w:noProof/>
                <w:webHidden/>
              </w:rPr>
              <w:instrText xml:space="preserve"> PAGEREF _Toc129700087 \h </w:instrText>
            </w:r>
            <w:r w:rsidR="00CE6F58">
              <w:rPr>
                <w:noProof/>
                <w:webHidden/>
              </w:rPr>
            </w:r>
            <w:r w:rsidR="00CE6F58">
              <w:rPr>
                <w:noProof/>
                <w:webHidden/>
              </w:rPr>
              <w:fldChar w:fldCharType="separate"/>
            </w:r>
            <w:r w:rsidR="002207A6">
              <w:rPr>
                <w:noProof/>
                <w:webHidden/>
              </w:rPr>
              <w:t>33</w:t>
            </w:r>
            <w:r w:rsidR="00CE6F58">
              <w:rPr>
                <w:noProof/>
                <w:webHidden/>
              </w:rPr>
              <w:fldChar w:fldCharType="end"/>
            </w:r>
          </w:hyperlink>
        </w:p>
        <w:p w14:paraId="79EF46B4" w14:textId="5065F4F2" w:rsidR="00CE6F58" w:rsidRDefault="00106F05">
          <w:pPr>
            <w:pStyle w:val="Inhopg2"/>
            <w:tabs>
              <w:tab w:val="right" w:leader="dot" w:pos="9062"/>
            </w:tabs>
            <w:rPr>
              <w:noProof/>
              <w:sz w:val="22"/>
              <w:szCs w:val="22"/>
              <w:lang w:eastAsia="nl-NL"/>
            </w:rPr>
          </w:pPr>
          <w:hyperlink w:anchor="_Toc129700088" w:history="1">
            <w:r w:rsidR="00CE6F58" w:rsidRPr="00D92D83">
              <w:rPr>
                <w:rStyle w:val="Hyperlink"/>
                <w:rFonts w:ascii="Verdana" w:hAnsi="Verdana"/>
                <w:noProof/>
              </w:rPr>
              <w:t>Artikel 66 Bewaren schoolexamenwerk</w:t>
            </w:r>
            <w:r w:rsidR="00CE6F58">
              <w:rPr>
                <w:noProof/>
                <w:webHidden/>
              </w:rPr>
              <w:tab/>
            </w:r>
            <w:r w:rsidR="00CE6F58">
              <w:rPr>
                <w:noProof/>
                <w:webHidden/>
              </w:rPr>
              <w:fldChar w:fldCharType="begin"/>
            </w:r>
            <w:r w:rsidR="00CE6F58">
              <w:rPr>
                <w:noProof/>
                <w:webHidden/>
              </w:rPr>
              <w:instrText xml:space="preserve"> PAGEREF _Toc129700088 \h </w:instrText>
            </w:r>
            <w:r w:rsidR="00CE6F58">
              <w:rPr>
                <w:noProof/>
                <w:webHidden/>
              </w:rPr>
            </w:r>
            <w:r w:rsidR="00CE6F58">
              <w:rPr>
                <w:noProof/>
                <w:webHidden/>
              </w:rPr>
              <w:fldChar w:fldCharType="separate"/>
            </w:r>
            <w:r w:rsidR="002207A6">
              <w:rPr>
                <w:noProof/>
                <w:webHidden/>
              </w:rPr>
              <w:t>33</w:t>
            </w:r>
            <w:r w:rsidR="00CE6F58">
              <w:rPr>
                <w:noProof/>
                <w:webHidden/>
              </w:rPr>
              <w:fldChar w:fldCharType="end"/>
            </w:r>
          </w:hyperlink>
        </w:p>
        <w:p w14:paraId="6B78586A" w14:textId="37D8F6C7" w:rsidR="00CE6F58" w:rsidRDefault="00106F05">
          <w:pPr>
            <w:pStyle w:val="Inhopg1"/>
            <w:rPr>
              <w:noProof/>
              <w:sz w:val="22"/>
              <w:szCs w:val="22"/>
              <w:lang w:eastAsia="nl-NL"/>
            </w:rPr>
          </w:pPr>
          <w:hyperlink w:anchor="_Toc129700089" w:history="1">
            <w:r w:rsidR="00CE6F58" w:rsidRPr="00D92D83">
              <w:rPr>
                <w:rStyle w:val="Hyperlink"/>
                <w:rFonts w:ascii="Verdana" w:hAnsi="Verdana"/>
                <w:b/>
                <w:bCs/>
                <w:noProof/>
                <w:lang w:bidi="en-US"/>
              </w:rPr>
              <w:t>Hoofdstuk 4 Het centraal examen</w:t>
            </w:r>
            <w:r w:rsidR="00CE6F58">
              <w:rPr>
                <w:noProof/>
                <w:webHidden/>
              </w:rPr>
              <w:tab/>
            </w:r>
            <w:r w:rsidR="00CE6F58">
              <w:rPr>
                <w:noProof/>
                <w:webHidden/>
              </w:rPr>
              <w:fldChar w:fldCharType="begin"/>
            </w:r>
            <w:r w:rsidR="00CE6F58">
              <w:rPr>
                <w:noProof/>
                <w:webHidden/>
              </w:rPr>
              <w:instrText xml:space="preserve"> PAGEREF _Toc129700089 \h </w:instrText>
            </w:r>
            <w:r w:rsidR="00CE6F58">
              <w:rPr>
                <w:noProof/>
                <w:webHidden/>
              </w:rPr>
            </w:r>
            <w:r w:rsidR="00CE6F58">
              <w:rPr>
                <w:noProof/>
                <w:webHidden/>
              </w:rPr>
              <w:fldChar w:fldCharType="separate"/>
            </w:r>
            <w:r w:rsidR="002207A6">
              <w:rPr>
                <w:noProof/>
                <w:webHidden/>
              </w:rPr>
              <w:t>34</w:t>
            </w:r>
            <w:r w:rsidR="00CE6F58">
              <w:rPr>
                <w:noProof/>
                <w:webHidden/>
              </w:rPr>
              <w:fldChar w:fldCharType="end"/>
            </w:r>
          </w:hyperlink>
        </w:p>
        <w:p w14:paraId="02E4D71E" w14:textId="5E1D6286" w:rsidR="00CE6F58" w:rsidRDefault="00106F05">
          <w:pPr>
            <w:pStyle w:val="Inhopg2"/>
            <w:tabs>
              <w:tab w:val="right" w:leader="dot" w:pos="9062"/>
            </w:tabs>
            <w:rPr>
              <w:noProof/>
              <w:sz w:val="22"/>
              <w:szCs w:val="22"/>
              <w:lang w:eastAsia="nl-NL"/>
            </w:rPr>
          </w:pPr>
          <w:hyperlink w:anchor="_Toc129700090" w:history="1">
            <w:r w:rsidR="00CE6F58" w:rsidRPr="00D92D83">
              <w:rPr>
                <w:rStyle w:val="Hyperlink"/>
                <w:rFonts w:ascii="Verdana" w:hAnsi="Verdana"/>
                <w:noProof/>
              </w:rPr>
              <w:t>Artikel 67 Centraal examen</w:t>
            </w:r>
            <w:r w:rsidR="00CE6F58">
              <w:rPr>
                <w:noProof/>
                <w:webHidden/>
              </w:rPr>
              <w:tab/>
            </w:r>
            <w:r w:rsidR="00CE6F58">
              <w:rPr>
                <w:noProof/>
                <w:webHidden/>
              </w:rPr>
              <w:fldChar w:fldCharType="begin"/>
            </w:r>
            <w:r w:rsidR="00CE6F58">
              <w:rPr>
                <w:noProof/>
                <w:webHidden/>
              </w:rPr>
              <w:instrText xml:space="preserve"> PAGEREF _Toc129700090 \h </w:instrText>
            </w:r>
            <w:r w:rsidR="00CE6F58">
              <w:rPr>
                <w:noProof/>
                <w:webHidden/>
              </w:rPr>
            </w:r>
            <w:r w:rsidR="00CE6F58">
              <w:rPr>
                <w:noProof/>
                <w:webHidden/>
              </w:rPr>
              <w:fldChar w:fldCharType="separate"/>
            </w:r>
            <w:r w:rsidR="002207A6">
              <w:rPr>
                <w:noProof/>
                <w:webHidden/>
              </w:rPr>
              <w:t>34</w:t>
            </w:r>
            <w:r w:rsidR="00CE6F58">
              <w:rPr>
                <w:noProof/>
                <w:webHidden/>
              </w:rPr>
              <w:fldChar w:fldCharType="end"/>
            </w:r>
          </w:hyperlink>
        </w:p>
        <w:p w14:paraId="201D5013" w14:textId="11BF7AFC" w:rsidR="00CE6F58" w:rsidRDefault="00106F05">
          <w:pPr>
            <w:pStyle w:val="Inhopg2"/>
            <w:tabs>
              <w:tab w:val="right" w:leader="dot" w:pos="9062"/>
            </w:tabs>
            <w:rPr>
              <w:noProof/>
              <w:sz w:val="22"/>
              <w:szCs w:val="22"/>
              <w:lang w:eastAsia="nl-NL"/>
            </w:rPr>
          </w:pPr>
          <w:hyperlink w:anchor="_Toc129700091" w:history="1">
            <w:r w:rsidR="00CE6F58" w:rsidRPr="00D92D83">
              <w:rPr>
                <w:rStyle w:val="Hyperlink"/>
                <w:rFonts w:ascii="Verdana" w:hAnsi="Verdana"/>
                <w:noProof/>
              </w:rPr>
              <w:t>Artikel 68 Afwijkend tijdstip centraal examen</w:t>
            </w:r>
            <w:r w:rsidR="00CE6F58">
              <w:rPr>
                <w:noProof/>
                <w:webHidden/>
              </w:rPr>
              <w:tab/>
            </w:r>
            <w:r w:rsidR="00CE6F58">
              <w:rPr>
                <w:noProof/>
                <w:webHidden/>
              </w:rPr>
              <w:fldChar w:fldCharType="begin"/>
            </w:r>
            <w:r w:rsidR="00CE6F58">
              <w:rPr>
                <w:noProof/>
                <w:webHidden/>
              </w:rPr>
              <w:instrText xml:space="preserve"> PAGEREF _Toc129700091 \h </w:instrText>
            </w:r>
            <w:r w:rsidR="00CE6F58">
              <w:rPr>
                <w:noProof/>
                <w:webHidden/>
              </w:rPr>
            </w:r>
            <w:r w:rsidR="00CE6F58">
              <w:rPr>
                <w:noProof/>
                <w:webHidden/>
              </w:rPr>
              <w:fldChar w:fldCharType="separate"/>
            </w:r>
            <w:r w:rsidR="002207A6">
              <w:rPr>
                <w:noProof/>
                <w:webHidden/>
              </w:rPr>
              <w:t>34</w:t>
            </w:r>
            <w:r w:rsidR="00CE6F58">
              <w:rPr>
                <w:noProof/>
                <w:webHidden/>
              </w:rPr>
              <w:fldChar w:fldCharType="end"/>
            </w:r>
          </w:hyperlink>
        </w:p>
        <w:p w14:paraId="1F95A8E5" w14:textId="4FF0D4C3" w:rsidR="00CE6F58" w:rsidRDefault="00106F05">
          <w:pPr>
            <w:pStyle w:val="Inhopg2"/>
            <w:tabs>
              <w:tab w:val="right" w:leader="dot" w:pos="9062"/>
            </w:tabs>
            <w:rPr>
              <w:noProof/>
              <w:sz w:val="22"/>
              <w:szCs w:val="22"/>
              <w:lang w:eastAsia="nl-NL"/>
            </w:rPr>
          </w:pPr>
          <w:hyperlink w:anchor="_Toc129700092" w:history="1">
            <w:r w:rsidR="00CE6F58" w:rsidRPr="00D92D83">
              <w:rPr>
                <w:rStyle w:val="Hyperlink"/>
                <w:rFonts w:ascii="Verdana" w:hAnsi="Verdana"/>
                <w:noProof/>
              </w:rPr>
              <w:t>Artikel 69 De opgaven voor het centraal examen</w:t>
            </w:r>
            <w:r w:rsidR="00CE6F58">
              <w:rPr>
                <w:noProof/>
                <w:webHidden/>
              </w:rPr>
              <w:tab/>
            </w:r>
            <w:r w:rsidR="00CE6F58">
              <w:rPr>
                <w:noProof/>
                <w:webHidden/>
              </w:rPr>
              <w:fldChar w:fldCharType="begin"/>
            </w:r>
            <w:r w:rsidR="00CE6F58">
              <w:rPr>
                <w:noProof/>
                <w:webHidden/>
              </w:rPr>
              <w:instrText xml:space="preserve"> PAGEREF _Toc129700092 \h </w:instrText>
            </w:r>
            <w:r w:rsidR="00CE6F58">
              <w:rPr>
                <w:noProof/>
                <w:webHidden/>
              </w:rPr>
            </w:r>
            <w:r w:rsidR="00CE6F58">
              <w:rPr>
                <w:noProof/>
                <w:webHidden/>
              </w:rPr>
              <w:fldChar w:fldCharType="separate"/>
            </w:r>
            <w:r w:rsidR="002207A6">
              <w:rPr>
                <w:noProof/>
                <w:webHidden/>
              </w:rPr>
              <w:t>34</w:t>
            </w:r>
            <w:r w:rsidR="00CE6F58">
              <w:rPr>
                <w:noProof/>
                <w:webHidden/>
              </w:rPr>
              <w:fldChar w:fldCharType="end"/>
            </w:r>
          </w:hyperlink>
        </w:p>
        <w:p w14:paraId="4B7D2851" w14:textId="72E9F792" w:rsidR="00CE6F58" w:rsidRDefault="00106F05">
          <w:pPr>
            <w:pStyle w:val="Inhopg2"/>
            <w:tabs>
              <w:tab w:val="right" w:leader="dot" w:pos="9062"/>
            </w:tabs>
            <w:rPr>
              <w:noProof/>
              <w:sz w:val="22"/>
              <w:szCs w:val="22"/>
              <w:lang w:eastAsia="nl-NL"/>
            </w:rPr>
          </w:pPr>
          <w:hyperlink w:anchor="_Toc129700093" w:history="1">
            <w:r w:rsidR="00CE6F58" w:rsidRPr="00D92D83">
              <w:rPr>
                <w:rStyle w:val="Hyperlink"/>
                <w:rFonts w:ascii="Verdana" w:hAnsi="Verdana"/>
                <w:noProof/>
              </w:rPr>
              <w:t>Artikel 70 Afname centraal examen</w:t>
            </w:r>
            <w:r w:rsidR="00CE6F58">
              <w:rPr>
                <w:noProof/>
                <w:webHidden/>
              </w:rPr>
              <w:tab/>
            </w:r>
            <w:r w:rsidR="00CE6F58">
              <w:rPr>
                <w:noProof/>
                <w:webHidden/>
              </w:rPr>
              <w:fldChar w:fldCharType="begin"/>
            </w:r>
            <w:r w:rsidR="00CE6F58">
              <w:rPr>
                <w:noProof/>
                <w:webHidden/>
              </w:rPr>
              <w:instrText xml:space="preserve"> PAGEREF _Toc129700093 \h </w:instrText>
            </w:r>
            <w:r w:rsidR="00CE6F58">
              <w:rPr>
                <w:noProof/>
                <w:webHidden/>
              </w:rPr>
            </w:r>
            <w:r w:rsidR="00CE6F58">
              <w:rPr>
                <w:noProof/>
                <w:webHidden/>
              </w:rPr>
              <w:fldChar w:fldCharType="separate"/>
            </w:r>
            <w:r w:rsidR="002207A6">
              <w:rPr>
                <w:noProof/>
                <w:webHidden/>
              </w:rPr>
              <w:t>34</w:t>
            </w:r>
            <w:r w:rsidR="00CE6F58">
              <w:rPr>
                <w:noProof/>
                <w:webHidden/>
              </w:rPr>
              <w:fldChar w:fldCharType="end"/>
            </w:r>
          </w:hyperlink>
        </w:p>
        <w:p w14:paraId="1B807E13" w14:textId="63387CA1" w:rsidR="00CE6F58" w:rsidRDefault="00106F05">
          <w:pPr>
            <w:pStyle w:val="Inhopg2"/>
            <w:tabs>
              <w:tab w:val="right" w:leader="dot" w:pos="9062"/>
            </w:tabs>
            <w:rPr>
              <w:noProof/>
              <w:sz w:val="22"/>
              <w:szCs w:val="22"/>
              <w:lang w:eastAsia="nl-NL"/>
            </w:rPr>
          </w:pPr>
          <w:hyperlink w:anchor="_Toc129700094" w:history="1">
            <w:r w:rsidR="00CE6F58" w:rsidRPr="00D92D83">
              <w:rPr>
                <w:rStyle w:val="Hyperlink"/>
                <w:rFonts w:ascii="Verdana" w:hAnsi="Verdana"/>
                <w:noProof/>
              </w:rPr>
              <w:t>Artikel 71 Afname centrale schriftelijke examens</w:t>
            </w:r>
            <w:r w:rsidR="00CE6F58">
              <w:rPr>
                <w:noProof/>
                <w:webHidden/>
              </w:rPr>
              <w:tab/>
            </w:r>
            <w:r w:rsidR="00CE6F58">
              <w:rPr>
                <w:noProof/>
                <w:webHidden/>
              </w:rPr>
              <w:fldChar w:fldCharType="begin"/>
            </w:r>
            <w:r w:rsidR="00CE6F58">
              <w:rPr>
                <w:noProof/>
                <w:webHidden/>
              </w:rPr>
              <w:instrText xml:space="preserve"> PAGEREF _Toc129700094 \h </w:instrText>
            </w:r>
            <w:r w:rsidR="00CE6F58">
              <w:rPr>
                <w:noProof/>
                <w:webHidden/>
              </w:rPr>
            </w:r>
            <w:r w:rsidR="00CE6F58">
              <w:rPr>
                <w:noProof/>
                <w:webHidden/>
              </w:rPr>
              <w:fldChar w:fldCharType="separate"/>
            </w:r>
            <w:r w:rsidR="002207A6">
              <w:rPr>
                <w:noProof/>
                <w:webHidden/>
              </w:rPr>
              <w:t>34</w:t>
            </w:r>
            <w:r w:rsidR="00CE6F58">
              <w:rPr>
                <w:noProof/>
                <w:webHidden/>
              </w:rPr>
              <w:fldChar w:fldCharType="end"/>
            </w:r>
          </w:hyperlink>
        </w:p>
        <w:p w14:paraId="2B715FCB" w14:textId="166C54F4" w:rsidR="00CE6F58" w:rsidRDefault="00106F05">
          <w:pPr>
            <w:pStyle w:val="Inhopg2"/>
            <w:tabs>
              <w:tab w:val="right" w:leader="dot" w:pos="9062"/>
            </w:tabs>
            <w:rPr>
              <w:noProof/>
              <w:sz w:val="22"/>
              <w:szCs w:val="22"/>
              <w:lang w:eastAsia="nl-NL"/>
            </w:rPr>
          </w:pPr>
          <w:hyperlink w:anchor="_Toc129700095" w:history="1">
            <w:r w:rsidR="00CE6F58" w:rsidRPr="00D92D83">
              <w:rPr>
                <w:rStyle w:val="Hyperlink"/>
                <w:rFonts w:ascii="Verdana" w:hAnsi="Verdana"/>
                <w:noProof/>
              </w:rPr>
              <w:t>Artikel 72 Afname flexibele digitale examens</w:t>
            </w:r>
            <w:r w:rsidR="00CE6F58">
              <w:rPr>
                <w:noProof/>
                <w:webHidden/>
              </w:rPr>
              <w:tab/>
            </w:r>
            <w:r w:rsidR="00CE6F58">
              <w:rPr>
                <w:noProof/>
                <w:webHidden/>
              </w:rPr>
              <w:fldChar w:fldCharType="begin"/>
            </w:r>
            <w:r w:rsidR="00CE6F58">
              <w:rPr>
                <w:noProof/>
                <w:webHidden/>
              </w:rPr>
              <w:instrText xml:space="preserve"> PAGEREF _Toc129700095 \h </w:instrText>
            </w:r>
            <w:r w:rsidR="00CE6F58">
              <w:rPr>
                <w:noProof/>
                <w:webHidden/>
              </w:rPr>
            </w:r>
            <w:r w:rsidR="00CE6F58">
              <w:rPr>
                <w:noProof/>
                <w:webHidden/>
              </w:rPr>
              <w:fldChar w:fldCharType="separate"/>
            </w:r>
            <w:r w:rsidR="002207A6">
              <w:rPr>
                <w:noProof/>
                <w:webHidden/>
              </w:rPr>
              <w:t>36</w:t>
            </w:r>
            <w:r w:rsidR="00CE6F58">
              <w:rPr>
                <w:noProof/>
                <w:webHidden/>
              </w:rPr>
              <w:fldChar w:fldCharType="end"/>
            </w:r>
          </w:hyperlink>
        </w:p>
        <w:p w14:paraId="3774ADC3" w14:textId="0F517F5B" w:rsidR="00CE6F58" w:rsidRDefault="00106F05">
          <w:pPr>
            <w:pStyle w:val="Inhopg2"/>
            <w:tabs>
              <w:tab w:val="right" w:leader="dot" w:pos="9062"/>
            </w:tabs>
            <w:rPr>
              <w:noProof/>
              <w:sz w:val="22"/>
              <w:szCs w:val="22"/>
              <w:lang w:eastAsia="nl-NL"/>
            </w:rPr>
          </w:pPr>
          <w:hyperlink w:anchor="_Toc129700096" w:history="1">
            <w:r w:rsidR="00CE6F58" w:rsidRPr="00D92D83">
              <w:rPr>
                <w:rStyle w:val="Hyperlink"/>
                <w:rFonts w:ascii="Verdana" w:hAnsi="Verdana"/>
                <w:noProof/>
              </w:rPr>
              <w:t xml:space="preserve">Artikel 73 Afname centrale praktische examens </w:t>
            </w:r>
            <w:r w:rsidR="00CE6F58">
              <w:rPr>
                <w:noProof/>
                <w:webHidden/>
              </w:rPr>
              <w:tab/>
            </w:r>
            <w:r w:rsidR="00CE6F58">
              <w:rPr>
                <w:noProof/>
                <w:webHidden/>
              </w:rPr>
              <w:fldChar w:fldCharType="begin"/>
            </w:r>
            <w:r w:rsidR="00CE6F58">
              <w:rPr>
                <w:noProof/>
                <w:webHidden/>
              </w:rPr>
              <w:instrText xml:space="preserve"> PAGEREF _Toc129700096 \h </w:instrText>
            </w:r>
            <w:r w:rsidR="00CE6F58">
              <w:rPr>
                <w:noProof/>
                <w:webHidden/>
              </w:rPr>
            </w:r>
            <w:r w:rsidR="00CE6F58">
              <w:rPr>
                <w:noProof/>
                <w:webHidden/>
              </w:rPr>
              <w:fldChar w:fldCharType="separate"/>
            </w:r>
            <w:r w:rsidR="002207A6">
              <w:rPr>
                <w:noProof/>
                <w:webHidden/>
              </w:rPr>
              <w:t>37</w:t>
            </w:r>
            <w:r w:rsidR="00CE6F58">
              <w:rPr>
                <w:noProof/>
                <w:webHidden/>
              </w:rPr>
              <w:fldChar w:fldCharType="end"/>
            </w:r>
          </w:hyperlink>
        </w:p>
        <w:p w14:paraId="123AE277" w14:textId="4F72ABBA" w:rsidR="00CE6F58" w:rsidRDefault="00106F05">
          <w:pPr>
            <w:pStyle w:val="Inhopg2"/>
            <w:tabs>
              <w:tab w:val="right" w:leader="dot" w:pos="9062"/>
            </w:tabs>
            <w:rPr>
              <w:noProof/>
              <w:sz w:val="22"/>
              <w:szCs w:val="22"/>
              <w:lang w:eastAsia="nl-NL"/>
            </w:rPr>
          </w:pPr>
          <w:hyperlink w:anchor="_Toc129700097" w:history="1">
            <w:r w:rsidR="00CE6F58" w:rsidRPr="00D92D83">
              <w:rPr>
                <w:rStyle w:val="Hyperlink"/>
                <w:rFonts w:ascii="Verdana" w:hAnsi="Verdana"/>
                <w:noProof/>
              </w:rPr>
              <w:t>Artikel 74 Centraal examen bij verhindering in eerste of tweede tijdvak</w:t>
            </w:r>
            <w:r w:rsidR="00CE6F58">
              <w:rPr>
                <w:noProof/>
                <w:webHidden/>
              </w:rPr>
              <w:tab/>
            </w:r>
            <w:r w:rsidR="00CE6F58">
              <w:rPr>
                <w:noProof/>
                <w:webHidden/>
              </w:rPr>
              <w:fldChar w:fldCharType="begin"/>
            </w:r>
            <w:r w:rsidR="00CE6F58">
              <w:rPr>
                <w:noProof/>
                <w:webHidden/>
              </w:rPr>
              <w:instrText xml:space="preserve"> PAGEREF _Toc129700097 \h </w:instrText>
            </w:r>
            <w:r w:rsidR="00CE6F58">
              <w:rPr>
                <w:noProof/>
                <w:webHidden/>
              </w:rPr>
            </w:r>
            <w:r w:rsidR="00CE6F58">
              <w:rPr>
                <w:noProof/>
                <w:webHidden/>
              </w:rPr>
              <w:fldChar w:fldCharType="separate"/>
            </w:r>
            <w:r w:rsidR="002207A6">
              <w:rPr>
                <w:noProof/>
                <w:webHidden/>
              </w:rPr>
              <w:t>38</w:t>
            </w:r>
            <w:r w:rsidR="00CE6F58">
              <w:rPr>
                <w:noProof/>
                <w:webHidden/>
              </w:rPr>
              <w:fldChar w:fldCharType="end"/>
            </w:r>
          </w:hyperlink>
        </w:p>
        <w:p w14:paraId="780EB3C9" w14:textId="211B3789" w:rsidR="00CE6F58" w:rsidRDefault="00106F05">
          <w:pPr>
            <w:pStyle w:val="Inhopg2"/>
            <w:tabs>
              <w:tab w:val="right" w:leader="dot" w:pos="9062"/>
            </w:tabs>
            <w:rPr>
              <w:noProof/>
              <w:sz w:val="22"/>
              <w:szCs w:val="22"/>
              <w:lang w:eastAsia="nl-NL"/>
            </w:rPr>
          </w:pPr>
          <w:hyperlink w:anchor="_Toc129700098" w:history="1">
            <w:r w:rsidR="00CE6F58" w:rsidRPr="00D92D83">
              <w:rPr>
                <w:rStyle w:val="Hyperlink"/>
                <w:rFonts w:ascii="Verdana" w:hAnsi="Verdana"/>
                <w:noProof/>
              </w:rPr>
              <w:t>Artikel 75 Te laat komen bij een centraal examen</w:t>
            </w:r>
            <w:r w:rsidR="00CE6F58">
              <w:rPr>
                <w:noProof/>
                <w:webHidden/>
              </w:rPr>
              <w:tab/>
            </w:r>
            <w:r w:rsidR="00CE6F58">
              <w:rPr>
                <w:noProof/>
                <w:webHidden/>
              </w:rPr>
              <w:fldChar w:fldCharType="begin"/>
            </w:r>
            <w:r w:rsidR="00CE6F58">
              <w:rPr>
                <w:noProof/>
                <w:webHidden/>
              </w:rPr>
              <w:instrText xml:space="preserve"> PAGEREF _Toc129700098 \h </w:instrText>
            </w:r>
            <w:r w:rsidR="00CE6F58">
              <w:rPr>
                <w:noProof/>
                <w:webHidden/>
              </w:rPr>
            </w:r>
            <w:r w:rsidR="00CE6F58">
              <w:rPr>
                <w:noProof/>
                <w:webHidden/>
              </w:rPr>
              <w:fldChar w:fldCharType="separate"/>
            </w:r>
            <w:r w:rsidR="002207A6">
              <w:rPr>
                <w:noProof/>
                <w:webHidden/>
              </w:rPr>
              <w:t>38</w:t>
            </w:r>
            <w:r w:rsidR="00CE6F58">
              <w:rPr>
                <w:noProof/>
                <w:webHidden/>
              </w:rPr>
              <w:fldChar w:fldCharType="end"/>
            </w:r>
          </w:hyperlink>
        </w:p>
        <w:p w14:paraId="67142DF0" w14:textId="07F471BF" w:rsidR="00CE6F58" w:rsidRDefault="00106F05">
          <w:pPr>
            <w:pStyle w:val="Inhopg2"/>
            <w:tabs>
              <w:tab w:val="right" w:leader="dot" w:pos="9062"/>
            </w:tabs>
            <w:rPr>
              <w:noProof/>
              <w:sz w:val="22"/>
              <w:szCs w:val="22"/>
              <w:lang w:eastAsia="nl-NL"/>
            </w:rPr>
          </w:pPr>
          <w:hyperlink w:anchor="_Toc129700099" w:history="1">
            <w:r w:rsidR="00CE6F58" w:rsidRPr="00D92D83">
              <w:rPr>
                <w:rStyle w:val="Hyperlink"/>
                <w:rFonts w:ascii="Verdana" w:hAnsi="Verdana"/>
                <w:noProof/>
              </w:rPr>
              <w:t>Artikel 76 Onwel worden tijdens een centraal examen</w:t>
            </w:r>
            <w:r w:rsidR="00CE6F58">
              <w:rPr>
                <w:noProof/>
                <w:webHidden/>
              </w:rPr>
              <w:tab/>
            </w:r>
            <w:r w:rsidR="00CE6F58">
              <w:rPr>
                <w:noProof/>
                <w:webHidden/>
              </w:rPr>
              <w:fldChar w:fldCharType="begin"/>
            </w:r>
            <w:r w:rsidR="00CE6F58">
              <w:rPr>
                <w:noProof/>
                <w:webHidden/>
              </w:rPr>
              <w:instrText xml:space="preserve"> PAGEREF _Toc129700099 \h </w:instrText>
            </w:r>
            <w:r w:rsidR="00CE6F58">
              <w:rPr>
                <w:noProof/>
                <w:webHidden/>
              </w:rPr>
            </w:r>
            <w:r w:rsidR="00CE6F58">
              <w:rPr>
                <w:noProof/>
                <w:webHidden/>
              </w:rPr>
              <w:fldChar w:fldCharType="separate"/>
            </w:r>
            <w:r w:rsidR="002207A6">
              <w:rPr>
                <w:noProof/>
                <w:webHidden/>
              </w:rPr>
              <w:t>39</w:t>
            </w:r>
            <w:r w:rsidR="00CE6F58">
              <w:rPr>
                <w:noProof/>
                <w:webHidden/>
              </w:rPr>
              <w:fldChar w:fldCharType="end"/>
            </w:r>
          </w:hyperlink>
        </w:p>
        <w:p w14:paraId="0C333D36" w14:textId="214BEC3C" w:rsidR="00CE6F58" w:rsidRDefault="00106F05">
          <w:pPr>
            <w:pStyle w:val="Inhopg2"/>
            <w:tabs>
              <w:tab w:val="right" w:leader="dot" w:pos="9062"/>
            </w:tabs>
            <w:rPr>
              <w:noProof/>
              <w:sz w:val="22"/>
              <w:szCs w:val="22"/>
              <w:lang w:eastAsia="nl-NL"/>
            </w:rPr>
          </w:pPr>
          <w:hyperlink w:anchor="_Toc129700100" w:history="1">
            <w:r w:rsidR="00CE6F58" w:rsidRPr="00D92D83">
              <w:rPr>
                <w:rStyle w:val="Hyperlink"/>
                <w:rFonts w:ascii="Verdana" w:hAnsi="Verdana"/>
                <w:noProof/>
              </w:rPr>
              <w:t>Artikel 77 Bijzondere omstandigheden centraal examen</w:t>
            </w:r>
            <w:r w:rsidR="00CE6F58">
              <w:rPr>
                <w:noProof/>
                <w:webHidden/>
              </w:rPr>
              <w:tab/>
            </w:r>
            <w:r w:rsidR="00CE6F58">
              <w:rPr>
                <w:noProof/>
                <w:webHidden/>
              </w:rPr>
              <w:fldChar w:fldCharType="begin"/>
            </w:r>
            <w:r w:rsidR="00CE6F58">
              <w:rPr>
                <w:noProof/>
                <w:webHidden/>
              </w:rPr>
              <w:instrText xml:space="preserve"> PAGEREF _Toc129700100 \h </w:instrText>
            </w:r>
            <w:r w:rsidR="00CE6F58">
              <w:rPr>
                <w:noProof/>
                <w:webHidden/>
              </w:rPr>
            </w:r>
            <w:r w:rsidR="00CE6F58">
              <w:rPr>
                <w:noProof/>
                <w:webHidden/>
              </w:rPr>
              <w:fldChar w:fldCharType="separate"/>
            </w:r>
            <w:r w:rsidR="002207A6">
              <w:rPr>
                <w:noProof/>
                <w:webHidden/>
              </w:rPr>
              <w:t>39</w:t>
            </w:r>
            <w:r w:rsidR="00CE6F58">
              <w:rPr>
                <w:noProof/>
                <w:webHidden/>
              </w:rPr>
              <w:fldChar w:fldCharType="end"/>
            </w:r>
          </w:hyperlink>
        </w:p>
        <w:p w14:paraId="24BFFF1C" w14:textId="72670D75" w:rsidR="00CE6F58" w:rsidRDefault="00106F05">
          <w:pPr>
            <w:pStyle w:val="Inhopg2"/>
            <w:tabs>
              <w:tab w:val="right" w:leader="dot" w:pos="9062"/>
            </w:tabs>
            <w:rPr>
              <w:noProof/>
              <w:sz w:val="22"/>
              <w:szCs w:val="22"/>
              <w:lang w:eastAsia="nl-NL"/>
            </w:rPr>
          </w:pPr>
          <w:hyperlink w:anchor="_Toc129700101" w:history="1">
            <w:r w:rsidR="00CE6F58" w:rsidRPr="00D92D83">
              <w:rPr>
                <w:rStyle w:val="Hyperlink"/>
                <w:rFonts w:ascii="Verdana" w:hAnsi="Verdana"/>
                <w:noProof/>
              </w:rPr>
              <w:t>Artikel 78 Fraude tijdens een centraal examen</w:t>
            </w:r>
            <w:r w:rsidR="00CE6F58">
              <w:rPr>
                <w:noProof/>
                <w:webHidden/>
              </w:rPr>
              <w:tab/>
            </w:r>
            <w:r w:rsidR="00CE6F58">
              <w:rPr>
                <w:noProof/>
                <w:webHidden/>
              </w:rPr>
              <w:fldChar w:fldCharType="begin"/>
            </w:r>
            <w:r w:rsidR="00CE6F58">
              <w:rPr>
                <w:noProof/>
                <w:webHidden/>
              </w:rPr>
              <w:instrText xml:space="preserve"> PAGEREF _Toc129700101 \h </w:instrText>
            </w:r>
            <w:r w:rsidR="00CE6F58">
              <w:rPr>
                <w:noProof/>
                <w:webHidden/>
              </w:rPr>
            </w:r>
            <w:r w:rsidR="00CE6F58">
              <w:rPr>
                <w:noProof/>
                <w:webHidden/>
              </w:rPr>
              <w:fldChar w:fldCharType="separate"/>
            </w:r>
            <w:r w:rsidR="002207A6">
              <w:rPr>
                <w:noProof/>
                <w:webHidden/>
              </w:rPr>
              <w:t>39</w:t>
            </w:r>
            <w:r w:rsidR="00CE6F58">
              <w:rPr>
                <w:noProof/>
                <w:webHidden/>
              </w:rPr>
              <w:fldChar w:fldCharType="end"/>
            </w:r>
          </w:hyperlink>
        </w:p>
        <w:p w14:paraId="74AA9B60" w14:textId="172297D1" w:rsidR="00CE6F58" w:rsidRDefault="00106F05">
          <w:pPr>
            <w:pStyle w:val="Inhopg2"/>
            <w:tabs>
              <w:tab w:val="right" w:leader="dot" w:pos="9062"/>
            </w:tabs>
            <w:rPr>
              <w:noProof/>
              <w:sz w:val="22"/>
              <w:szCs w:val="22"/>
              <w:lang w:eastAsia="nl-NL"/>
            </w:rPr>
          </w:pPr>
          <w:hyperlink w:anchor="_Toc129700102" w:history="1">
            <w:r w:rsidR="00CE6F58" w:rsidRPr="00D92D83">
              <w:rPr>
                <w:rStyle w:val="Hyperlink"/>
                <w:rFonts w:ascii="Verdana" w:hAnsi="Verdana"/>
                <w:noProof/>
              </w:rPr>
              <w:t>Artikel 79 Beoordeling Centraal examen door examinator en gecommitteerde</w:t>
            </w:r>
            <w:r w:rsidR="00CE6F58">
              <w:rPr>
                <w:noProof/>
                <w:webHidden/>
              </w:rPr>
              <w:tab/>
            </w:r>
            <w:r w:rsidR="00CE6F58">
              <w:rPr>
                <w:noProof/>
                <w:webHidden/>
              </w:rPr>
              <w:fldChar w:fldCharType="begin"/>
            </w:r>
            <w:r w:rsidR="00CE6F58">
              <w:rPr>
                <w:noProof/>
                <w:webHidden/>
              </w:rPr>
              <w:instrText xml:space="preserve"> PAGEREF _Toc129700102 \h </w:instrText>
            </w:r>
            <w:r w:rsidR="00CE6F58">
              <w:rPr>
                <w:noProof/>
                <w:webHidden/>
              </w:rPr>
            </w:r>
            <w:r w:rsidR="00CE6F58">
              <w:rPr>
                <w:noProof/>
                <w:webHidden/>
              </w:rPr>
              <w:fldChar w:fldCharType="separate"/>
            </w:r>
            <w:r w:rsidR="002207A6">
              <w:rPr>
                <w:noProof/>
                <w:webHidden/>
              </w:rPr>
              <w:t>40</w:t>
            </w:r>
            <w:r w:rsidR="00CE6F58">
              <w:rPr>
                <w:noProof/>
                <w:webHidden/>
              </w:rPr>
              <w:fldChar w:fldCharType="end"/>
            </w:r>
          </w:hyperlink>
        </w:p>
        <w:p w14:paraId="5017B9A5" w14:textId="5EF1A74C" w:rsidR="00CE6F58" w:rsidRDefault="00106F05">
          <w:pPr>
            <w:pStyle w:val="Inhopg2"/>
            <w:tabs>
              <w:tab w:val="right" w:leader="dot" w:pos="9062"/>
            </w:tabs>
            <w:rPr>
              <w:noProof/>
              <w:sz w:val="22"/>
              <w:szCs w:val="22"/>
              <w:lang w:eastAsia="nl-NL"/>
            </w:rPr>
          </w:pPr>
          <w:hyperlink w:anchor="_Toc129700103" w:history="1">
            <w:r w:rsidR="00CE6F58" w:rsidRPr="00D92D83">
              <w:rPr>
                <w:rStyle w:val="Hyperlink"/>
                <w:rFonts w:ascii="Verdana" w:hAnsi="Verdana"/>
                <w:noProof/>
              </w:rPr>
              <w:t>Artikel 80 Beoordeling Centraal Digitaal Examen C(S)PE</w:t>
            </w:r>
            <w:r w:rsidR="00CE6F58">
              <w:rPr>
                <w:noProof/>
                <w:webHidden/>
              </w:rPr>
              <w:tab/>
            </w:r>
            <w:r w:rsidR="00CE6F58">
              <w:rPr>
                <w:noProof/>
                <w:webHidden/>
              </w:rPr>
              <w:fldChar w:fldCharType="begin"/>
            </w:r>
            <w:r w:rsidR="00CE6F58">
              <w:rPr>
                <w:noProof/>
                <w:webHidden/>
              </w:rPr>
              <w:instrText xml:space="preserve"> PAGEREF _Toc129700103 \h </w:instrText>
            </w:r>
            <w:r w:rsidR="00CE6F58">
              <w:rPr>
                <w:noProof/>
                <w:webHidden/>
              </w:rPr>
            </w:r>
            <w:r w:rsidR="00CE6F58">
              <w:rPr>
                <w:noProof/>
                <w:webHidden/>
              </w:rPr>
              <w:fldChar w:fldCharType="separate"/>
            </w:r>
            <w:r w:rsidR="002207A6">
              <w:rPr>
                <w:noProof/>
                <w:webHidden/>
              </w:rPr>
              <w:t>40</w:t>
            </w:r>
            <w:r w:rsidR="00CE6F58">
              <w:rPr>
                <w:noProof/>
                <w:webHidden/>
              </w:rPr>
              <w:fldChar w:fldCharType="end"/>
            </w:r>
          </w:hyperlink>
        </w:p>
        <w:p w14:paraId="3939CDE0" w14:textId="19D60BE2" w:rsidR="00CE6F58" w:rsidRDefault="00106F05">
          <w:pPr>
            <w:pStyle w:val="Inhopg2"/>
            <w:tabs>
              <w:tab w:val="right" w:leader="dot" w:pos="9062"/>
            </w:tabs>
            <w:rPr>
              <w:noProof/>
              <w:sz w:val="22"/>
              <w:szCs w:val="22"/>
              <w:lang w:eastAsia="nl-NL"/>
            </w:rPr>
          </w:pPr>
          <w:hyperlink w:anchor="_Toc129700104" w:history="1">
            <w:r w:rsidR="00CE6F58" w:rsidRPr="00D92D83">
              <w:rPr>
                <w:rStyle w:val="Hyperlink"/>
                <w:rFonts w:ascii="Verdana" w:hAnsi="Verdana"/>
                <w:noProof/>
              </w:rPr>
              <w:t>Artikel 81 Beoordeling Centraal Examen C(S)PE door examinator en door tweede examinator</w:t>
            </w:r>
            <w:r w:rsidR="00CE6F58">
              <w:rPr>
                <w:noProof/>
                <w:webHidden/>
              </w:rPr>
              <w:tab/>
            </w:r>
            <w:r w:rsidR="00CE6F58">
              <w:rPr>
                <w:noProof/>
                <w:webHidden/>
              </w:rPr>
              <w:fldChar w:fldCharType="begin"/>
            </w:r>
            <w:r w:rsidR="00CE6F58">
              <w:rPr>
                <w:noProof/>
                <w:webHidden/>
              </w:rPr>
              <w:instrText xml:space="preserve"> PAGEREF _Toc129700104 \h </w:instrText>
            </w:r>
            <w:r w:rsidR="00CE6F58">
              <w:rPr>
                <w:noProof/>
                <w:webHidden/>
              </w:rPr>
            </w:r>
            <w:r w:rsidR="00CE6F58">
              <w:rPr>
                <w:noProof/>
                <w:webHidden/>
              </w:rPr>
              <w:fldChar w:fldCharType="separate"/>
            </w:r>
            <w:r w:rsidR="002207A6">
              <w:rPr>
                <w:noProof/>
                <w:webHidden/>
              </w:rPr>
              <w:t>40</w:t>
            </w:r>
            <w:r w:rsidR="00CE6F58">
              <w:rPr>
                <w:noProof/>
                <w:webHidden/>
              </w:rPr>
              <w:fldChar w:fldCharType="end"/>
            </w:r>
          </w:hyperlink>
        </w:p>
        <w:p w14:paraId="799BE988" w14:textId="68FACCD9" w:rsidR="00CE6F58" w:rsidRDefault="00106F05">
          <w:pPr>
            <w:pStyle w:val="Inhopg2"/>
            <w:tabs>
              <w:tab w:val="right" w:leader="dot" w:pos="9062"/>
            </w:tabs>
            <w:rPr>
              <w:noProof/>
              <w:sz w:val="22"/>
              <w:szCs w:val="22"/>
              <w:lang w:eastAsia="nl-NL"/>
            </w:rPr>
          </w:pPr>
          <w:hyperlink w:anchor="_Toc129700105" w:history="1">
            <w:r w:rsidR="00CE6F58" w:rsidRPr="00D92D83">
              <w:rPr>
                <w:rStyle w:val="Hyperlink"/>
                <w:rFonts w:ascii="Verdana" w:hAnsi="Verdana"/>
                <w:noProof/>
              </w:rPr>
              <w:t>Artikel 82 Vaststelling score en cijfer centraal examen</w:t>
            </w:r>
            <w:r w:rsidR="00CE6F58">
              <w:rPr>
                <w:noProof/>
                <w:webHidden/>
              </w:rPr>
              <w:tab/>
            </w:r>
            <w:r w:rsidR="00CE6F58">
              <w:rPr>
                <w:noProof/>
                <w:webHidden/>
              </w:rPr>
              <w:fldChar w:fldCharType="begin"/>
            </w:r>
            <w:r w:rsidR="00CE6F58">
              <w:rPr>
                <w:noProof/>
                <w:webHidden/>
              </w:rPr>
              <w:instrText xml:space="preserve"> PAGEREF _Toc129700105 \h </w:instrText>
            </w:r>
            <w:r w:rsidR="00CE6F58">
              <w:rPr>
                <w:noProof/>
                <w:webHidden/>
              </w:rPr>
            </w:r>
            <w:r w:rsidR="00CE6F58">
              <w:rPr>
                <w:noProof/>
                <w:webHidden/>
              </w:rPr>
              <w:fldChar w:fldCharType="separate"/>
            </w:r>
            <w:r w:rsidR="002207A6">
              <w:rPr>
                <w:noProof/>
                <w:webHidden/>
              </w:rPr>
              <w:t>41</w:t>
            </w:r>
            <w:r w:rsidR="00CE6F58">
              <w:rPr>
                <w:noProof/>
                <w:webHidden/>
              </w:rPr>
              <w:fldChar w:fldCharType="end"/>
            </w:r>
          </w:hyperlink>
        </w:p>
        <w:p w14:paraId="6D5AFA78" w14:textId="04EFF28D" w:rsidR="00CE6F58" w:rsidRDefault="00106F05">
          <w:pPr>
            <w:pStyle w:val="Inhopg2"/>
            <w:tabs>
              <w:tab w:val="right" w:leader="dot" w:pos="9062"/>
            </w:tabs>
            <w:rPr>
              <w:noProof/>
              <w:sz w:val="22"/>
              <w:szCs w:val="22"/>
              <w:lang w:eastAsia="nl-NL"/>
            </w:rPr>
          </w:pPr>
          <w:hyperlink w:anchor="_Toc129700106" w:history="1">
            <w:r w:rsidR="00CE6F58" w:rsidRPr="00D92D83">
              <w:rPr>
                <w:rStyle w:val="Hyperlink"/>
                <w:rFonts w:ascii="Verdana" w:hAnsi="Verdana"/>
                <w:noProof/>
              </w:rPr>
              <w:t>Artikel 83 Vaststelling uitslag eindexamen</w:t>
            </w:r>
            <w:r w:rsidR="00CE6F58">
              <w:rPr>
                <w:noProof/>
                <w:webHidden/>
              </w:rPr>
              <w:tab/>
            </w:r>
            <w:r w:rsidR="00CE6F58">
              <w:rPr>
                <w:noProof/>
                <w:webHidden/>
              </w:rPr>
              <w:fldChar w:fldCharType="begin"/>
            </w:r>
            <w:r w:rsidR="00CE6F58">
              <w:rPr>
                <w:noProof/>
                <w:webHidden/>
              </w:rPr>
              <w:instrText xml:space="preserve"> PAGEREF _Toc129700106 \h </w:instrText>
            </w:r>
            <w:r w:rsidR="00CE6F58">
              <w:rPr>
                <w:noProof/>
                <w:webHidden/>
              </w:rPr>
            </w:r>
            <w:r w:rsidR="00CE6F58">
              <w:rPr>
                <w:noProof/>
                <w:webHidden/>
              </w:rPr>
              <w:fldChar w:fldCharType="separate"/>
            </w:r>
            <w:r w:rsidR="002207A6">
              <w:rPr>
                <w:noProof/>
                <w:webHidden/>
              </w:rPr>
              <w:t>41</w:t>
            </w:r>
            <w:r w:rsidR="00CE6F58">
              <w:rPr>
                <w:noProof/>
                <w:webHidden/>
              </w:rPr>
              <w:fldChar w:fldCharType="end"/>
            </w:r>
          </w:hyperlink>
        </w:p>
        <w:p w14:paraId="5647B55E" w14:textId="0ECDB827" w:rsidR="00CE6F58" w:rsidRDefault="00106F05">
          <w:pPr>
            <w:pStyle w:val="Inhopg2"/>
            <w:tabs>
              <w:tab w:val="right" w:leader="dot" w:pos="9062"/>
            </w:tabs>
            <w:rPr>
              <w:noProof/>
              <w:sz w:val="22"/>
              <w:szCs w:val="22"/>
              <w:lang w:eastAsia="nl-NL"/>
            </w:rPr>
          </w:pPr>
          <w:hyperlink w:anchor="_Toc129700107" w:history="1">
            <w:r w:rsidR="00CE6F58" w:rsidRPr="00D92D83">
              <w:rPr>
                <w:rStyle w:val="Hyperlink"/>
                <w:rFonts w:ascii="Verdana" w:hAnsi="Verdana"/>
                <w:noProof/>
              </w:rPr>
              <w:t>Artikel 84 Eindcijfer vakken eindexamen</w:t>
            </w:r>
            <w:r w:rsidR="00CE6F58">
              <w:rPr>
                <w:noProof/>
                <w:webHidden/>
              </w:rPr>
              <w:tab/>
            </w:r>
            <w:r w:rsidR="00CE6F58">
              <w:rPr>
                <w:noProof/>
                <w:webHidden/>
              </w:rPr>
              <w:fldChar w:fldCharType="begin"/>
            </w:r>
            <w:r w:rsidR="00CE6F58">
              <w:rPr>
                <w:noProof/>
                <w:webHidden/>
              </w:rPr>
              <w:instrText xml:space="preserve"> PAGEREF _Toc129700107 \h </w:instrText>
            </w:r>
            <w:r w:rsidR="00CE6F58">
              <w:rPr>
                <w:noProof/>
                <w:webHidden/>
              </w:rPr>
            </w:r>
            <w:r w:rsidR="00CE6F58">
              <w:rPr>
                <w:noProof/>
                <w:webHidden/>
              </w:rPr>
              <w:fldChar w:fldCharType="separate"/>
            </w:r>
            <w:r w:rsidR="002207A6">
              <w:rPr>
                <w:noProof/>
                <w:webHidden/>
              </w:rPr>
              <w:t>41</w:t>
            </w:r>
            <w:r w:rsidR="00CE6F58">
              <w:rPr>
                <w:noProof/>
                <w:webHidden/>
              </w:rPr>
              <w:fldChar w:fldCharType="end"/>
            </w:r>
          </w:hyperlink>
        </w:p>
        <w:p w14:paraId="1805C705" w14:textId="7ACD3801" w:rsidR="00CE6F58" w:rsidRDefault="00106F05">
          <w:pPr>
            <w:pStyle w:val="Inhopg2"/>
            <w:tabs>
              <w:tab w:val="right" w:leader="dot" w:pos="9062"/>
            </w:tabs>
            <w:rPr>
              <w:noProof/>
              <w:sz w:val="22"/>
              <w:szCs w:val="22"/>
              <w:lang w:eastAsia="nl-NL"/>
            </w:rPr>
          </w:pPr>
          <w:hyperlink w:anchor="_Toc129700108" w:history="1">
            <w:r w:rsidR="00CE6F58" w:rsidRPr="00D92D83">
              <w:rPr>
                <w:rStyle w:val="Hyperlink"/>
                <w:rFonts w:ascii="Verdana" w:hAnsi="Verdana"/>
                <w:noProof/>
              </w:rPr>
              <w:t>Artikel 85 Vaststelling uitslag eindexamen</w:t>
            </w:r>
            <w:r w:rsidR="00CE6F58">
              <w:rPr>
                <w:noProof/>
                <w:webHidden/>
              </w:rPr>
              <w:tab/>
            </w:r>
            <w:r w:rsidR="00CE6F58">
              <w:rPr>
                <w:noProof/>
                <w:webHidden/>
              </w:rPr>
              <w:fldChar w:fldCharType="begin"/>
            </w:r>
            <w:r w:rsidR="00CE6F58">
              <w:rPr>
                <w:noProof/>
                <w:webHidden/>
              </w:rPr>
              <w:instrText xml:space="preserve"> PAGEREF _Toc129700108 \h </w:instrText>
            </w:r>
            <w:r w:rsidR="00CE6F58">
              <w:rPr>
                <w:noProof/>
                <w:webHidden/>
              </w:rPr>
            </w:r>
            <w:r w:rsidR="00CE6F58">
              <w:rPr>
                <w:noProof/>
                <w:webHidden/>
              </w:rPr>
              <w:fldChar w:fldCharType="separate"/>
            </w:r>
            <w:r w:rsidR="002207A6">
              <w:rPr>
                <w:noProof/>
                <w:webHidden/>
              </w:rPr>
              <w:t>41</w:t>
            </w:r>
            <w:r w:rsidR="00CE6F58">
              <w:rPr>
                <w:noProof/>
                <w:webHidden/>
              </w:rPr>
              <w:fldChar w:fldCharType="end"/>
            </w:r>
          </w:hyperlink>
        </w:p>
        <w:p w14:paraId="30B0C590" w14:textId="190EC687" w:rsidR="00CE6F58" w:rsidRDefault="00106F05">
          <w:pPr>
            <w:pStyle w:val="Inhopg2"/>
            <w:tabs>
              <w:tab w:val="right" w:leader="dot" w:pos="9062"/>
            </w:tabs>
            <w:rPr>
              <w:noProof/>
              <w:sz w:val="22"/>
              <w:szCs w:val="22"/>
              <w:lang w:eastAsia="nl-NL"/>
            </w:rPr>
          </w:pPr>
          <w:hyperlink w:anchor="_Toc129700109" w:history="1">
            <w:r w:rsidR="00CE6F58" w:rsidRPr="00D92D83">
              <w:rPr>
                <w:rStyle w:val="Hyperlink"/>
                <w:rFonts w:ascii="Verdana" w:hAnsi="Verdana"/>
                <w:noProof/>
              </w:rPr>
              <w:t>Artikel 86 Uitslag eindexamen vwo en havo</w:t>
            </w:r>
            <w:r w:rsidR="00CE6F58">
              <w:rPr>
                <w:noProof/>
                <w:webHidden/>
              </w:rPr>
              <w:tab/>
            </w:r>
            <w:r w:rsidR="00CE6F58">
              <w:rPr>
                <w:noProof/>
                <w:webHidden/>
              </w:rPr>
              <w:fldChar w:fldCharType="begin"/>
            </w:r>
            <w:r w:rsidR="00CE6F58">
              <w:rPr>
                <w:noProof/>
                <w:webHidden/>
              </w:rPr>
              <w:instrText xml:space="preserve"> PAGEREF _Toc129700109 \h </w:instrText>
            </w:r>
            <w:r w:rsidR="00CE6F58">
              <w:rPr>
                <w:noProof/>
                <w:webHidden/>
              </w:rPr>
            </w:r>
            <w:r w:rsidR="00CE6F58">
              <w:rPr>
                <w:noProof/>
                <w:webHidden/>
              </w:rPr>
              <w:fldChar w:fldCharType="separate"/>
            </w:r>
            <w:r w:rsidR="002207A6">
              <w:rPr>
                <w:noProof/>
                <w:webHidden/>
              </w:rPr>
              <w:t>41</w:t>
            </w:r>
            <w:r w:rsidR="00CE6F58">
              <w:rPr>
                <w:noProof/>
                <w:webHidden/>
              </w:rPr>
              <w:fldChar w:fldCharType="end"/>
            </w:r>
          </w:hyperlink>
        </w:p>
        <w:p w14:paraId="0897E861" w14:textId="29D938FB" w:rsidR="00CE6F58" w:rsidRDefault="00106F05">
          <w:pPr>
            <w:pStyle w:val="Inhopg2"/>
            <w:tabs>
              <w:tab w:val="right" w:leader="dot" w:pos="9062"/>
            </w:tabs>
            <w:rPr>
              <w:noProof/>
              <w:sz w:val="22"/>
              <w:szCs w:val="22"/>
              <w:lang w:eastAsia="nl-NL"/>
            </w:rPr>
          </w:pPr>
          <w:hyperlink w:anchor="_Toc129700110" w:history="1">
            <w:r w:rsidR="00CE6F58" w:rsidRPr="00D92D83">
              <w:rPr>
                <w:rStyle w:val="Hyperlink"/>
                <w:rFonts w:ascii="Verdana" w:hAnsi="Verdana"/>
                <w:noProof/>
              </w:rPr>
              <w:t xml:space="preserve">Artikel 87 Uitslag eindexamen vmbo </w:t>
            </w:r>
            <w:r w:rsidR="00CE6F58">
              <w:rPr>
                <w:noProof/>
                <w:webHidden/>
              </w:rPr>
              <w:tab/>
            </w:r>
            <w:r w:rsidR="00CE6F58">
              <w:rPr>
                <w:noProof/>
                <w:webHidden/>
              </w:rPr>
              <w:fldChar w:fldCharType="begin"/>
            </w:r>
            <w:r w:rsidR="00CE6F58">
              <w:rPr>
                <w:noProof/>
                <w:webHidden/>
              </w:rPr>
              <w:instrText xml:space="preserve"> PAGEREF _Toc129700110 \h </w:instrText>
            </w:r>
            <w:r w:rsidR="00CE6F58">
              <w:rPr>
                <w:noProof/>
                <w:webHidden/>
              </w:rPr>
            </w:r>
            <w:r w:rsidR="00CE6F58">
              <w:rPr>
                <w:noProof/>
                <w:webHidden/>
              </w:rPr>
              <w:fldChar w:fldCharType="separate"/>
            </w:r>
            <w:r w:rsidR="002207A6">
              <w:rPr>
                <w:noProof/>
                <w:webHidden/>
              </w:rPr>
              <w:t>42</w:t>
            </w:r>
            <w:r w:rsidR="00CE6F58">
              <w:rPr>
                <w:noProof/>
                <w:webHidden/>
              </w:rPr>
              <w:fldChar w:fldCharType="end"/>
            </w:r>
          </w:hyperlink>
        </w:p>
        <w:p w14:paraId="46BA7428" w14:textId="77548000" w:rsidR="00CE6F58" w:rsidRDefault="00106F05">
          <w:pPr>
            <w:pStyle w:val="Inhopg2"/>
            <w:tabs>
              <w:tab w:val="right" w:leader="dot" w:pos="9062"/>
            </w:tabs>
            <w:rPr>
              <w:noProof/>
              <w:sz w:val="22"/>
              <w:szCs w:val="22"/>
              <w:lang w:eastAsia="nl-NL"/>
            </w:rPr>
          </w:pPr>
          <w:hyperlink w:anchor="_Toc129700111" w:history="1">
            <w:r w:rsidR="00CE6F58" w:rsidRPr="00D92D83">
              <w:rPr>
                <w:rStyle w:val="Hyperlink"/>
                <w:rFonts w:ascii="Verdana" w:hAnsi="Verdana"/>
                <w:noProof/>
              </w:rPr>
              <w:t>Artikel 88 Afleggen eindexamen in vak op niveau inschrijving na eindexamen in overeenkomstig vak op hoger niveau</w:t>
            </w:r>
            <w:r w:rsidR="00CE6F58">
              <w:rPr>
                <w:noProof/>
                <w:webHidden/>
              </w:rPr>
              <w:tab/>
            </w:r>
            <w:r w:rsidR="00CE6F58">
              <w:rPr>
                <w:noProof/>
                <w:webHidden/>
              </w:rPr>
              <w:fldChar w:fldCharType="begin"/>
            </w:r>
            <w:r w:rsidR="00CE6F58">
              <w:rPr>
                <w:noProof/>
                <w:webHidden/>
              </w:rPr>
              <w:instrText xml:space="preserve"> PAGEREF _Toc129700111 \h </w:instrText>
            </w:r>
            <w:r w:rsidR="00CE6F58">
              <w:rPr>
                <w:noProof/>
                <w:webHidden/>
              </w:rPr>
            </w:r>
            <w:r w:rsidR="00CE6F58">
              <w:rPr>
                <w:noProof/>
                <w:webHidden/>
              </w:rPr>
              <w:fldChar w:fldCharType="separate"/>
            </w:r>
            <w:r w:rsidR="002207A6">
              <w:rPr>
                <w:noProof/>
                <w:webHidden/>
              </w:rPr>
              <w:t>43</w:t>
            </w:r>
            <w:r w:rsidR="00CE6F58">
              <w:rPr>
                <w:noProof/>
                <w:webHidden/>
              </w:rPr>
              <w:fldChar w:fldCharType="end"/>
            </w:r>
          </w:hyperlink>
        </w:p>
        <w:p w14:paraId="7A06EEBB" w14:textId="71723387" w:rsidR="00CE6F58" w:rsidRDefault="00106F05">
          <w:pPr>
            <w:pStyle w:val="Inhopg2"/>
            <w:tabs>
              <w:tab w:val="right" w:leader="dot" w:pos="9062"/>
            </w:tabs>
            <w:rPr>
              <w:noProof/>
              <w:sz w:val="22"/>
              <w:szCs w:val="22"/>
              <w:lang w:eastAsia="nl-NL"/>
            </w:rPr>
          </w:pPr>
          <w:hyperlink w:anchor="_Toc129700112" w:history="1">
            <w:r w:rsidR="00CE6F58" w:rsidRPr="00D92D83">
              <w:rPr>
                <w:rStyle w:val="Hyperlink"/>
                <w:rFonts w:ascii="Verdana" w:hAnsi="Verdana"/>
                <w:noProof/>
              </w:rPr>
              <w:t>Artikel 89 Bekendmaking cijfer bij eindexamen in eerder leerjaar</w:t>
            </w:r>
            <w:r w:rsidR="00CE6F58">
              <w:rPr>
                <w:noProof/>
                <w:webHidden/>
              </w:rPr>
              <w:tab/>
            </w:r>
            <w:r w:rsidR="00CE6F58">
              <w:rPr>
                <w:noProof/>
                <w:webHidden/>
              </w:rPr>
              <w:fldChar w:fldCharType="begin"/>
            </w:r>
            <w:r w:rsidR="00CE6F58">
              <w:rPr>
                <w:noProof/>
                <w:webHidden/>
              </w:rPr>
              <w:instrText xml:space="preserve"> PAGEREF _Toc129700112 \h </w:instrText>
            </w:r>
            <w:r w:rsidR="00CE6F58">
              <w:rPr>
                <w:noProof/>
                <w:webHidden/>
              </w:rPr>
            </w:r>
            <w:r w:rsidR="00CE6F58">
              <w:rPr>
                <w:noProof/>
                <w:webHidden/>
              </w:rPr>
              <w:fldChar w:fldCharType="separate"/>
            </w:r>
            <w:r w:rsidR="002207A6">
              <w:rPr>
                <w:noProof/>
                <w:webHidden/>
              </w:rPr>
              <w:t>43</w:t>
            </w:r>
            <w:r w:rsidR="00CE6F58">
              <w:rPr>
                <w:noProof/>
                <w:webHidden/>
              </w:rPr>
              <w:fldChar w:fldCharType="end"/>
            </w:r>
          </w:hyperlink>
        </w:p>
        <w:p w14:paraId="770171B8" w14:textId="52A94EBD" w:rsidR="00CE6F58" w:rsidRDefault="00106F05">
          <w:pPr>
            <w:pStyle w:val="Inhopg2"/>
            <w:tabs>
              <w:tab w:val="right" w:leader="dot" w:pos="9062"/>
            </w:tabs>
            <w:rPr>
              <w:noProof/>
              <w:sz w:val="22"/>
              <w:szCs w:val="22"/>
              <w:lang w:eastAsia="nl-NL"/>
            </w:rPr>
          </w:pPr>
          <w:hyperlink w:anchor="_Toc129700113" w:history="1">
            <w:r w:rsidR="00CE6F58" w:rsidRPr="00D92D83">
              <w:rPr>
                <w:rStyle w:val="Hyperlink"/>
                <w:rFonts w:ascii="Verdana" w:hAnsi="Verdana"/>
                <w:noProof/>
              </w:rPr>
              <w:t>Artikel 90 Bekendmaking</w:t>
            </w:r>
            <w:r w:rsidR="00CE6F58">
              <w:rPr>
                <w:noProof/>
                <w:webHidden/>
              </w:rPr>
              <w:tab/>
            </w:r>
            <w:r w:rsidR="00CE6F58">
              <w:rPr>
                <w:noProof/>
                <w:webHidden/>
              </w:rPr>
              <w:fldChar w:fldCharType="begin"/>
            </w:r>
            <w:r w:rsidR="00CE6F58">
              <w:rPr>
                <w:noProof/>
                <w:webHidden/>
              </w:rPr>
              <w:instrText xml:space="preserve"> PAGEREF _Toc129700113 \h </w:instrText>
            </w:r>
            <w:r w:rsidR="00CE6F58">
              <w:rPr>
                <w:noProof/>
                <w:webHidden/>
              </w:rPr>
            </w:r>
            <w:r w:rsidR="00CE6F58">
              <w:rPr>
                <w:noProof/>
                <w:webHidden/>
              </w:rPr>
              <w:fldChar w:fldCharType="separate"/>
            </w:r>
            <w:r w:rsidR="002207A6">
              <w:rPr>
                <w:noProof/>
                <w:webHidden/>
              </w:rPr>
              <w:t>43</w:t>
            </w:r>
            <w:r w:rsidR="00CE6F58">
              <w:rPr>
                <w:noProof/>
                <w:webHidden/>
              </w:rPr>
              <w:fldChar w:fldCharType="end"/>
            </w:r>
          </w:hyperlink>
        </w:p>
        <w:p w14:paraId="0D748E5E" w14:textId="2E54CC56" w:rsidR="00CE6F58" w:rsidRDefault="00106F05">
          <w:pPr>
            <w:pStyle w:val="Inhopg2"/>
            <w:tabs>
              <w:tab w:val="right" w:leader="dot" w:pos="9062"/>
            </w:tabs>
            <w:rPr>
              <w:noProof/>
              <w:sz w:val="22"/>
              <w:szCs w:val="22"/>
              <w:lang w:eastAsia="nl-NL"/>
            </w:rPr>
          </w:pPr>
          <w:hyperlink w:anchor="_Toc129700114" w:history="1">
            <w:r w:rsidR="00CE6F58" w:rsidRPr="00D92D83">
              <w:rPr>
                <w:rStyle w:val="Hyperlink"/>
                <w:rFonts w:ascii="Verdana" w:hAnsi="Verdana"/>
                <w:noProof/>
              </w:rPr>
              <w:t>Artikel 91 Inzage beoordeling en normering van gemaakt examenwerk</w:t>
            </w:r>
            <w:r w:rsidR="00CE6F58">
              <w:rPr>
                <w:noProof/>
                <w:webHidden/>
              </w:rPr>
              <w:tab/>
            </w:r>
            <w:r w:rsidR="00CE6F58">
              <w:rPr>
                <w:noProof/>
                <w:webHidden/>
              </w:rPr>
              <w:fldChar w:fldCharType="begin"/>
            </w:r>
            <w:r w:rsidR="00CE6F58">
              <w:rPr>
                <w:noProof/>
                <w:webHidden/>
              </w:rPr>
              <w:instrText xml:space="preserve"> PAGEREF _Toc129700114 \h </w:instrText>
            </w:r>
            <w:r w:rsidR="00CE6F58">
              <w:rPr>
                <w:noProof/>
                <w:webHidden/>
              </w:rPr>
            </w:r>
            <w:r w:rsidR="00CE6F58">
              <w:rPr>
                <w:noProof/>
                <w:webHidden/>
              </w:rPr>
              <w:fldChar w:fldCharType="separate"/>
            </w:r>
            <w:r w:rsidR="002207A6">
              <w:rPr>
                <w:noProof/>
                <w:webHidden/>
              </w:rPr>
              <w:t>43</w:t>
            </w:r>
            <w:r w:rsidR="00CE6F58">
              <w:rPr>
                <w:noProof/>
                <w:webHidden/>
              </w:rPr>
              <w:fldChar w:fldCharType="end"/>
            </w:r>
          </w:hyperlink>
        </w:p>
        <w:p w14:paraId="4B865CA0" w14:textId="71BF4DCB" w:rsidR="00CE6F58" w:rsidRDefault="00106F05">
          <w:pPr>
            <w:pStyle w:val="Inhopg2"/>
            <w:tabs>
              <w:tab w:val="right" w:leader="dot" w:pos="9062"/>
            </w:tabs>
            <w:rPr>
              <w:noProof/>
              <w:sz w:val="22"/>
              <w:szCs w:val="22"/>
              <w:lang w:eastAsia="nl-NL"/>
            </w:rPr>
          </w:pPr>
          <w:hyperlink w:anchor="_Toc129700115" w:history="1">
            <w:r w:rsidR="00CE6F58" w:rsidRPr="00D92D83">
              <w:rPr>
                <w:rStyle w:val="Hyperlink"/>
                <w:rFonts w:ascii="Verdana" w:hAnsi="Verdana"/>
                <w:noProof/>
              </w:rPr>
              <w:t>Artikel 92 Herkansing centraal examen</w:t>
            </w:r>
            <w:r w:rsidR="00CE6F58">
              <w:rPr>
                <w:noProof/>
                <w:webHidden/>
              </w:rPr>
              <w:tab/>
            </w:r>
            <w:r w:rsidR="00CE6F58">
              <w:rPr>
                <w:noProof/>
                <w:webHidden/>
              </w:rPr>
              <w:fldChar w:fldCharType="begin"/>
            </w:r>
            <w:r w:rsidR="00CE6F58">
              <w:rPr>
                <w:noProof/>
                <w:webHidden/>
              </w:rPr>
              <w:instrText xml:space="preserve"> PAGEREF _Toc129700115 \h </w:instrText>
            </w:r>
            <w:r w:rsidR="00CE6F58">
              <w:rPr>
                <w:noProof/>
                <w:webHidden/>
              </w:rPr>
            </w:r>
            <w:r w:rsidR="00CE6F58">
              <w:rPr>
                <w:noProof/>
                <w:webHidden/>
              </w:rPr>
              <w:fldChar w:fldCharType="separate"/>
            </w:r>
            <w:r w:rsidR="002207A6">
              <w:rPr>
                <w:noProof/>
                <w:webHidden/>
              </w:rPr>
              <w:t>43</w:t>
            </w:r>
            <w:r w:rsidR="00CE6F58">
              <w:rPr>
                <w:noProof/>
                <w:webHidden/>
              </w:rPr>
              <w:fldChar w:fldCharType="end"/>
            </w:r>
          </w:hyperlink>
        </w:p>
        <w:p w14:paraId="7C9C53F7" w14:textId="68CEBCA4" w:rsidR="00CE6F58" w:rsidRDefault="00106F05">
          <w:pPr>
            <w:pStyle w:val="Inhopg2"/>
            <w:tabs>
              <w:tab w:val="right" w:leader="dot" w:pos="9062"/>
            </w:tabs>
            <w:rPr>
              <w:noProof/>
              <w:sz w:val="22"/>
              <w:szCs w:val="22"/>
              <w:lang w:eastAsia="nl-NL"/>
            </w:rPr>
          </w:pPr>
          <w:hyperlink w:anchor="_Toc129700116" w:history="1">
            <w:r w:rsidR="00CE6F58" w:rsidRPr="00D92D83">
              <w:rPr>
                <w:rStyle w:val="Hyperlink"/>
                <w:rFonts w:ascii="Verdana" w:hAnsi="Verdana"/>
                <w:noProof/>
              </w:rPr>
              <w:t>Artikel 93 Cijfer en uitslag na herkansing</w:t>
            </w:r>
            <w:r w:rsidR="00CE6F58">
              <w:rPr>
                <w:noProof/>
                <w:webHidden/>
              </w:rPr>
              <w:tab/>
            </w:r>
            <w:r w:rsidR="00CE6F58">
              <w:rPr>
                <w:noProof/>
                <w:webHidden/>
              </w:rPr>
              <w:fldChar w:fldCharType="begin"/>
            </w:r>
            <w:r w:rsidR="00CE6F58">
              <w:rPr>
                <w:noProof/>
                <w:webHidden/>
              </w:rPr>
              <w:instrText xml:space="preserve"> PAGEREF _Toc129700116 \h </w:instrText>
            </w:r>
            <w:r w:rsidR="00CE6F58">
              <w:rPr>
                <w:noProof/>
                <w:webHidden/>
              </w:rPr>
            </w:r>
            <w:r w:rsidR="00CE6F58">
              <w:rPr>
                <w:noProof/>
                <w:webHidden/>
              </w:rPr>
              <w:fldChar w:fldCharType="separate"/>
            </w:r>
            <w:r w:rsidR="002207A6">
              <w:rPr>
                <w:noProof/>
                <w:webHidden/>
              </w:rPr>
              <w:t>44</w:t>
            </w:r>
            <w:r w:rsidR="00CE6F58">
              <w:rPr>
                <w:noProof/>
                <w:webHidden/>
              </w:rPr>
              <w:fldChar w:fldCharType="end"/>
            </w:r>
          </w:hyperlink>
        </w:p>
        <w:p w14:paraId="144E35E0" w14:textId="39707C76" w:rsidR="00CE6F58" w:rsidRDefault="00106F05">
          <w:pPr>
            <w:pStyle w:val="Inhopg2"/>
            <w:tabs>
              <w:tab w:val="right" w:leader="dot" w:pos="9062"/>
            </w:tabs>
            <w:rPr>
              <w:noProof/>
              <w:sz w:val="22"/>
              <w:szCs w:val="22"/>
              <w:lang w:eastAsia="nl-NL"/>
            </w:rPr>
          </w:pPr>
          <w:hyperlink w:anchor="_Toc129700117" w:history="1">
            <w:r w:rsidR="00CE6F58" w:rsidRPr="00D92D83">
              <w:rPr>
                <w:rStyle w:val="Hyperlink"/>
                <w:rFonts w:ascii="Verdana" w:hAnsi="Verdana"/>
                <w:noProof/>
              </w:rPr>
              <w:t>Artikel 94 Diploma’s, getuigschriften, certificaten en cijferlijsten</w:t>
            </w:r>
            <w:r w:rsidR="00CE6F58">
              <w:rPr>
                <w:noProof/>
                <w:webHidden/>
              </w:rPr>
              <w:tab/>
            </w:r>
            <w:r w:rsidR="00CE6F58">
              <w:rPr>
                <w:noProof/>
                <w:webHidden/>
              </w:rPr>
              <w:fldChar w:fldCharType="begin"/>
            </w:r>
            <w:r w:rsidR="00CE6F58">
              <w:rPr>
                <w:noProof/>
                <w:webHidden/>
              </w:rPr>
              <w:instrText xml:space="preserve"> PAGEREF _Toc129700117 \h </w:instrText>
            </w:r>
            <w:r w:rsidR="00CE6F58">
              <w:rPr>
                <w:noProof/>
                <w:webHidden/>
              </w:rPr>
            </w:r>
            <w:r w:rsidR="00CE6F58">
              <w:rPr>
                <w:noProof/>
                <w:webHidden/>
              </w:rPr>
              <w:fldChar w:fldCharType="separate"/>
            </w:r>
            <w:r w:rsidR="002207A6">
              <w:rPr>
                <w:noProof/>
                <w:webHidden/>
              </w:rPr>
              <w:t>44</w:t>
            </w:r>
            <w:r w:rsidR="00CE6F58">
              <w:rPr>
                <w:noProof/>
                <w:webHidden/>
              </w:rPr>
              <w:fldChar w:fldCharType="end"/>
            </w:r>
          </w:hyperlink>
        </w:p>
        <w:p w14:paraId="177591B1" w14:textId="23C032C9" w:rsidR="00CE6F58" w:rsidRDefault="00106F05">
          <w:pPr>
            <w:pStyle w:val="Inhopg2"/>
            <w:tabs>
              <w:tab w:val="right" w:leader="dot" w:pos="9062"/>
            </w:tabs>
            <w:rPr>
              <w:noProof/>
              <w:sz w:val="22"/>
              <w:szCs w:val="22"/>
              <w:lang w:eastAsia="nl-NL"/>
            </w:rPr>
          </w:pPr>
          <w:hyperlink w:anchor="_Toc129700118" w:history="1">
            <w:r w:rsidR="00CE6F58" w:rsidRPr="00D92D83">
              <w:rPr>
                <w:rStyle w:val="Hyperlink"/>
                <w:rFonts w:ascii="Verdana" w:hAnsi="Verdana"/>
                <w:noProof/>
              </w:rPr>
              <w:t xml:space="preserve">Artikel 95 Cijferlijst eindexamen </w:t>
            </w:r>
            <w:r w:rsidR="00CE6F58">
              <w:rPr>
                <w:noProof/>
                <w:webHidden/>
              </w:rPr>
              <w:tab/>
            </w:r>
            <w:r w:rsidR="00CE6F58">
              <w:rPr>
                <w:noProof/>
                <w:webHidden/>
              </w:rPr>
              <w:fldChar w:fldCharType="begin"/>
            </w:r>
            <w:r w:rsidR="00CE6F58">
              <w:rPr>
                <w:noProof/>
                <w:webHidden/>
              </w:rPr>
              <w:instrText xml:space="preserve"> PAGEREF _Toc129700118 \h </w:instrText>
            </w:r>
            <w:r w:rsidR="00CE6F58">
              <w:rPr>
                <w:noProof/>
                <w:webHidden/>
              </w:rPr>
            </w:r>
            <w:r w:rsidR="00CE6F58">
              <w:rPr>
                <w:noProof/>
                <w:webHidden/>
              </w:rPr>
              <w:fldChar w:fldCharType="separate"/>
            </w:r>
            <w:r w:rsidR="002207A6">
              <w:rPr>
                <w:noProof/>
                <w:webHidden/>
              </w:rPr>
              <w:t>44</w:t>
            </w:r>
            <w:r w:rsidR="00CE6F58">
              <w:rPr>
                <w:noProof/>
                <w:webHidden/>
              </w:rPr>
              <w:fldChar w:fldCharType="end"/>
            </w:r>
          </w:hyperlink>
        </w:p>
        <w:p w14:paraId="1462F970" w14:textId="1BD06D1C" w:rsidR="00CE6F58" w:rsidRDefault="00106F05">
          <w:pPr>
            <w:pStyle w:val="Inhopg2"/>
            <w:tabs>
              <w:tab w:val="right" w:leader="dot" w:pos="9062"/>
            </w:tabs>
            <w:rPr>
              <w:noProof/>
              <w:sz w:val="22"/>
              <w:szCs w:val="22"/>
              <w:lang w:eastAsia="nl-NL"/>
            </w:rPr>
          </w:pPr>
          <w:hyperlink w:anchor="_Toc129700119" w:history="1">
            <w:r w:rsidR="00CE6F58" w:rsidRPr="00D92D83">
              <w:rPr>
                <w:rStyle w:val="Hyperlink"/>
                <w:rFonts w:ascii="Verdana" w:hAnsi="Verdana"/>
                <w:noProof/>
              </w:rPr>
              <w:t>Artikel 96 Vermelding van vakken met vrijstelling op cijferlijst vwo en havo</w:t>
            </w:r>
            <w:r w:rsidR="00CE6F58">
              <w:rPr>
                <w:noProof/>
                <w:webHidden/>
              </w:rPr>
              <w:tab/>
            </w:r>
            <w:r w:rsidR="00CE6F58">
              <w:rPr>
                <w:noProof/>
                <w:webHidden/>
              </w:rPr>
              <w:fldChar w:fldCharType="begin"/>
            </w:r>
            <w:r w:rsidR="00CE6F58">
              <w:rPr>
                <w:noProof/>
                <w:webHidden/>
              </w:rPr>
              <w:instrText xml:space="preserve"> PAGEREF _Toc129700119 \h </w:instrText>
            </w:r>
            <w:r w:rsidR="00CE6F58">
              <w:rPr>
                <w:noProof/>
                <w:webHidden/>
              </w:rPr>
            </w:r>
            <w:r w:rsidR="00CE6F58">
              <w:rPr>
                <w:noProof/>
                <w:webHidden/>
              </w:rPr>
              <w:fldChar w:fldCharType="separate"/>
            </w:r>
            <w:r w:rsidR="002207A6">
              <w:rPr>
                <w:noProof/>
                <w:webHidden/>
              </w:rPr>
              <w:t>45</w:t>
            </w:r>
            <w:r w:rsidR="00CE6F58">
              <w:rPr>
                <w:noProof/>
                <w:webHidden/>
              </w:rPr>
              <w:fldChar w:fldCharType="end"/>
            </w:r>
          </w:hyperlink>
        </w:p>
        <w:p w14:paraId="3407F1C4" w14:textId="7F1A38CE" w:rsidR="00CE6F58" w:rsidRDefault="00106F05">
          <w:pPr>
            <w:pStyle w:val="Inhopg2"/>
            <w:tabs>
              <w:tab w:val="right" w:leader="dot" w:pos="9062"/>
            </w:tabs>
            <w:rPr>
              <w:noProof/>
              <w:sz w:val="22"/>
              <w:szCs w:val="22"/>
              <w:lang w:eastAsia="nl-NL"/>
            </w:rPr>
          </w:pPr>
          <w:hyperlink w:anchor="_Toc129700120" w:history="1">
            <w:r w:rsidR="00CE6F58" w:rsidRPr="00D92D83">
              <w:rPr>
                <w:rStyle w:val="Hyperlink"/>
                <w:rFonts w:ascii="Verdana" w:hAnsi="Verdana"/>
                <w:noProof/>
              </w:rPr>
              <w:t>Artikel 97 Vermelding van vakken met vrijstelling op cijferlijst vmbo</w:t>
            </w:r>
            <w:r w:rsidR="00CE6F58">
              <w:rPr>
                <w:noProof/>
                <w:webHidden/>
              </w:rPr>
              <w:tab/>
            </w:r>
            <w:r w:rsidR="00CE6F58">
              <w:rPr>
                <w:noProof/>
                <w:webHidden/>
              </w:rPr>
              <w:fldChar w:fldCharType="begin"/>
            </w:r>
            <w:r w:rsidR="00CE6F58">
              <w:rPr>
                <w:noProof/>
                <w:webHidden/>
              </w:rPr>
              <w:instrText xml:space="preserve"> PAGEREF _Toc129700120 \h </w:instrText>
            </w:r>
            <w:r w:rsidR="00CE6F58">
              <w:rPr>
                <w:noProof/>
                <w:webHidden/>
              </w:rPr>
            </w:r>
            <w:r w:rsidR="00CE6F58">
              <w:rPr>
                <w:noProof/>
                <w:webHidden/>
              </w:rPr>
              <w:fldChar w:fldCharType="separate"/>
            </w:r>
            <w:r w:rsidR="002207A6">
              <w:rPr>
                <w:noProof/>
                <w:webHidden/>
              </w:rPr>
              <w:t>45</w:t>
            </w:r>
            <w:r w:rsidR="00CE6F58">
              <w:rPr>
                <w:noProof/>
                <w:webHidden/>
              </w:rPr>
              <w:fldChar w:fldCharType="end"/>
            </w:r>
          </w:hyperlink>
        </w:p>
        <w:p w14:paraId="2FD2A8E5" w14:textId="6C98E5DB" w:rsidR="00CE6F58" w:rsidRDefault="00106F05">
          <w:pPr>
            <w:pStyle w:val="Inhopg2"/>
            <w:tabs>
              <w:tab w:val="right" w:leader="dot" w:pos="9062"/>
            </w:tabs>
            <w:rPr>
              <w:noProof/>
              <w:sz w:val="22"/>
              <w:szCs w:val="22"/>
              <w:lang w:eastAsia="nl-NL"/>
            </w:rPr>
          </w:pPr>
          <w:hyperlink w:anchor="_Toc129700121" w:history="1">
            <w:r w:rsidR="00CE6F58" w:rsidRPr="00D92D83">
              <w:rPr>
                <w:rStyle w:val="Hyperlink"/>
                <w:rFonts w:ascii="Verdana" w:hAnsi="Verdana"/>
                <w:noProof/>
              </w:rPr>
              <w:t>Artikel 98 Atheneumdiploma in plaats van gymnasiumdiploma</w:t>
            </w:r>
            <w:r w:rsidR="00CE6F58">
              <w:rPr>
                <w:noProof/>
                <w:webHidden/>
              </w:rPr>
              <w:tab/>
            </w:r>
            <w:r w:rsidR="00CE6F58">
              <w:rPr>
                <w:noProof/>
                <w:webHidden/>
              </w:rPr>
              <w:fldChar w:fldCharType="begin"/>
            </w:r>
            <w:r w:rsidR="00CE6F58">
              <w:rPr>
                <w:noProof/>
                <w:webHidden/>
              </w:rPr>
              <w:instrText xml:space="preserve"> PAGEREF _Toc129700121 \h </w:instrText>
            </w:r>
            <w:r w:rsidR="00CE6F58">
              <w:rPr>
                <w:noProof/>
                <w:webHidden/>
              </w:rPr>
            </w:r>
            <w:r w:rsidR="00CE6F58">
              <w:rPr>
                <w:noProof/>
                <w:webHidden/>
              </w:rPr>
              <w:fldChar w:fldCharType="separate"/>
            </w:r>
            <w:r w:rsidR="002207A6">
              <w:rPr>
                <w:noProof/>
                <w:webHidden/>
              </w:rPr>
              <w:t>45</w:t>
            </w:r>
            <w:r w:rsidR="00CE6F58">
              <w:rPr>
                <w:noProof/>
                <w:webHidden/>
              </w:rPr>
              <w:fldChar w:fldCharType="end"/>
            </w:r>
          </w:hyperlink>
        </w:p>
        <w:p w14:paraId="3FA637FA" w14:textId="4736ED11" w:rsidR="00CE6F58" w:rsidRDefault="00106F05">
          <w:pPr>
            <w:pStyle w:val="Inhopg2"/>
            <w:tabs>
              <w:tab w:val="right" w:leader="dot" w:pos="9062"/>
            </w:tabs>
            <w:rPr>
              <w:noProof/>
              <w:sz w:val="22"/>
              <w:szCs w:val="22"/>
              <w:lang w:eastAsia="nl-NL"/>
            </w:rPr>
          </w:pPr>
          <w:hyperlink w:anchor="_Toc129700122" w:history="1">
            <w:r w:rsidR="00CE6F58" w:rsidRPr="00D92D83">
              <w:rPr>
                <w:rStyle w:val="Hyperlink"/>
                <w:rFonts w:ascii="Verdana" w:hAnsi="Verdana"/>
                <w:noProof/>
              </w:rPr>
              <w:t>Artikel 99 Diploma vmbo theoretische leerweg bij inschrijving gemengde leerweg</w:t>
            </w:r>
            <w:r w:rsidR="00CE6F58">
              <w:rPr>
                <w:noProof/>
                <w:webHidden/>
              </w:rPr>
              <w:tab/>
            </w:r>
            <w:r w:rsidR="00CE6F58">
              <w:rPr>
                <w:noProof/>
                <w:webHidden/>
              </w:rPr>
              <w:fldChar w:fldCharType="begin"/>
            </w:r>
            <w:r w:rsidR="00CE6F58">
              <w:rPr>
                <w:noProof/>
                <w:webHidden/>
              </w:rPr>
              <w:instrText xml:space="preserve"> PAGEREF _Toc129700122 \h </w:instrText>
            </w:r>
            <w:r w:rsidR="00CE6F58">
              <w:rPr>
                <w:noProof/>
                <w:webHidden/>
              </w:rPr>
            </w:r>
            <w:r w:rsidR="00CE6F58">
              <w:rPr>
                <w:noProof/>
                <w:webHidden/>
              </w:rPr>
              <w:fldChar w:fldCharType="separate"/>
            </w:r>
            <w:r w:rsidR="002207A6">
              <w:rPr>
                <w:noProof/>
                <w:webHidden/>
              </w:rPr>
              <w:t>45</w:t>
            </w:r>
            <w:r w:rsidR="00CE6F58">
              <w:rPr>
                <w:noProof/>
                <w:webHidden/>
              </w:rPr>
              <w:fldChar w:fldCharType="end"/>
            </w:r>
          </w:hyperlink>
        </w:p>
        <w:p w14:paraId="66BE430A" w14:textId="04CE1804" w:rsidR="00CE6F58" w:rsidRDefault="00106F05">
          <w:pPr>
            <w:pStyle w:val="Inhopg2"/>
            <w:tabs>
              <w:tab w:val="right" w:leader="dot" w:pos="9062"/>
            </w:tabs>
            <w:rPr>
              <w:noProof/>
              <w:sz w:val="22"/>
              <w:szCs w:val="22"/>
              <w:lang w:eastAsia="nl-NL"/>
            </w:rPr>
          </w:pPr>
          <w:hyperlink w:anchor="_Toc129700123" w:history="1">
            <w:r w:rsidR="00CE6F58" w:rsidRPr="00D92D83">
              <w:rPr>
                <w:rStyle w:val="Hyperlink"/>
                <w:rFonts w:ascii="Verdana" w:hAnsi="Verdana"/>
                <w:noProof/>
              </w:rPr>
              <w:t>Artikel 100 Vermelding profiel en leerweg op diploma</w:t>
            </w:r>
            <w:r w:rsidR="00CE6F58">
              <w:rPr>
                <w:noProof/>
                <w:webHidden/>
              </w:rPr>
              <w:tab/>
            </w:r>
            <w:r w:rsidR="00CE6F58">
              <w:rPr>
                <w:noProof/>
                <w:webHidden/>
              </w:rPr>
              <w:fldChar w:fldCharType="begin"/>
            </w:r>
            <w:r w:rsidR="00CE6F58">
              <w:rPr>
                <w:noProof/>
                <w:webHidden/>
              </w:rPr>
              <w:instrText xml:space="preserve"> PAGEREF _Toc129700123 \h </w:instrText>
            </w:r>
            <w:r w:rsidR="00CE6F58">
              <w:rPr>
                <w:noProof/>
                <w:webHidden/>
              </w:rPr>
            </w:r>
            <w:r w:rsidR="00CE6F58">
              <w:rPr>
                <w:noProof/>
                <w:webHidden/>
              </w:rPr>
              <w:fldChar w:fldCharType="separate"/>
            </w:r>
            <w:r w:rsidR="002207A6">
              <w:rPr>
                <w:noProof/>
                <w:webHidden/>
              </w:rPr>
              <w:t>46</w:t>
            </w:r>
            <w:r w:rsidR="00CE6F58">
              <w:rPr>
                <w:noProof/>
                <w:webHidden/>
              </w:rPr>
              <w:fldChar w:fldCharType="end"/>
            </w:r>
          </w:hyperlink>
        </w:p>
        <w:p w14:paraId="2C1ED2F1" w14:textId="3BA5695A" w:rsidR="00CE6F58" w:rsidRDefault="00106F05">
          <w:pPr>
            <w:pStyle w:val="Inhopg2"/>
            <w:tabs>
              <w:tab w:val="right" w:leader="dot" w:pos="9062"/>
            </w:tabs>
            <w:rPr>
              <w:noProof/>
              <w:sz w:val="22"/>
              <w:szCs w:val="22"/>
              <w:lang w:eastAsia="nl-NL"/>
            </w:rPr>
          </w:pPr>
          <w:hyperlink w:anchor="_Toc129700124" w:history="1">
            <w:r w:rsidR="00CE6F58" w:rsidRPr="00D92D83">
              <w:rPr>
                <w:rStyle w:val="Hyperlink"/>
                <w:rFonts w:ascii="Verdana" w:hAnsi="Verdana"/>
                <w:noProof/>
              </w:rPr>
              <w:t>Artikel 101 Judicium Cum Laude vwo en havo</w:t>
            </w:r>
            <w:r w:rsidR="00CE6F58">
              <w:rPr>
                <w:noProof/>
                <w:webHidden/>
              </w:rPr>
              <w:tab/>
            </w:r>
            <w:r w:rsidR="00CE6F58">
              <w:rPr>
                <w:noProof/>
                <w:webHidden/>
              </w:rPr>
              <w:fldChar w:fldCharType="begin"/>
            </w:r>
            <w:r w:rsidR="00CE6F58">
              <w:rPr>
                <w:noProof/>
                <w:webHidden/>
              </w:rPr>
              <w:instrText xml:space="preserve"> PAGEREF _Toc129700124 \h </w:instrText>
            </w:r>
            <w:r w:rsidR="00CE6F58">
              <w:rPr>
                <w:noProof/>
                <w:webHidden/>
              </w:rPr>
            </w:r>
            <w:r w:rsidR="00CE6F58">
              <w:rPr>
                <w:noProof/>
                <w:webHidden/>
              </w:rPr>
              <w:fldChar w:fldCharType="separate"/>
            </w:r>
            <w:r w:rsidR="002207A6">
              <w:rPr>
                <w:noProof/>
                <w:webHidden/>
              </w:rPr>
              <w:t>46</w:t>
            </w:r>
            <w:r w:rsidR="00CE6F58">
              <w:rPr>
                <w:noProof/>
                <w:webHidden/>
              </w:rPr>
              <w:fldChar w:fldCharType="end"/>
            </w:r>
          </w:hyperlink>
        </w:p>
        <w:p w14:paraId="358F2824" w14:textId="267F0C95" w:rsidR="00CE6F58" w:rsidRDefault="00106F05">
          <w:pPr>
            <w:pStyle w:val="Inhopg2"/>
            <w:tabs>
              <w:tab w:val="right" w:leader="dot" w:pos="9062"/>
            </w:tabs>
            <w:rPr>
              <w:noProof/>
              <w:sz w:val="22"/>
              <w:szCs w:val="22"/>
              <w:lang w:eastAsia="nl-NL"/>
            </w:rPr>
          </w:pPr>
          <w:hyperlink w:anchor="_Toc129700125" w:history="1">
            <w:r w:rsidR="00CE6F58" w:rsidRPr="00D92D83">
              <w:rPr>
                <w:rStyle w:val="Hyperlink"/>
                <w:rFonts w:ascii="Verdana" w:hAnsi="Verdana"/>
                <w:noProof/>
              </w:rPr>
              <w:t>Artikel 102 Judicium Cum Laude vmbo</w:t>
            </w:r>
            <w:r w:rsidR="00CE6F58">
              <w:rPr>
                <w:noProof/>
                <w:webHidden/>
              </w:rPr>
              <w:tab/>
            </w:r>
            <w:r w:rsidR="00CE6F58">
              <w:rPr>
                <w:noProof/>
                <w:webHidden/>
              </w:rPr>
              <w:fldChar w:fldCharType="begin"/>
            </w:r>
            <w:r w:rsidR="00CE6F58">
              <w:rPr>
                <w:noProof/>
                <w:webHidden/>
              </w:rPr>
              <w:instrText xml:space="preserve"> PAGEREF _Toc129700125 \h </w:instrText>
            </w:r>
            <w:r w:rsidR="00CE6F58">
              <w:rPr>
                <w:noProof/>
                <w:webHidden/>
              </w:rPr>
            </w:r>
            <w:r w:rsidR="00CE6F58">
              <w:rPr>
                <w:noProof/>
                <w:webHidden/>
              </w:rPr>
              <w:fldChar w:fldCharType="separate"/>
            </w:r>
            <w:r w:rsidR="002207A6">
              <w:rPr>
                <w:noProof/>
                <w:webHidden/>
              </w:rPr>
              <w:t>46</w:t>
            </w:r>
            <w:r w:rsidR="00CE6F58">
              <w:rPr>
                <w:noProof/>
                <w:webHidden/>
              </w:rPr>
              <w:fldChar w:fldCharType="end"/>
            </w:r>
          </w:hyperlink>
        </w:p>
        <w:p w14:paraId="5003B695" w14:textId="25F6A6CA" w:rsidR="00CE6F58" w:rsidRDefault="00106F05">
          <w:pPr>
            <w:pStyle w:val="Inhopg2"/>
            <w:tabs>
              <w:tab w:val="right" w:leader="dot" w:pos="9062"/>
            </w:tabs>
            <w:rPr>
              <w:noProof/>
              <w:sz w:val="22"/>
              <w:szCs w:val="22"/>
              <w:lang w:eastAsia="nl-NL"/>
            </w:rPr>
          </w:pPr>
          <w:hyperlink w:anchor="_Toc129700126" w:history="1">
            <w:r w:rsidR="00CE6F58" w:rsidRPr="00D92D83">
              <w:rPr>
                <w:rStyle w:val="Hyperlink"/>
                <w:rFonts w:ascii="Verdana" w:hAnsi="Verdana"/>
                <w:noProof/>
              </w:rPr>
              <w:t>Artikel 103 Voorlopige cijferlijst</w:t>
            </w:r>
            <w:r w:rsidR="00CE6F58">
              <w:rPr>
                <w:noProof/>
                <w:webHidden/>
              </w:rPr>
              <w:tab/>
            </w:r>
            <w:r w:rsidR="00CE6F58">
              <w:rPr>
                <w:noProof/>
                <w:webHidden/>
              </w:rPr>
              <w:fldChar w:fldCharType="begin"/>
            </w:r>
            <w:r w:rsidR="00CE6F58">
              <w:rPr>
                <w:noProof/>
                <w:webHidden/>
              </w:rPr>
              <w:instrText xml:space="preserve"> PAGEREF _Toc129700126 \h </w:instrText>
            </w:r>
            <w:r w:rsidR="00CE6F58">
              <w:rPr>
                <w:noProof/>
                <w:webHidden/>
              </w:rPr>
            </w:r>
            <w:r w:rsidR="00CE6F58">
              <w:rPr>
                <w:noProof/>
                <w:webHidden/>
              </w:rPr>
              <w:fldChar w:fldCharType="separate"/>
            </w:r>
            <w:r w:rsidR="002207A6">
              <w:rPr>
                <w:noProof/>
                <w:webHidden/>
              </w:rPr>
              <w:t>47</w:t>
            </w:r>
            <w:r w:rsidR="00CE6F58">
              <w:rPr>
                <w:noProof/>
                <w:webHidden/>
              </w:rPr>
              <w:fldChar w:fldCharType="end"/>
            </w:r>
          </w:hyperlink>
        </w:p>
        <w:p w14:paraId="3980533D" w14:textId="1F1791D5" w:rsidR="00CE6F58" w:rsidRDefault="00106F05">
          <w:pPr>
            <w:pStyle w:val="Inhopg2"/>
            <w:tabs>
              <w:tab w:val="right" w:leader="dot" w:pos="9062"/>
            </w:tabs>
            <w:rPr>
              <w:noProof/>
              <w:sz w:val="22"/>
              <w:szCs w:val="22"/>
              <w:lang w:eastAsia="nl-NL"/>
            </w:rPr>
          </w:pPr>
          <w:hyperlink w:anchor="_Toc129700127" w:history="1">
            <w:r w:rsidR="00CE6F58" w:rsidRPr="00D92D83">
              <w:rPr>
                <w:rStyle w:val="Hyperlink"/>
                <w:rFonts w:ascii="Verdana" w:hAnsi="Verdana"/>
                <w:noProof/>
              </w:rPr>
              <w:t>Artikel 104 Certificaat voor vakken eindexamen vmbo bij afwijzing eindexamen</w:t>
            </w:r>
            <w:r w:rsidR="00CE6F58">
              <w:rPr>
                <w:noProof/>
                <w:webHidden/>
              </w:rPr>
              <w:tab/>
            </w:r>
            <w:r w:rsidR="00CE6F58">
              <w:rPr>
                <w:noProof/>
                <w:webHidden/>
              </w:rPr>
              <w:fldChar w:fldCharType="begin"/>
            </w:r>
            <w:r w:rsidR="00CE6F58">
              <w:rPr>
                <w:noProof/>
                <w:webHidden/>
              </w:rPr>
              <w:instrText xml:space="preserve"> PAGEREF _Toc129700127 \h </w:instrText>
            </w:r>
            <w:r w:rsidR="00CE6F58">
              <w:rPr>
                <w:noProof/>
                <w:webHidden/>
              </w:rPr>
            </w:r>
            <w:r w:rsidR="00CE6F58">
              <w:rPr>
                <w:noProof/>
                <w:webHidden/>
              </w:rPr>
              <w:fldChar w:fldCharType="separate"/>
            </w:r>
            <w:r w:rsidR="002207A6">
              <w:rPr>
                <w:noProof/>
                <w:webHidden/>
              </w:rPr>
              <w:t>47</w:t>
            </w:r>
            <w:r w:rsidR="00CE6F58">
              <w:rPr>
                <w:noProof/>
                <w:webHidden/>
              </w:rPr>
              <w:fldChar w:fldCharType="end"/>
            </w:r>
          </w:hyperlink>
        </w:p>
        <w:p w14:paraId="0B060E39" w14:textId="1BF7101C" w:rsidR="00CE6F58" w:rsidRDefault="00106F05">
          <w:pPr>
            <w:pStyle w:val="Inhopg2"/>
            <w:tabs>
              <w:tab w:val="right" w:leader="dot" w:pos="9062"/>
            </w:tabs>
            <w:rPr>
              <w:noProof/>
              <w:sz w:val="22"/>
              <w:szCs w:val="22"/>
              <w:lang w:eastAsia="nl-NL"/>
            </w:rPr>
          </w:pPr>
          <w:hyperlink w:anchor="_Toc129700128" w:history="1">
            <w:r w:rsidR="00CE6F58" w:rsidRPr="00D92D83">
              <w:rPr>
                <w:rStyle w:val="Hyperlink"/>
                <w:rFonts w:ascii="Verdana" w:hAnsi="Verdana"/>
                <w:noProof/>
              </w:rPr>
              <w:t xml:space="preserve">Artikel 105 Duplicaten </w:t>
            </w:r>
            <w:r w:rsidR="00CE6F58">
              <w:rPr>
                <w:noProof/>
                <w:webHidden/>
              </w:rPr>
              <w:tab/>
            </w:r>
            <w:r w:rsidR="00CE6F58">
              <w:rPr>
                <w:noProof/>
                <w:webHidden/>
              </w:rPr>
              <w:fldChar w:fldCharType="begin"/>
            </w:r>
            <w:r w:rsidR="00CE6F58">
              <w:rPr>
                <w:noProof/>
                <w:webHidden/>
              </w:rPr>
              <w:instrText xml:space="preserve"> PAGEREF _Toc129700128 \h </w:instrText>
            </w:r>
            <w:r w:rsidR="00CE6F58">
              <w:rPr>
                <w:noProof/>
                <w:webHidden/>
              </w:rPr>
            </w:r>
            <w:r w:rsidR="00CE6F58">
              <w:rPr>
                <w:noProof/>
                <w:webHidden/>
              </w:rPr>
              <w:fldChar w:fldCharType="separate"/>
            </w:r>
            <w:r w:rsidR="002207A6">
              <w:rPr>
                <w:noProof/>
                <w:webHidden/>
              </w:rPr>
              <w:t>47</w:t>
            </w:r>
            <w:r w:rsidR="00CE6F58">
              <w:rPr>
                <w:noProof/>
                <w:webHidden/>
              </w:rPr>
              <w:fldChar w:fldCharType="end"/>
            </w:r>
          </w:hyperlink>
        </w:p>
        <w:p w14:paraId="025C69FE" w14:textId="41796BCB" w:rsidR="00CE6F58" w:rsidRDefault="00106F05">
          <w:pPr>
            <w:pStyle w:val="Inhopg2"/>
            <w:tabs>
              <w:tab w:val="right" w:leader="dot" w:pos="9062"/>
            </w:tabs>
            <w:rPr>
              <w:noProof/>
              <w:sz w:val="22"/>
              <w:szCs w:val="22"/>
              <w:lang w:eastAsia="nl-NL"/>
            </w:rPr>
          </w:pPr>
          <w:hyperlink w:anchor="_Toc129700129" w:history="1">
            <w:r w:rsidR="00CE6F58" w:rsidRPr="00D92D83">
              <w:rPr>
                <w:rStyle w:val="Hyperlink"/>
                <w:rFonts w:ascii="Verdana" w:hAnsi="Verdana"/>
                <w:noProof/>
              </w:rPr>
              <w:t>Artikel 106 Bewaren werk centraal eindexamen</w:t>
            </w:r>
            <w:r w:rsidR="00CE6F58">
              <w:rPr>
                <w:noProof/>
                <w:webHidden/>
              </w:rPr>
              <w:tab/>
            </w:r>
            <w:r w:rsidR="00CE6F58">
              <w:rPr>
                <w:noProof/>
                <w:webHidden/>
              </w:rPr>
              <w:fldChar w:fldCharType="begin"/>
            </w:r>
            <w:r w:rsidR="00CE6F58">
              <w:rPr>
                <w:noProof/>
                <w:webHidden/>
              </w:rPr>
              <w:instrText xml:space="preserve"> PAGEREF _Toc129700129 \h </w:instrText>
            </w:r>
            <w:r w:rsidR="00CE6F58">
              <w:rPr>
                <w:noProof/>
                <w:webHidden/>
              </w:rPr>
            </w:r>
            <w:r w:rsidR="00CE6F58">
              <w:rPr>
                <w:noProof/>
                <w:webHidden/>
              </w:rPr>
              <w:fldChar w:fldCharType="separate"/>
            </w:r>
            <w:r w:rsidR="002207A6">
              <w:rPr>
                <w:noProof/>
                <w:webHidden/>
              </w:rPr>
              <w:t>47</w:t>
            </w:r>
            <w:r w:rsidR="00CE6F58">
              <w:rPr>
                <w:noProof/>
                <w:webHidden/>
              </w:rPr>
              <w:fldChar w:fldCharType="end"/>
            </w:r>
          </w:hyperlink>
        </w:p>
        <w:p w14:paraId="2E5ADB1D" w14:textId="44374527" w:rsidR="00CE6F58" w:rsidRDefault="00106F05">
          <w:pPr>
            <w:pStyle w:val="Inhopg1"/>
            <w:rPr>
              <w:noProof/>
              <w:sz w:val="22"/>
              <w:szCs w:val="22"/>
              <w:lang w:eastAsia="nl-NL"/>
            </w:rPr>
          </w:pPr>
          <w:hyperlink w:anchor="_Toc129700130" w:history="1">
            <w:r w:rsidR="00CE6F58" w:rsidRPr="00D92D83">
              <w:rPr>
                <w:rStyle w:val="Hyperlink"/>
                <w:rFonts w:ascii="Verdana" w:hAnsi="Verdana"/>
                <w:b/>
                <w:bCs/>
                <w:noProof/>
              </w:rPr>
              <w:t>Hoofdstuk 5 Overige bepalingen</w:t>
            </w:r>
            <w:r w:rsidR="00CE6F58">
              <w:rPr>
                <w:noProof/>
                <w:webHidden/>
              </w:rPr>
              <w:tab/>
            </w:r>
            <w:r w:rsidR="00CE6F58">
              <w:rPr>
                <w:noProof/>
                <w:webHidden/>
              </w:rPr>
              <w:fldChar w:fldCharType="begin"/>
            </w:r>
            <w:r w:rsidR="00CE6F58">
              <w:rPr>
                <w:noProof/>
                <w:webHidden/>
              </w:rPr>
              <w:instrText xml:space="preserve"> PAGEREF _Toc129700130 \h </w:instrText>
            </w:r>
            <w:r w:rsidR="00CE6F58">
              <w:rPr>
                <w:noProof/>
                <w:webHidden/>
              </w:rPr>
            </w:r>
            <w:r w:rsidR="00CE6F58">
              <w:rPr>
                <w:noProof/>
                <w:webHidden/>
              </w:rPr>
              <w:fldChar w:fldCharType="separate"/>
            </w:r>
            <w:r w:rsidR="002207A6">
              <w:rPr>
                <w:noProof/>
                <w:webHidden/>
              </w:rPr>
              <w:t>47</w:t>
            </w:r>
            <w:r w:rsidR="00CE6F58">
              <w:rPr>
                <w:noProof/>
                <w:webHidden/>
              </w:rPr>
              <w:fldChar w:fldCharType="end"/>
            </w:r>
          </w:hyperlink>
        </w:p>
        <w:p w14:paraId="6E94B6F5" w14:textId="0DF0888B" w:rsidR="00CE6F58" w:rsidRDefault="00106F05">
          <w:pPr>
            <w:pStyle w:val="Inhopg2"/>
            <w:tabs>
              <w:tab w:val="right" w:leader="dot" w:pos="9062"/>
            </w:tabs>
            <w:rPr>
              <w:noProof/>
              <w:sz w:val="22"/>
              <w:szCs w:val="22"/>
              <w:lang w:eastAsia="nl-NL"/>
            </w:rPr>
          </w:pPr>
          <w:hyperlink w:anchor="_Toc129700131" w:history="1">
            <w:r w:rsidR="00CE6F58" w:rsidRPr="00D92D83">
              <w:rPr>
                <w:rStyle w:val="Hyperlink"/>
                <w:rFonts w:ascii="Verdana" w:hAnsi="Verdana"/>
                <w:noProof/>
              </w:rPr>
              <w:t>Artikel 107 Slotbepaling</w:t>
            </w:r>
            <w:r w:rsidR="00CE6F58">
              <w:rPr>
                <w:noProof/>
                <w:webHidden/>
              </w:rPr>
              <w:tab/>
            </w:r>
            <w:r w:rsidR="00CE6F58">
              <w:rPr>
                <w:noProof/>
                <w:webHidden/>
              </w:rPr>
              <w:fldChar w:fldCharType="begin"/>
            </w:r>
            <w:r w:rsidR="00CE6F58">
              <w:rPr>
                <w:noProof/>
                <w:webHidden/>
              </w:rPr>
              <w:instrText xml:space="preserve"> PAGEREF _Toc129700131 \h </w:instrText>
            </w:r>
            <w:r w:rsidR="00CE6F58">
              <w:rPr>
                <w:noProof/>
                <w:webHidden/>
              </w:rPr>
            </w:r>
            <w:r w:rsidR="00CE6F58">
              <w:rPr>
                <w:noProof/>
                <w:webHidden/>
              </w:rPr>
              <w:fldChar w:fldCharType="separate"/>
            </w:r>
            <w:r w:rsidR="002207A6">
              <w:rPr>
                <w:noProof/>
                <w:webHidden/>
              </w:rPr>
              <w:t>47</w:t>
            </w:r>
            <w:r w:rsidR="00CE6F58">
              <w:rPr>
                <w:noProof/>
                <w:webHidden/>
              </w:rPr>
              <w:fldChar w:fldCharType="end"/>
            </w:r>
          </w:hyperlink>
        </w:p>
        <w:p w14:paraId="5A3BDA86" w14:textId="6E063CA1" w:rsidR="00CE6F58" w:rsidRDefault="00106F05">
          <w:pPr>
            <w:pStyle w:val="Inhopg2"/>
            <w:tabs>
              <w:tab w:val="right" w:leader="dot" w:pos="9062"/>
            </w:tabs>
            <w:rPr>
              <w:noProof/>
              <w:sz w:val="22"/>
              <w:szCs w:val="22"/>
              <w:lang w:eastAsia="nl-NL"/>
            </w:rPr>
          </w:pPr>
          <w:hyperlink w:anchor="_Toc129700132" w:history="1">
            <w:r w:rsidR="00CE6F58" w:rsidRPr="00D92D83">
              <w:rPr>
                <w:rStyle w:val="Hyperlink"/>
                <w:rFonts w:ascii="Verdana" w:hAnsi="Verdana"/>
                <w:noProof/>
              </w:rPr>
              <w:t>Artikel 108 Hardheidsclausule</w:t>
            </w:r>
            <w:r w:rsidR="00CE6F58">
              <w:rPr>
                <w:noProof/>
                <w:webHidden/>
              </w:rPr>
              <w:tab/>
            </w:r>
            <w:r w:rsidR="00CE6F58">
              <w:rPr>
                <w:noProof/>
                <w:webHidden/>
              </w:rPr>
              <w:fldChar w:fldCharType="begin"/>
            </w:r>
            <w:r w:rsidR="00CE6F58">
              <w:rPr>
                <w:noProof/>
                <w:webHidden/>
              </w:rPr>
              <w:instrText xml:space="preserve"> PAGEREF _Toc129700132 \h </w:instrText>
            </w:r>
            <w:r w:rsidR="00CE6F58">
              <w:rPr>
                <w:noProof/>
                <w:webHidden/>
              </w:rPr>
            </w:r>
            <w:r w:rsidR="00CE6F58">
              <w:rPr>
                <w:noProof/>
                <w:webHidden/>
              </w:rPr>
              <w:fldChar w:fldCharType="separate"/>
            </w:r>
            <w:r w:rsidR="002207A6">
              <w:rPr>
                <w:noProof/>
                <w:webHidden/>
              </w:rPr>
              <w:t>48</w:t>
            </w:r>
            <w:r w:rsidR="00CE6F58">
              <w:rPr>
                <w:noProof/>
                <w:webHidden/>
              </w:rPr>
              <w:fldChar w:fldCharType="end"/>
            </w:r>
          </w:hyperlink>
        </w:p>
        <w:p w14:paraId="35AACC1C" w14:textId="453B3AE5" w:rsidR="00237D87" w:rsidRPr="005D7F71" w:rsidRDefault="000835C3">
          <w:pPr>
            <w:rPr>
              <w:rFonts w:ascii="Verdana" w:hAnsi="Verdana"/>
              <w:sz w:val="18"/>
              <w:szCs w:val="18"/>
            </w:rPr>
          </w:pPr>
          <w:r w:rsidRPr="005D7F71">
            <w:rPr>
              <w:rFonts w:ascii="Verdana" w:hAnsi="Verdana"/>
              <w:b/>
              <w:bCs/>
              <w:noProof/>
              <w:sz w:val="18"/>
              <w:szCs w:val="18"/>
            </w:rPr>
            <w:fldChar w:fldCharType="end"/>
          </w:r>
        </w:p>
      </w:sdtContent>
    </w:sdt>
    <w:p w14:paraId="12CBD859" w14:textId="7F719BFF" w:rsidR="00237D87" w:rsidRPr="005D7F71" w:rsidRDefault="00237D87">
      <w:pPr>
        <w:rPr>
          <w:rFonts w:ascii="Verdana" w:hAnsi="Verdana"/>
          <w:sz w:val="18"/>
          <w:szCs w:val="18"/>
        </w:rPr>
      </w:pPr>
    </w:p>
    <w:p w14:paraId="447A80D2" w14:textId="3B90650C" w:rsidR="00237D87" w:rsidRPr="005D7F71" w:rsidRDefault="00924E9A">
      <w:pPr>
        <w:rPr>
          <w:rFonts w:ascii="Verdana" w:hAnsi="Verdana"/>
          <w:sz w:val="18"/>
          <w:szCs w:val="18"/>
        </w:rPr>
      </w:pPr>
      <w:r w:rsidRPr="005D7F71">
        <w:rPr>
          <w:rFonts w:ascii="Verdana" w:hAnsi="Verdana"/>
          <w:sz w:val="18"/>
          <w:szCs w:val="18"/>
        </w:rPr>
        <w:br w:type="page"/>
      </w:r>
    </w:p>
    <w:p w14:paraId="6294D1DD" w14:textId="688DBC64" w:rsidR="001A1A50" w:rsidRPr="00FB5E50" w:rsidRDefault="00924E9A" w:rsidP="00110791">
      <w:pPr>
        <w:pStyle w:val="Kop1"/>
        <w:spacing w:line="240" w:lineRule="auto"/>
        <w:rPr>
          <w:rFonts w:ascii="Verdana" w:hAnsi="Verdana"/>
          <w:b/>
          <w:bCs/>
          <w:sz w:val="18"/>
          <w:szCs w:val="18"/>
        </w:rPr>
      </w:pPr>
      <w:bookmarkStart w:id="0" w:name="_Toc129700020"/>
      <w:r w:rsidRPr="00FB5E50">
        <w:rPr>
          <w:rFonts w:ascii="Verdana" w:hAnsi="Verdana"/>
          <w:b/>
          <w:bCs/>
          <w:sz w:val="18"/>
          <w:szCs w:val="18"/>
        </w:rPr>
        <w:lastRenderedPageBreak/>
        <w:t>Hoofdstuk 1 Algem</w:t>
      </w:r>
      <w:r w:rsidR="00CC5C38" w:rsidRPr="00FB5E50">
        <w:rPr>
          <w:rFonts w:ascii="Verdana" w:hAnsi="Verdana"/>
          <w:b/>
          <w:bCs/>
          <w:sz w:val="18"/>
          <w:szCs w:val="18"/>
        </w:rPr>
        <w:t>e</w:t>
      </w:r>
      <w:r w:rsidR="00045EDA" w:rsidRPr="00FB5E50">
        <w:rPr>
          <w:rFonts w:ascii="Verdana" w:hAnsi="Verdana"/>
          <w:b/>
          <w:bCs/>
          <w:sz w:val="18"/>
          <w:szCs w:val="18"/>
        </w:rPr>
        <w:t>en</w:t>
      </w:r>
      <w:bookmarkEnd w:id="0"/>
    </w:p>
    <w:p w14:paraId="79266000" w14:textId="18124DAD" w:rsidR="001108E3" w:rsidRPr="00FB5E50" w:rsidRDefault="00924E9A" w:rsidP="00110791">
      <w:pPr>
        <w:pStyle w:val="Kop2"/>
        <w:spacing w:line="240" w:lineRule="auto"/>
        <w:rPr>
          <w:rFonts w:ascii="Verdana" w:hAnsi="Verdana"/>
          <w:sz w:val="18"/>
          <w:szCs w:val="18"/>
        </w:rPr>
      </w:pPr>
      <w:bookmarkStart w:id="1" w:name="_Toc129700021"/>
      <w:r w:rsidRPr="00FB5E50">
        <w:rPr>
          <w:rFonts w:ascii="Verdana" w:hAnsi="Verdana"/>
          <w:sz w:val="18"/>
          <w:szCs w:val="18"/>
        </w:rPr>
        <w:t>Artikel 1 Begripsbepaling</w:t>
      </w:r>
      <w:r w:rsidR="00045EDA" w:rsidRPr="00FB5E50">
        <w:rPr>
          <w:rFonts w:ascii="Verdana" w:hAnsi="Verdana"/>
          <w:sz w:val="18"/>
          <w:szCs w:val="18"/>
        </w:rPr>
        <w:t>en</w:t>
      </w:r>
      <w:bookmarkEnd w:id="1"/>
    </w:p>
    <w:p w14:paraId="2CDB6D5A" w14:textId="77777777" w:rsidR="00924E9A" w:rsidRPr="00FB5E50" w:rsidRDefault="00924E9A" w:rsidP="00110791">
      <w:pPr>
        <w:tabs>
          <w:tab w:val="left" w:pos="0"/>
          <w:tab w:val="left" w:pos="432"/>
          <w:tab w:val="left" w:pos="864"/>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line="240" w:lineRule="auto"/>
        <w:rPr>
          <w:rFonts w:ascii="Verdana" w:hAnsi="Verdana"/>
          <w:spacing w:val="-2"/>
          <w:sz w:val="18"/>
          <w:szCs w:val="18"/>
        </w:rPr>
      </w:pPr>
      <w:r w:rsidRPr="00FB5E50">
        <w:rPr>
          <w:rFonts w:ascii="Verdana" w:hAnsi="Verdana"/>
          <w:spacing w:val="-2"/>
          <w:sz w:val="18"/>
          <w:szCs w:val="18"/>
        </w:rPr>
        <w:t>In dit reglement wordt verstaan onder:</w:t>
      </w:r>
    </w:p>
    <w:p w14:paraId="78FED947" w14:textId="1FB6E242" w:rsidR="00924E9A" w:rsidRPr="00FB5E50" w:rsidRDefault="00924E9A" w:rsidP="00110791">
      <w:pPr>
        <w:numPr>
          <w:ilvl w:val="0"/>
          <w:numId w:val="1"/>
        </w:numPr>
        <w:tabs>
          <w:tab w:val="left" w:pos="0"/>
          <w:tab w:val="left" w:pos="432"/>
          <w:tab w:val="left" w:pos="864"/>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spacing w:val="-2"/>
          <w:sz w:val="18"/>
          <w:szCs w:val="18"/>
        </w:rPr>
      </w:pPr>
      <w:r w:rsidRPr="00FB5E50">
        <w:rPr>
          <w:rFonts w:ascii="Verdana" w:hAnsi="Verdana"/>
          <w:spacing w:val="-2"/>
          <w:sz w:val="18"/>
          <w:szCs w:val="18"/>
        </w:rPr>
        <w:t>Algemene vakken: vakken niet zijnde profielvakken en niet zijnde beroepsgerichte keuzevakken</w:t>
      </w:r>
      <w:r w:rsidR="002B03A3" w:rsidRPr="00FB5E50">
        <w:rPr>
          <w:rFonts w:ascii="Verdana" w:hAnsi="Verdana"/>
          <w:spacing w:val="-2"/>
          <w:sz w:val="18"/>
          <w:szCs w:val="18"/>
        </w:rPr>
        <w:t>.</w:t>
      </w:r>
    </w:p>
    <w:p w14:paraId="63E272D9" w14:textId="1BB084B3"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 xml:space="preserve">Beroepscommissie: regionale commissie waar kandidaten in beroep kunnen gaan, zoals geregeld in het </w:t>
      </w:r>
      <w:r w:rsidRPr="000C7DF3">
        <w:rPr>
          <w:rFonts w:ascii="Verdana" w:hAnsi="Verdana"/>
          <w:sz w:val="18"/>
          <w:szCs w:val="18"/>
        </w:rPr>
        <w:t>Reglement bezwaar en beroep in leerlingenzaken OMO</w:t>
      </w:r>
      <w:r w:rsidRPr="00FB5E50">
        <w:rPr>
          <w:rFonts w:ascii="Verdana" w:hAnsi="Verdana"/>
          <w:sz w:val="18"/>
          <w:szCs w:val="18"/>
        </w:rPr>
        <w:t>.</w:t>
      </w:r>
    </w:p>
    <w:p w14:paraId="015CEAFE" w14:textId="0FE9E45B"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Bevoegd gezag: Raad van Bestuur van vereniging Ons Middelbaar Onderwijs, in dit examenreglement gemandateerd aan de rector.</w:t>
      </w:r>
    </w:p>
    <w:p w14:paraId="64AFC4EC"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CE: Centraal Eindexamen, zijnde de examens die landelijk worden afgelegd en centraal worden bepaald.</w:t>
      </w:r>
    </w:p>
    <w:p w14:paraId="462289D8"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College voor Toetsen en Examens (</w:t>
      </w:r>
      <w:proofErr w:type="spellStart"/>
      <w:r w:rsidRPr="00FB5E50">
        <w:rPr>
          <w:rFonts w:ascii="Verdana" w:hAnsi="Verdana"/>
          <w:bCs/>
          <w:sz w:val="18"/>
          <w:szCs w:val="18"/>
        </w:rPr>
        <w:t>CvTE</w:t>
      </w:r>
      <w:proofErr w:type="spellEnd"/>
      <w:r w:rsidRPr="00FB5E50">
        <w:rPr>
          <w:rFonts w:ascii="Verdana" w:hAnsi="Verdana"/>
          <w:bCs/>
          <w:sz w:val="18"/>
          <w:szCs w:val="18"/>
        </w:rPr>
        <w:t>): zelfstandig college wat verantwoordelijk is voor de centraal examens en de staatsexamens in het Voortgezet Onderwijs.</w:t>
      </w:r>
    </w:p>
    <w:p w14:paraId="360F0F4B" w14:textId="654CBECF"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Combinatiecijfer havo/vwo: voor zover voor deze vakken een eindcijfer is bepaald, het rekenkundig gemiddelde van de eindcijfers van maatschappijleer, CKV, het profielwerkstuk en die vakken die eventueel </w:t>
      </w:r>
      <w:r w:rsidR="00F57A65" w:rsidRPr="00FB5E50">
        <w:rPr>
          <w:rFonts w:ascii="Verdana" w:hAnsi="Verdana"/>
          <w:bCs/>
          <w:sz w:val="18"/>
          <w:szCs w:val="18"/>
        </w:rPr>
        <w:t>door de school zijn toegevoegd</w:t>
      </w:r>
      <w:r w:rsidR="00A4137C" w:rsidRPr="00FB5E50">
        <w:rPr>
          <w:rFonts w:ascii="Verdana" w:hAnsi="Verdana"/>
          <w:bCs/>
          <w:sz w:val="18"/>
          <w:szCs w:val="18"/>
        </w:rPr>
        <w:t xml:space="preserve"> </w:t>
      </w:r>
      <w:r w:rsidR="0091729E" w:rsidRPr="00FB5E50">
        <w:rPr>
          <w:rFonts w:ascii="Verdana" w:hAnsi="Verdana"/>
          <w:bCs/>
          <w:sz w:val="18"/>
          <w:szCs w:val="18"/>
        </w:rPr>
        <w:t xml:space="preserve">en </w:t>
      </w:r>
      <w:r w:rsidRPr="00FB5E50">
        <w:rPr>
          <w:rFonts w:ascii="Verdana" w:hAnsi="Verdana"/>
          <w:bCs/>
          <w:sz w:val="18"/>
          <w:szCs w:val="18"/>
        </w:rPr>
        <w:t>als zodanig op zijn genomen</w:t>
      </w:r>
      <w:r w:rsidR="0091729E" w:rsidRPr="00FB5E50">
        <w:rPr>
          <w:rFonts w:ascii="Verdana" w:hAnsi="Verdana"/>
          <w:bCs/>
          <w:sz w:val="18"/>
          <w:szCs w:val="18"/>
        </w:rPr>
        <w:t>.</w:t>
      </w:r>
    </w:p>
    <w:p w14:paraId="7ACA7254"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Combinatiecijfer vmbo: de gemiddelde eindcijfers van de beroepsgerichte keuzevakken, wat aangemerkt wordt als het eindcijfer van één vak. </w:t>
      </w:r>
    </w:p>
    <w:p w14:paraId="439108A9" w14:textId="0CA5481F"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CSPE: centraal schriftelijk en praktisch eindexamen in een</w:t>
      </w:r>
      <w:r w:rsidR="00E47DB7" w:rsidRPr="00FB5E50">
        <w:rPr>
          <w:rFonts w:ascii="Verdana" w:hAnsi="Verdana"/>
          <w:bCs/>
          <w:sz w:val="18"/>
          <w:szCs w:val="18"/>
        </w:rPr>
        <w:t xml:space="preserve"> </w:t>
      </w:r>
      <w:proofErr w:type="spellStart"/>
      <w:r w:rsidR="00687132" w:rsidRPr="00FB5E50">
        <w:rPr>
          <w:rFonts w:ascii="Verdana" w:hAnsi="Verdana"/>
          <w:bCs/>
          <w:sz w:val="18"/>
          <w:szCs w:val="18"/>
        </w:rPr>
        <w:t>profielvak</w:t>
      </w:r>
      <w:proofErr w:type="spellEnd"/>
      <w:r w:rsidRPr="00FB5E50">
        <w:rPr>
          <w:rFonts w:ascii="Verdana" w:hAnsi="Verdana"/>
          <w:bCs/>
          <w:sz w:val="18"/>
          <w:szCs w:val="18"/>
        </w:rPr>
        <w:t>.</w:t>
      </w:r>
    </w:p>
    <w:p w14:paraId="2E0616E2" w14:textId="5833E988"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Deeleindexamen: een examen in één of meer van de voor het eindexamen voorgeschreven vakken</w:t>
      </w:r>
      <w:r w:rsidR="002B03A3" w:rsidRPr="00FB5E50">
        <w:rPr>
          <w:rFonts w:ascii="Verdana" w:hAnsi="Verdana"/>
          <w:bCs/>
          <w:sz w:val="18"/>
          <w:szCs w:val="18"/>
        </w:rPr>
        <w:t>.</w:t>
      </w:r>
    </w:p>
    <w:p w14:paraId="3AA8ADA0" w14:textId="5371B75D"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Digitale examinering: het voorbereiden, afnemen en afwikkelen van het centraal examen in één of meer vakken met gebruikmaking van de daartoe door het College voor toetsen en examens beschikbaar gestelde programmatuur</w:t>
      </w:r>
      <w:r w:rsidR="002B03A3" w:rsidRPr="00FB5E50">
        <w:rPr>
          <w:rFonts w:ascii="Verdana" w:hAnsi="Verdana"/>
          <w:bCs/>
          <w:sz w:val="18"/>
          <w:szCs w:val="18"/>
        </w:rPr>
        <w:t>.</w:t>
      </w:r>
    </w:p>
    <w:p w14:paraId="74199E93"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Directeur:</w:t>
      </w:r>
      <w:r w:rsidRPr="00FB5E50">
        <w:rPr>
          <w:rStyle w:val="Voetnootmarkering"/>
          <w:rFonts w:ascii="Verdana" w:hAnsi="Verdana"/>
          <w:bCs/>
          <w:sz w:val="18"/>
          <w:szCs w:val="18"/>
        </w:rPr>
        <w:footnoteReference w:id="8"/>
      </w:r>
      <w:r w:rsidRPr="00FB5E50">
        <w:rPr>
          <w:rFonts w:ascii="Verdana" w:hAnsi="Verdana"/>
          <w:bCs/>
          <w:sz w:val="18"/>
          <w:szCs w:val="18"/>
        </w:rPr>
        <w:t xml:space="preserve"> locatiedirecteur van een van de locaties van de scholengroep.</w:t>
      </w:r>
    </w:p>
    <w:p w14:paraId="15E56A3C" w14:textId="6FBA788D"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Eindexamen: een examen ten minste in het geheel van de voorgeschreven vakken</w:t>
      </w:r>
      <w:r w:rsidR="00C410AF" w:rsidRPr="00FB5E50">
        <w:rPr>
          <w:rFonts w:ascii="Verdana" w:hAnsi="Verdana"/>
          <w:bCs/>
          <w:sz w:val="18"/>
          <w:szCs w:val="18"/>
        </w:rPr>
        <w:t>, wat bestaat uit het schoolexamen en/of centraal eindexamen</w:t>
      </w:r>
      <w:r w:rsidR="002B03A3" w:rsidRPr="00FB5E50">
        <w:rPr>
          <w:rFonts w:ascii="Verdana" w:hAnsi="Verdana"/>
          <w:bCs/>
          <w:sz w:val="18"/>
          <w:szCs w:val="18"/>
        </w:rPr>
        <w:t>.</w:t>
      </w:r>
    </w:p>
    <w:p w14:paraId="542D2D3C"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Eindexamenbesluit: Eindexamenbesluit VO.</w:t>
      </w:r>
    </w:p>
    <w:p w14:paraId="642D3248" w14:textId="6E691219"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Examencommissie: de commissie zoals omschreven in artikel </w:t>
      </w:r>
      <w:r w:rsidR="00042069" w:rsidRPr="00FB5E50">
        <w:rPr>
          <w:rFonts w:ascii="Verdana" w:hAnsi="Verdana"/>
          <w:bCs/>
          <w:sz w:val="18"/>
          <w:szCs w:val="18"/>
        </w:rPr>
        <w:t>2.</w:t>
      </w:r>
      <w:r w:rsidR="0017745B" w:rsidRPr="00FB5E50">
        <w:rPr>
          <w:rFonts w:ascii="Verdana" w:hAnsi="Verdana"/>
          <w:bCs/>
          <w:sz w:val="18"/>
          <w:szCs w:val="18"/>
        </w:rPr>
        <w:t>60d WVO 2020</w:t>
      </w:r>
      <w:r w:rsidR="002B03A3" w:rsidRPr="00FB5E50">
        <w:rPr>
          <w:rFonts w:ascii="Verdana" w:hAnsi="Verdana"/>
          <w:bCs/>
          <w:sz w:val="18"/>
          <w:szCs w:val="18"/>
        </w:rPr>
        <w:t>.</w:t>
      </w:r>
    </w:p>
    <w:p w14:paraId="34EEEC0B"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Examendossier: het geheel van de onderdelen van het schoolexamen zoals gedocumenteerd in een door het gevoegd gezag gedocumenteerde vorm.</w:t>
      </w:r>
    </w:p>
    <w:p w14:paraId="4CE22D73" w14:textId="6CF8331B"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Examenprogramma: het examenprogramma zoals bedoeld in artikel</w:t>
      </w:r>
      <w:r w:rsidR="00467C9A" w:rsidRPr="00FB5E50">
        <w:rPr>
          <w:rFonts w:ascii="Verdana" w:hAnsi="Verdana"/>
          <w:bCs/>
          <w:sz w:val="18"/>
          <w:szCs w:val="18"/>
        </w:rPr>
        <w:t xml:space="preserve"> </w:t>
      </w:r>
      <w:r w:rsidR="00A17DC2" w:rsidRPr="00FB5E50">
        <w:rPr>
          <w:rFonts w:ascii="Verdana" w:hAnsi="Verdana"/>
          <w:sz w:val="18"/>
          <w:szCs w:val="18"/>
        </w:rPr>
        <w:t>2.54 lid 1 en 2 WVO 2020</w:t>
      </w:r>
      <w:r w:rsidRPr="00FB5E50">
        <w:rPr>
          <w:rFonts w:ascii="Verdana" w:hAnsi="Verdana"/>
          <w:bCs/>
          <w:sz w:val="18"/>
          <w:szCs w:val="18"/>
        </w:rPr>
        <w:t xml:space="preserve">. </w:t>
      </w:r>
    </w:p>
    <w:p w14:paraId="1BF66B3F"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Examenregeling: het examenreglement en het programma van toetsing en afsluiting (PTA) gezamenlijk. </w:t>
      </w:r>
    </w:p>
    <w:p w14:paraId="577D1AE4" w14:textId="3FC6D8F9"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Examenreglement: het examenreglement zoals bedoeld in artikel </w:t>
      </w:r>
      <w:r w:rsidR="00A0514F" w:rsidRPr="00FB5E50">
        <w:rPr>
          <w:rFonts w:ascii="Verdana" w:hAnsi="Verdana"/>
          <w:sz w:val="18"/>
          <w:szCs w:val="18"/>
        </w:rPr>
        <w:t>2.60 lid 1 WVO 2020</w:t>
      </w:r>
      <w:r w:rsidRPr="00FB5E50">
        <w:rPr>
          <w:rFonts w:ascii="Verdana" w:hAnsi="Verdana"/>
          <w:bCs/>
          <w:sz w:val="18"/>
          <w:szCs w:val="18"/>
        </w:rPr>
        <w:t xml:space="preserve">, waarmee dit reglement wordt bedoeld. </w:t>
      </w:r>
    </w:p>
    <w:p w14:paraId="757D6FD9" w14:textId="2BD1B713"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bookmarkStart w:id="2" w:name="_Hlk66884506"/>
      <w:r w:rsidRPr="00FB5E50">
        <w:rPr>
          <w:rFonts w:ascii="Verdana" w:hAnsi="Verdana"/>
          <w:bCs/>
          <w:sz w:val="18"/>
          <w:szCs w:val="18"/>
        </w:rPr>
        <w:t xml:space="preserve">Examensecretaris: de secretaris zoals omschreven in artikel </w:t>
      </w:r>
      <w:r w:rsidR="00AF61A4" w:rsidRPr="00FB5E50">
        <w:rPr>
          <w:rFonts w:ascii="Verdana" w:hAnsi="Verdana"/>
          <w:sz w:val="18"/>
          <w:szCs w:val="18"/>
        </w:rPr>
        <w:t>2.51a WVO 2020.</w:t>
      </w:r>
    </w:p>
    <w:bookmarkEnd w:id="2"/>
    <w:p w14:paraId="6838BB8F"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Examenstof: de aan de kandidaat te stellen eisen.</w:t>
      </w:r>
    </w:p>
    <w:p w14:paraId="63805429"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Examinator: degene die belast is met het afnemen van het examen in een bepaald vak.</w:t>
      </w:r>
    </w:p>
    <w:p w14:paraId="4D29825C"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Extra vak: een vak, in aanvulling op de vakken die voor een bepaalde kandidaat ten minste samen een eindexamen vormen, welk vak wordt afgesloten met een examen.</w:t>
      </w:r>
    </w:p>
    <w:p w14:paraId="1DEFB544" w14:textId="7CA8EFF5" w:rsidR="008C5EE5" w:rsidRPr="00FB5E50" w:rsidRDefault="00924E9A" w:rsidP="00426BA3">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Gecommitteerde: een gecommitteerde zoals bedoeld in artikel </w:t>
      </w:r>
      <w:r w:rsidR="00DF6610" w:rsidRPr="00FB5E50">
        <w:rPr>
          <w:rFonts w:ascii="Verdana" w:hAnsi="Verdana"/>
          <w:sz w:val="18"/>
          <w:szCs w:val="18"/>
        </w:rPr>
        <w:t>3.22 lid 1 en 2, 3.23 lid 1-4 UB WVO 2020</w:t>
      </w:r>
      <w:r w:rsidRPr="00FB5E50">
        <w:rPr>
          <w:rFonts w:ascii="Verdana" w:hAnsi="Verdana"/>
          <w:bCs/>
          <w:sz w:val="18"/>
          <w:szCs w:val="18"/>
        </w:rPr>
        <w:t>.</w:t>
      </w:r>
    </w:p>
    <w:p w14:paraId="1FD4ED08" w14:textId="3BE366E8"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H</w:t>
      </w:r>
      <w:r w:rsidR="002B03A3" w:rsidRPr="00FB5E50">
        <w:rPr>
          <w:rFonts w:ascii="Verdana" w:hAnsi="Verdana"/>
          <w:bCs/>
          <w:sz w:val="18"/>
          <w:szCs w:val="18"/>
        </w:rPr>
        <w:t>avo:</w:t>
      </w:r>
      <w:r w:rsidRPr="00FB5E50">
        <w:rPr>
          <w:rFonts w:ascii="Verdana" w:hAnsi="Verdana"/>
          <w:bCs/>
          <w:sz w:val="18"/>
          <w:szCs w:val="18"/>
        </w:rPr>
        <w:t xml:space="preserve"> hoger algemeen voortgezet onderwijs</w:t>
      </w:r>
      <w:r w:rsidR="002B03A3" w:rsidRPr="00FB5E50">
        <w:rPr>
          <w:rFonts w:ascii="Verdana" w:hAnsi="Verdana"/>
          <w:bCs/>
          <w:sz w:val="18"/>
          <w:szCs w:val="18"/>
        </w:rPr>
        <w:t>.</w:t>
      </w:r>
    </w:p>
    <w:p w14:paraId="46961842"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Herkansing: het opnieuw deelnemen aan een toets van het centraal eindexamen of het schoolexamen.</w:t>
      </w:r>
    </w:p>
    <w:p w14:paraId="072D7957"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Inspectie: Inspectie van het Onderwijs.</w:t>
      </w:r>
    </w:p>
    <w:p w14:paraId="7694BE84"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Kandidaat: de leerling van de school die door het bevoegd gezag tot het eindexamen of deeleindexamen wordt toegelaten.  </w:t>
      </w:r>
    </w:p>
    <w:p w14:paraId="435DCBD5" w14:textId="4555D998"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Kunstvakken: de vakken behorende tot de beeldende vorming, alsmede muziek, dans en drama</w:t>
      </w:r>
      <w:r w:rsidR="002B03A3" w:rsidRPr="00FB5E50">
        <w:rPr>
          <w:rFonts w:ascii="Verdana" w:hAnsi="Verdana"/>
          <w:bCs/>
          <w:sz w:val="18"/>
          <w:szCs w:val="18"/>
        </w:rPr>
        <w:t>.</w:t>
      </w:r>
    </w:p>
    <w:p w14:paraId="00618A37"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Leerlingen: </w:t>
      </w:r>
      <w:r w:rsidRPr="00FB5E50">
        <w:rPr>
          <w:rFonts w:ascii="Verdana" w:hAnsi="Verdana"/>
          <w:sz w:val="18"/>
          <w:szCs w:val="18"/>
        </w:rPr>
        <w:t xml:space="preserve">al degenen die als leerling aan deze school staan ingeschreven. </w:t>
      </w:r>
    </w:p>
    <w:p w14:paraId="39001FAC" w14:textId="794C5193"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Leerweg: de basisberoepsgerichte leerweg, de kaderberoepsgerichte leerweg, de gemengde leerweg en de theoretische leerweg</w:t>
      </w:r>
      <w:r w:rsidR="002B03A3" w:rsidRPr="00FB5E50">
        <w:rPr>
          <w:rFonts w:ascii="Verdana" w:hAnsi="Verdana"/>
          <w:sz w:val="18"/>
          <w:szCs w:val="18"/>
        </w:rPr>
        <w:t>.</w:t>
      </w:r>
    </w:p>
    <w:p w14:paraId="54CBCC19" w14:textId="2DCB4E31"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Mavo: middelbaar algemeen voortgezet onderwijs</w:t>
      </w:r>
      <w:r w:rsidR="002B03A3" w:rsidRPr="00FB5E50">
        <w:rPr>
          <w:rFonts w:ascii="Verdana" w:hAnsi="Verdana"/>
          <w:sz w:val="18"/>
          <w:szCs w:val="18"/>
        </w:rPr>
        <w:t>.</w:t>
      </w:r>
    </w:p>
    <w:p w14:paraId="2961AF4E" w14:textId="5966509D"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lastRenderedPageBreak/>
        <w:t xml:space="preserve">Medezeggenschapsraad: </w:t>
      </w:r>
      <w:r w:rsidRPr="00FB5E50">
        <w:rPr>
          <w:rFonts w:ascii="Verdana" w:hAnsi="Verdana"/>
          <w:sz w:val="18"/>
          <w:szCs w:val="18"/>
        </w:rPr>
        <w:t>een vertegenwoordigend orgaan van de school op basis van de Wet medezeggenschap op scholen, bestaande uit vertegenwoordigers van ouder</w:t>
      </w:r>
      <w:r w:rsidR="005306EC" w:rsidRPr="00FB5E50">
        <w:rPr>
          <w:rFonts w:ascii="Verdana" w:hAnsi="Verdana"/>
          <w:sz w:val="18"/>
          <w:szCs w:val="18"/>
        </w:rPr>
        <w:t>(</w:t>
      </w:r>
      <w:r w:rsidRPr="00FB5E50">
        <w:rPr>
          <w:rFonts w:ascii="Verdana" w:hAnsi="Verdana"/>
          <w:sz w:val="18"/>
          <w:szCs w:val="18"/>
        </w:rPr>
        <w:t>s</w:t>
      </w:r>
      <w:r w:rsidR="005306EC" w:rsidRPr="00FB5E50">
        <w:rPr>
          <w:rFonts w:ascii="Verdana" w:hAnsi="Verdana"/>
          <w:sz w:val="18"/>
          <w:szCs w:val="18"/>
        </w:rPr>
        <w:t>)</w:t>
      </w:r>
      <w:r w:rsidRPr="00FB5E50">
        <w:rPr>
          <w:rFonts w:ascii="Verdana" w:hAnsi="Verdana"/>
          <w:sz w:val="18"/>
          <w:szCs w:val="18"/>
        </w:rPr>
        <w:t>, leerlingen en personeel met vastgelegde advies- en instemmingbevoegdheden.</w:t>
      </w:r>
    </w:p>
    <w:p w14:paraId="238EFD1C" w14:textId="218D7B9B"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Ons Middelbaar Onderwijs: de vereniging Ons Middelbaar Onderwijs, afgekort ook wel aangeduid als OMO</w:t>
      </w:r>
      <w:r w:rsidRPr="00FB5E50">
        <w:rPr>
          <w:rFonts w:ascii="Verdana" w:hAnsi="Verdana"/>
          <w:sz w:val="18"/>
          <w:szCs w:val="18"/>
        </w:rPr>
        <w:t xml:space="preserve">, zijnde het bevoegd gezag van meerdere middelbare scholen, waaronder </w:t>
      </w:r>
      <w:r w:rsidR="00857AD7" w:rsidRPr="000C7DF3">
        <w:rPr>
          <w:rFonts w:ascii="Verdana" w:hAnsi="Verdana"/>
          <w:sz w:val="18"/>
          <w:szCs w:val="18"/>
        </w:rPr>
        <w:t xml:space="preserve">Nuenens College, vestiging van het </w:t>
      </w:r>
      <w:proofErr w:type="spellStart"/>
      <w:r w:rsidR="00857AD7" w:rsidRPr="000C7DF3">
        <w:rPr>
          <w:rFonts w:ascii="Verdana" w:hAnsi="Verdana"/>
          <w:sz w:val="18"/>
          <w:szCs w:val="18"/>
        </w:rPr>
        <w:t>Eckartcollege</w:t>
      </w:r>
      <w:proofErr w:type="spellEnd"/>
      <w:r w:rsidR="00857AD7">
        <w:rPr>
          <w:rFonts w:ascii="Verdana" w:hAnsi="Verdana"/>
          <w:sz w:val="18"/>
          <w:szCs w:val="18"/>
        </w:rPr>
        <w:t>.</w:t>
      </w:r>
    </w:p>
    <w:p w14:paraId="3F90D05F" w14:textId="5651ED5C"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Ouder</w:t>
      </w:r>
      <w:r w:rsidR="005306EC" w:rsidRPr="00FB5E50">
        <w:rPr>
          <w:rFonts w:ascii="Verdana" w:hAnsi="Verdana"/>
          <w:bCs/>
          <w:sz w:val="18"/>
          <w:szCs w:val="18"/>
        </w:rPr>
        <w:t>(</w:t>
      </w:r>
      <w:r w:rsidRPr="00FB5E50">
        <w:rPr>
          <w:rFonts w:ascii="Verdana" w:hAnsi="Verdana"/>
          <w:bCs/>
          <w:sz w:val="18"/>
          <w:szCs w:val="18"/>
        </w:rPr>
        <w:t>s</w:t>
      </w:r>
      <w:r w:rsidR="005306EC" w:rsidRPr="00FB5E50">
        <w:rPr>
          <w:rFonts w:ascii="Verdana" w:hAnsi="Verdana"/>
          <w:bCs/>
          <w:sz w:val="18"/>
          <w:szCs w:val="18"/>
        </w:rPr>
        <w:t>)</w:t>
      </w:r>
      <w:r w:rsidRPr="00FB5E50">
        <w:rPr>
          <w:rFonts w:ascii="Verdana" w:hAnsi="Verdana"/>
          <w:bCs/>
          <w:sz w:val="18"/>
          <w:szCs w:val="18"/>
        </w:rPr>
        <w:t xml:space="preserve">: </w:t>
      </w:r>
      <w:r w:rsidRPr="00FB5E50">
        <w:rPr>
          <w:rFonts w:ascii="Verdana" w:hAnsi="Verdana"/>
          <w:sz w:val="18"/>
          <w:szCs w:val="18"/>
        </w:rPr>
        <w:t>ouder</w:t>
      </w:r>
      <w:r w:rsidR="001C718F" w:rsidRPr="00FB5E50">
        <w:rPr>
          <w:rFonts w:ascii="Verdana" w:hAnsi="Verdana"/>
          <w:sz w:val="18"/>
          <w:szCs w:val="18"/>
        </w:rPr>
        <w:t>(</w:t>
      </w:r>
      <w:r w:rsidRPr="00FB5E50">
        <w:rPr>
          <w:rFonts w:ascii="Verdana" w:hAnsi="Verdana"/>
          <w:sz w:val="18"/>
          <w:szCs w:val="18"/>
        </w:rPr>
        <w:t>s</w:t>
      </w:r>
      <w:r w:rsidR="001C718F" w:rsidRPr="00FB5E50">
        <w:rPr>
          <w:rFonts w:ascii="Verdana" w:hAnsi="Verdana"/>
          <w:sz w:val="18"/>
          <w:szCs w:val="18"/>
        </w:rPr>
        <w:t>)</w:t>
      </w:r>
      <w:r w:rsidRPr="00FB5E50">
        <w:rPr>
          <w:rFonts w:ascii="Verdana" w:hAnsi="Verdana"/>
          <w:sz w:val="18"/>
          <w:szCs w:val="18"/>
        </w:rPr>
        <w:t>, voogden en feitelijke verzorgers van de leerlingen.</w:t>
      </w:r>
    </w:p>
    <w:p w14:paraId="3196A501"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 xml:space="preserve">Profiel: samenhangend onderwijsprogramma vanaf leerjaar 4 havo/vwo. Voor het v(m)bo bestaat het profiel uit een samenhangend onderwijsprogramma waarbinnen het </w:t>
      </w:r>
      <w:proofErr w:type="spellStart"/>
      <w:r w:rsidRPr="00FB5E50">
        <w:rPr>
          <w:rFonts w:ascii="Verdana" w:hAnsi="Verdana"/>
          <w:sz w:val="18"/>
          <w:szCs w:val="18"/>
        </w:rPr>
        <w:t>profielvak</w:t>
      </w:r>
      <w:proofErr w:type="spellEnd"/>
      <w:r w:rsidRPr="00FB5E50">
        <w:rPr>
          <w:rFonts w:ascii="Verdana" w:hAnsi="Verdana"/>
          <w:sz w:val="18"/>
          <w:szCs w:val="18"/>
        </w:rPr>
        <w:t xml:space="preserve"> en de keuzevakken worden aangeboden.</w:t>
      </w:r>
    </w:p>
    <w:p w14:paraId="7B44DEB1" w14:textId="6E2E9D90"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Profielwerkstuk: Het profielwerkstuk is een werkstuk in het vmbo-g/tl, het havo en het vwo, een presentatie</w:t>
      </w:r>
      <w:r w:rsidR="00DF000A">
        <w:rPr>
          <w:rFonts w:ascii="Verdana" w:hAnsi="Verdana"/>
          <w:sz w:val="18"/>
          <w:szCs w:val="18"/>
        </w:rPr>
        <w:t xml:space="preserve"> </w:t>
      </w:r>
      <w:r w:rsidR="00DF000A" w:rsidRPr="000C7DF3">
        <w:rPr>
          <w:rFonts w:ascii="Verdana" w:hAnsi="Verdana"/>
          <w:sz w:val="18"/>
          <w:szCs w:val="18"/>
        </w:rPr>
        <w:t>(vormvrij)</w:t>
      </w:r>
      <w:r w:rsidRPr="00FB5E50">
        <w:rPr>
          <w:rFonts w:ascii="Verdana" w:hAnsi="Verdana"/>
          <w:sz w:val="18"/>
          <w:szCs w:val="18"/>
        </w:rPr>
        <w:t xml:space="preserve"> daaronder begrepen, waarin op geïntegreerde wijze kennis, inzicht en vaardigheden aan de orde komen die van betekenis zijn in het gekozen profiel.</w:t>
      </w:r>
    </w:p>
    <w:p w14:paraId="1C202982" w14:textId="77777777"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proofErr w:type="spellStart"/>
      <w:r w:rsidRPr="00FB5E50">
        <w:rPr>
          <w:rFonts w:ascii="Verdana" w:hAnsi="Verdana"/>
          <w:sz w:val="18"/>
          <w:szCs w:val="18"/>
        </w:rPr>
        <w:t>Profielvak</w:t>
      </w:r>
      <w:proofErr w:type="spellEnd"/>
      <w:r w:rsidRPr="00FB5E50">
        <w:rPr>
          <w:rFonts w:ascii="Verdana" w:hAnsi="Verdana"/>
          <w:sz w:val="18"/>
          <w:szCs w:val="18"/>
        </w:rPr>
        <w:t>: vak dat onderdeel uitmaakt van het profiel.</w:t>
      </w:r>
    </w:p>
    <w:p w14:paraId="18E527C9" w14:textId="4BBA7B7A" w:rsidR="00924E9A" w:rsidRPr="00FB5E50" w:rsidRDefault="00924E9A" w:rsidP="0011079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bCs/>
          <w:sz w:val="18"/>
          <w:szCs w:val="18"/>
        </w:rPr>
        <w:t xml:space="preserve">Programma van Toetsing en Afsluiting (PTA): </w:t>
      </w:r>
      <w:r w:rsidRPr="00FB5E50">
        <w:rPr>
          <w:rFonts w:ascii="Verdana" w:hAnsi="Verdana"/>
          <w:sz w:val="18"/>
          <w:szCs w:val="18"/>
        </w:rPr>
        <w:t>een beschrijving van de leerstofafbakening van het schoolexamenvak voor de leerlingen van de bovenbouw</w:t>
      </w:r>
      <w:r w:rsidR="002B03A3" w:rsidRPr="00FB5E50">
        <w:rPr>
          <w:rFonts w:ascii="Verdana" w:hAnsi="Verdana"/>
          <w:sz w:val="18"/>
          <w:szCs w:val="18"/>
        </w:rPr>
        <w:t>.</w:t>
      </w:r>
    </w:p>
    <w:p w14:paraId="0F3DB6CD" w14:textId="01450D9D" w:rsidR="00475843" w:rsidRPr="00FB5E50" w:rsidRDefault="00475843" w:rsidP="00475843">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sz w:val="18"/>
          <w:szCs w:val="18"/>
        </w:rPr>
        <w:t>Raad van Bestuur: Raad van Bestuur van Ons Middelbaar Onderwijs, zijnde het bevoegd gezag dat is belast met de taken en verantwoordelijkheden, zoals omschreven in de statuten van Ons Middelbaar Onderwijs.</w:t>
      </w:r>
    </w:p>
    <w:p w14:paraId="3E3EC9F3" w14:textId="44B70A11" w:rsidR="00475843" w:rsidRPr="00FB5E50" w:rsidRDefault="00475843" w:rsidP="00475843">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Rector: persoon die door de Raad van Bestuur is benoemd als eindverantwoordelijk schoolleider</w:t>
      </w:r>
      <w:r w:rsidRPr="00FB5E50">
        <w:rPr>
          <w:rStyle w:val="Voetnootmarkering"/>
          <w:rFonts w:ascii="Verdana" w:hAnsi="Verdana" w:cs="Calibri"/>
          <w:sz w:val="18"/>
          <w:szCs w:val="18"/>
        </w:rPr>
        <w:footnoteReference w:id="9"/>
      </w:r>
      <w:r w:rsidRPr="00FB5E50">
        <w:rPr>
          <w:rFonts w:ascii="Verdana" w:hAnsi="Verdana" w:cs="Calibri"/>
          <w:sz w:val="18"/>
          <w:szCs w:val="18"/>
        </w:rPr>
        <w:t>.</w:t>
      </w:r>
    </w:p>
    <w:p w14:paraId="1E039E7B" w14:textId="65E82E40" w:rsidR="00475843" w:rsidRPr="00FB5E50" w:rsidRDefault="00475843" w:rsidP="00475843">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School: school of instelling waaraan de rector</w:t>
      </w:r>
      <w:r w:rsidR="005E5940">
        <w:rPr>
          <w:rFonts w:ascii="Verdana" w:hAnsi="Verdana" w:cs="Calibri"/>
          <w:sz w:val="18"/>
          <w:szCs w:val="18"/>
        </w:rPr>
        <w:t xml:space="preserve"> </w:t>
      </w:r>
      <w:r w:rsidRPr="00FB5E50">
        <w:rPr>
          <w:rFonts w:ascii="Verdana" w:hAnsi="Verdana" w:cs="Calibri"/>
          <w:sz w:val="18"/>
          <w:szCs w:val="18"/>
        </w:rPr>
        <w:t xml:space="preserve">door de Raad van Bestuur is benoemd, hier </w:t>
      </w:r>
      <w:proofErr w:type="spellStart"/>
      <w:r w:rsidR="00857AD7" w:rsidRPr="000C7DF3">
        <w:rPr>
          <w:rFonts w:ascii="Verdana" w:hAnsi="Verdana" w:cs="Calibri"/>
          <w:sz w:val="18"/>
          <w:szCs w:val="18"/>
        </w:rPr>
        <w:t>Eckartcollege</w:t>
      </w:r>
      <w:proofErr w:type="spellEnd"/>
      <w:r w:rsidR="00857AD7" w:rsidRPr="000C7DF3">
        <w:rPr>
          <w:rFonts w:ascii="Verdana" w:hAnsi="Verdana" w:cs="Calibri"/>
          <w:sz w:val="18"/>
          <w:szCs w:val="18"/>
        </w:rPr>
        <w:t>, vestiging Nuenens College</w:t>
      </w:r>
      <w:r w:rsidRPr="00FB5E50">
        <w:rPr>
          <w:rFonts w:ascii="Verdana" w:hAnsi="Verdana" w:cs="Calibri"/>
          <w:sz w:val="18"/>
          <w:szCs w:val="18"/>
        </w:rPr>
        <w:t>.</w:t>
      </w:r>
    </w:p>
    <w:p w14:paraId="1F22AB40" w14:textId="77777777" w:rsidR="00475843" w:rsidRPr="00FB5E50" w:rsidRDefault="00475843" w:rsidP="00475843">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Schoolexamen: een toets met schriftelijke of mondelinge vragen en opdrachten, of een praktische opdracht zoals beschreven staat in het PTA.</w:t>
      </w:r>
    </w:p>
    <w:p w14:paraId="0DB773C2" w14:textId="77777777" w:rsidR="00C206F1" w:rsidRPr="00FB5E50" w:rsidRDefault="00C206F1" w:rsidP="00C206F1">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5" w:hanging="425"/>
        <w:contextualSpacing/>
        <w:rPr>
          <w:rFonts w:ascii="Verdana" w:hAnsi="Verdana" w:cs="Calibri"/>
          <w:sz w:val="18"/>
          <w:szCs w:val="18"/>
        </w:rPr>
      </w:pPr>
      <w:r w:rsidRPr="00FB5E50">
        <w:rPr>
          <w:rFonts w:ascii="Verdana" w:hAnsi="Verdana" w:cs="Calibri"/>
          <w:sz w:val="18"/>
          <w:szCs w:val="18"/>
        </w:rPr>
        <w:t>Toets: een toets met schriftelijk of mondelinge vragen en opdrachten, of een praktische opdracht, tenzij anders blijkt.</w:t>
      </w:r>
    </w:p>
    <w:p w14:paraId="3DA5A06B" w14:textId="77777777" w:rsidR="00C206F1" w:rsidRPr="00FB5E50" w:rsidRDefault="00C206F1" w:rsidP="00C206F1">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Vakken: algemene vakken, profielvakken, beroepsgerichte keuzevakken en andere programma onderdelen.</w:t>
      </w:r>
    </w:p>
    <w:p w14:paraId="596722D9" w14:textId="77777777" w:rsidR="00C206F1" w:rsidRPr="00FB5E50" w:rsidRDefault="00C206F1" w:rsidP="00C206F1">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Vmbo: voorbereidend middelbaar beroepsonderwijs.</w:t>
      </w:r>
    </w:p>
    <w:p w14:paraId="08A5F9EC" w14:textId="77777777" w:rsidR="00C206F1" w:rsidRPr="00FB5E50" w:rsidRDefault="00C206F1" w:rsidP="00C206F1">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Vwo: voorbereidend wetenschappelijk onderwijs.</w:t>
      </w:r>
    </w:p>
    <w:p w14:paraId="162B8A20" w14:textId="77777777" w:rsidR="00C206F1" w:rsidRPr="00FB5E50" w:rsidRDefault="00C206F1" w:rsidP="00C206F1">
      <w:pPr>
        <w:numPr>
          <w:ilvl w:val="0"/>
          <w:numId w:val="1"/>
        </w:num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426" w:hanging="426"/>
        <w:contextualSpacing/>
        <w:rPr>
          <w:rFonts w:ascii="Verdana" w:hAnsi="Verdana" w:cs="Calibri"/>
          <w:sz w:val="18"/>
          <w:szCs w:val="18"/>
        </w:rPr>
      </w:pPr>
      <w:r w:rsidRPr="00FB5E50">
        <w:rPr>
          <w:rFonts w:ascii="Verdana" w:hAnsi="Verdana" w:cs="Calibri"/>
          <w:sz w:val="18"/>
          <w:szCs w:val="18"/>
        </w:rPr>
        <w:t xml:space="preserve">Werkdagen: maandag t/m vrijdag, uitgezonderd als deze dagen samenvallen met een algemeen erkende feestdag of met de schoolvakanties. </w:t>
      </w:r>
    </w:p>
    <w:p w14:paraId="5BA08AB8" w14:textId="2352A41A" w:rsidR="00516DE3" w:rsidRPr="00FB5E50" w:rsidRDefault="00C206F1" w:rsidP="00C206F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WVO</w:t>
      </w:r>
      <w:r w:rsidR="00516DE3" w:rsidRPr="00FB5E50">
        <w:rPr>
          <w:rFonts w:ascii="Verdana" w:hAnsi="Verdana"/>
          <w:sz w:val="18"/>
          <w:szCs w:val="18"/>
        </w:rPr>
        <w:t xml:space="preserve"> 2020</w:t>
      </w:r>
      <w:r w:rsidRPr="00FB5E50">
        <w:rPr>
          <w:rFonts w:ascii="Verdana" w:hAnsi="Verdana"/>
          <w:sz w:val="18"/>
          <w:szCs w:val="18"/>
        </w:rPr>
        <w:t xml:space="preserve">: </w:t>
      </w:r>
      <w:r w:rsidR="00516DE3" w:rsidRPr="00FB5E50">
        <w:rPr>
          <w:rFonts w:ascii="Verdana" w:hAnsi="Verdana"/>
          <w:sz w:val="18"/>
          <w:szCs w:val="18"/>
        </w:rPr>
        <w:t>W</w:t>
      </w:r>
      <w:r w:rsidRPr="00FB5E50">
        <w:rPr>
          <w:rFonts w:ascii="Verdana" w:hAnsi="Verdana"/>
          <w:sz w:val="18"/>
          <w:szCs w:val="18"/>
        </w:rPr>
        <w:t>et voortgezet onderwijs</w:t>
      </w:r>
      <w:r w:rsidR="00516DE3" w:rsidRPr="00FB5E50">
        <w:rPr>
          <w:rFonts w:ascii="Verdana" w:hAnsi="Verdana"/>
          <w:sz w:val="18"/>
          <w:szCs w:val="18"/>
        </w:rPr>
        <w:t xml:space="preserve"> 2020</w:t>
      </w:r>
      <w:r w:rsidRPr="00FB5E50">
        <w:rPr>
          <w:rFonts w:ascii="Verdana" w:hAnsi="Verdana"/>
          <w:sz w:val="18"/>
          <w:szCs w:val="18"/>
        </w:rPr>
        <w:t>.</w:t>
      </w:r>
    </w:p>
    <w:p w14:paraId="15C4A6E1" w14:textId="19361669" w:rsidR="00C206F1" w:rsidRPr="00FB5E50" w:rsidRDefault="00516DE3" w:rsidP="00C206F1">
      <w:pPr>
        <w:pStyle w:val="Lijstalinea"/>
        <w:numPr>
          <w:ilvl w:val="0"/>
          <w:numId w:val="1"/>
        </w:numPr>
        <w:spacing w:before="0" w:after="0" w:line="240" w:lineRule="auto"/>
        <w:ind w:left="426" w:hanging="426"/>
        <w:rPr>
          <w:rFonts w:ascii="Verdana" w:hAnsi="Verdana"/>
          <w:sz w:val="18"/>
          <w:szCs w:val="18"/>
        </w:rPr>
      </w:pPr>
      <w:r w:rsidRPr="00FB5E50">
        <w:rPr>
          <w:rFonts w:ascii="Verdana" w:hAnsi="Verdana"/>
          <w:sz w:val="18"/>
          <w:szCs w:val="18"/>
        </w:rPr>
        <w:t xml:space="preserve">UB WVO 2020: Uitvoeringsbesluit </w:t>
      </w:r>
      <w:proofErr w:type="spellStart"/>
      <w:r w:rsidRPr="00FB5E50">
        <w:rPr>
          <w:rFonts w:ascii="Verdana" w:hAnsi="Verdana"/>
          <w:sz w:val="18"/>
          <w:szCs w:val="18"/>
        </w:rPr>
        <w:t>wvo</w:t>
      </w:r>
      <w:proofErr w:type="spellEnd"/>
      <w:r w:rsidRPr="00FB5E50">
        <w:rPr>
          <w:rFonts w:ascii="Verdana" w:hAnsi="Verdana"/>
          <w:sz w:val="18"/>
          <w:szCs w:val="18"/>
        </w:rPr>
        <w:t xml:space="preserve"> 2020</w:t>
      </w:r>
      <w:r w:rsidR="00C206F1" w:rsidRPr="00FB5E50">
        <w:rPr>
          <w:rFonts w:ascii="Verdana" w:hAnsi="Verdana"/>
          <w:sz w:val="18"/>
          <w:szCs w:val="18"/>
        </w:rPr>
        <w:t xml:space="preserve"> </w:t>
      </w:r>
    </w:p>
    <w:p w14:paraId="5127E14D" w14:textId="77777777" w:rsidR="00475843" w:rsidRPr="00FB5E50" w:rsidRDefault="00475843" w:rsidP="004347AF">
      <w:pPr>
        <w:tabs>
          <w:tab w:val="left" w:pos="0"/>
          <w:tab w:val="left" w:pos="432"/>
          <w:tab w:val="left" w:pos="1296"/>
          <w:tab w:val="left" w:pos="2160"/>
          <w:tab w:val="left" w:pos="3312"/>
          <w:tab w:val="left" w:pos="4464"/>
          <w:tab w:val="left" w:pos="5616"/>
          <w:tab w:val="left" w:pos="6768"/>
          <w:tab w:val="left" w:pos="7920"/>
          <w:tab w:val="left" w:pos="8928"/>
          <w:tab w:val="left" w:pos="10080"/>
          <w:tab w:val="left" w:pos="11232"/>
          <w:tab w:val="left" w:pos="12384"/>
          <w:tab w:val="left" w:pos="13536"/>
          <w:tab w:val="left" w:pos="14688"/>
          <w:tab w:val="left" w:pos="15840"/>
          <w:tab w:val="left" w:pos="16992"/>
          <w:tab w:val="left" w:pos="18000"/>
        </w:tabs>
        <w:suppressAutoHyphens/>
        <w:spacing w:before="0" w:after="0" w:line="240" w:lineRule="auto"/>
        <w:ind w:left="360"/>
        <w:contextualSpacing/>
        <w:rPr>
          <w:rFonts w:ascii="Verdana" w:hAnsi="Verdana" w:cs="Calibri"/>
          <w:sz w:val="18"/>
          <w:szCs w:val="18"/>
        </w:rPr>
      </w:pPr>
    </w:p>
    <w:p w14:paraId="228F2C92" w14:textId="25DEEE0F" w:rsidR="00237D87" w:rsidRPr="00FB5E50" w:rsidRDefault="00924E9A" w:rsidP="00110791">
      <w:pPr>
        <w:pStyle w:val="Kop2"/>
        <w:spacing w:line="240" w:lineRule="auto"/>
        <w:rPr>
          <w:rFonts w:ascii="Verdana" w:hAnsi="Verdana" w:cstheme="minorHAnsi"/>
          <w:sz w:val="18"/>
          <w:szCs w:val="18"/>
        </w:rPr>
      </w:pPr>
      <w:bookmarkStart w:id="3" w:name="_Toc129700022"/>
      <w:r w:rsidRPr="00FB5E50">
        <w:rPr>
          <w:rFonts w:ascii="Verdana" w:hAnsi="Verdana" w:cstheme="minorHAnsi"/>
          <w:sz w:val="18"/>
          <w:szCs w:val="18"/>
        </w:rPr>
        <w:t>Artikel 2 Waardengedreven handelen</w:t>
      </w:r>
      <w:bookmarkEnd w:id="3"/>
    </w:p>
    <w:p w14:paraId="28EBFE77" w14:textId="64B61B06" w:rsidR="00924E9A" w:rsidRPr="00FB5E50" w:rsidRDefault="00924E9A" w:rsidP="00110791">
      <w:pPr>
        <w:spacing w:line="240" w:lineRule="auto"/>
        <w:rPr>
          <w:rFonts w:ascii="Verdana" w:hAnsi="Verdana"/>
          <w:sz w:val="18"/>
          <w:szCs w:val="18"/>
        </w:rPr>
      </w:pPr>
      <w:r w:rsidRPr="00FB5E50">
        <w:rPr>
          <w:rFonts w:ascii="Verdana" w:hAnsi="Verdana"/>
          <w:sz w:val="18"/>
          <w:szCs w:val="18"/>
        </w:rPr>
        <w:t>Binnen OMO wordt gehandeld volgens de waarden die met elkaar zijn afgesproken in de strategische en richtinggevende documenten.</w:t>
      </w:r>
    </w:p>
    <w:p w14:paraId="43FD2504" w14:textId="7F16C5CD" w:rsidR="002E7877" w:rsidRPr="00FB5E50" w:rsidRDefault="00924E9A" w:rsidP="00110791">
      <w:pPr>
        <w:pStyle w:val="Kop2"/>
        <w:spacing w:line="240" w:lineRule="auto"/>
        <w:rPr>
          <w:rFonts w:ascii="Verdana" w:hAnsi="Verdana" w:cstheme="minorHAnsi"/>
          <w:sz w:val="18"/>
          <w:szCs w:val="18"/>
        </w:rPr>
      </w:pPr>
      <w:bookmarkStart w:id="4" w:name="_Toc129700023"/>
      <w:r w:rsidRPr="00FB5E50">
        <w:rPr>
          <w:rFonts w:ascii="Verdana" w:hAnsi="Verdana" w:cstheme="minorHAnsi"/>
          <w:sz w:val="18"/>
          <w:szCs w:val="18"/>
        </w:rPr>
        <w:t>Artikel 3 Werkingsomvang</w:t>
      </w:r>
      <w:bookmarkEnd w:id="4"/>
    </w:p>
    <w:p w14:paraId="238D9830" w14:textId="713D067E" w:rsidR="00924E9A" w:rsidRPr="00FB5E50" w:rsidRDefault="00924E9A" w:rsidP="0082625B">
      <w:pPr>
        <w:spacing w:before="0" w:after="0" w:line="240" w:lineRule="auto"/>
        <w:rPr>
          <w:rFonts w:ascii="Verdana" w:hAnsi="Verdana"/>
          <w:sz w:val="18"/>
          <w:szCs w:val="18"/>
        </w:rPr>
      </w:pPr>
      <w:r w:rsidRPr="00FB5E50">
        <w:rPr>
          <w:rFonts w:ascii="Verdana" w:hAnsi="Verdana"/>
          <w:sz w:val="18"/>
          <w:szCs w:val="18"/>
        </w:rPr>
        <w:t xml:space="preserve">Dit examenreglement is van toepassing op de leerlingen van </w:t>
      </w:r>
      <w:r w:rsidR="00857AD7">
        <w:rPr>
          <w:rFonts w:ascii="Verdana" w:hAnsi="Verdana"/>
          <w:sz w:val="18"/>
          <w:szCs w:val="18"/>
        </w:rPr>
        <w:t>Nuenens College, afdeling T</w:t>
      </w:r>
      <w:r w:rsidR="005E5940">
        <w:rPr>
          <w:rFonts w:ascii="Verdana" w:hAnsi="Verdana"/>
          <w:sz w:val="18"/>
          <w:szCs w:val="18"/>
        </w:rPr>
        <w:t>L</w:t>
      </w:r>
      <w:r w:rsidR="00857AD7">
        <w:rPr>
          <w:rFonts w:ascii="Verdana" w:hAnsi="Verdana"/>
          <w:sz w:val="18"/>
          <w:szCs w:val="18"/>
        </w:rPr>
        <w:t>, KB, BB en LWT cohort 23-24</w:t>
      </w:r>
      <w:r w:rsidR="00DF000A">
        <w:rPr>
          <w:rFonts w:ascii="Verdana" w:hAnsi="Verdana"/>
          <w:sz w:val="18"/>
          <w:szCs w:val="18"/>
        </w:rPr>
        <w:t xml:space="preserve"> leerjaar 3 en 24</w:t>
      </w:r>
      <w:r w:rsidR="005E5940">
        <w:rPr>
          <w:rFonts w:ascii="Verdana" w:hAnsi="Verdana"/>
          <w:sz w:val="18"/>
          <w:szCs w:val="18"/>
        </w:rPr>
        <w:t>-25</w:t>
      </w:r>
      <w:r w:rsidR="00857AD7">
        <w:rPr>
          <w:rFonts w:ascii="Verdana" w:hAnsi="Verdana"/>
          <w:sz w:val="18"/>
          <w:szCs w:val="18"/>
        </w:rPr>
        <w:t>, leerjaar 4</w:t>
      </w:r>
      <w:r w:rsidR="002E6DCD">
        <w:rPr>
          <w:rFonts w:ascii="Verdana" w:hAnsi="Verdana"/>
          <w:sz w:val="18"/>
          <w:szCs w:val="18"/>
        </w:rPr>
        <w:t>.</w:t>
      </w:r>
    </w:p>
    <w:p w14:paraId="45AE65B0" w14:textId="2E27BA50" w:rsidR="00DC4794" w:rsidRPr="00FB5E50" w:rsidRDefault="00DC4794" w:rsidP="00DC4794">
      <w:pPr>
        <w:spacing w:before="0" w:after="0" w:line="240" w:lineRule="auto"/>
        <w:rPr>
          <w:rFonts w:ascii="Verdana" w:hAnsi="Verdana"/>
          <w:sz w:val="18"/>
          <w:szCs w:val="18"/>
        </w:rPr>
      </w:pPr>
    </w:p>
    <w:p w14:paraId="3342B816" w14:textId="4975735F" w:rsidR="00DC4794" w:rsidRPr="00FB5E50" w:rsidRDefault="00DC4794" w:rsidP="00DC4794">
      <w:pPr>
        <w:pStyle w:val="Kop2"/>
        <w:spacing w:line="240" w:lineRule="auto"/>
        <w:rPr>
          <w:rFonts w:ascii="Verdana" w:hAnsi="Verdana" w:cstheme="minorHAnsi"/>
          <w:sz w:val="18"/>
          <w:szCs w:val="18"/>
        </w:rPr>
      </w:pPr>
      <w:bookmarkStart w:id="5" w:name="_Toc129700024"/>
      <w:r w:rsidRPr="00FB5E50">
        <w:rPr>
          <w:rFonts w:ascii="Verdana" w:hAnsi="Verdana" w:cstheme="minorHAnsi"/>
          <w:sz w:val="18"/>
          <w:szCs w:val="18"/>
        </w:rPr>
        <w:t xml:space="preserve">Artikel 4 </w:t>
      </w:r>
      <w:r w:rsidR="00E073BA" w:rsidRPr="00FB5E50">
        <w:rPr>
          <w:rFonts w:ascii="Verdana" w:hAnsi="Verdana" w:cstheme="minorHAnsi"/>
          <w:sz w:val="18"/>
          <w:szCs w:val="18"/>
        </w:rPr>
        <w:t>Examenreglement: inhoud en vaststelling</w:t>
      </w:r>
      <w:bookmarkEnd w:id="5"/>
    </w:p>
    <w:p w14:paraId="7FB92E54" w14:textId="5E23B737" w:rsidR="00E073BA" w:rsidRPr="00FB5E50" w:rsidRDefault="005854A9" w:rsidP="00DC4794">
      <w:pPr>
        <w:pStyle w:val="Lijstalinea"/>
        <w:numPr>
          <w:ilvl w:val="0"/>
          <w:numId w:val="2"/>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E073BA" w:rsidRPr="00FB5E50">
        <w:rPr>
          <w:rFonts w:ascii="Verdana" w:hAnsi="Verdana"/>
          <w:sz w:val="18"/>
          <w:szCs w:val="18"/>
        </w:rPr>
        <w:t>stelt een examenreglement vast,</w:t>
      </w:r>
      <w:r w:rsidR="00DF0628" w:rsidRPr="00FB5E50">
        <w:rPr>
          <w:rFonts w:ascii="Verdana" w:hAnsi="Verdana"/>
          <w:sz w:val="18"/>
          <w:szCs w:val="18"/>
        </w:rPr>
        <w:t xml:space="preserve"> nadat instemming van de medezeggenschapsraad is verkregen, </w:t>
      </w:r>
      <w:r w:rsidR="00E073BA" w:rsidRPr="00FB5E50">
        <w:rPr>
          <w:rFonts w:ascii="Verdana" w:hAnsi="Verdana"/>
          <w:sz w:val="18"/>
          <w:szCs w:val="18"/>
        </w:rPr>
        <w:t>dat in elk geval bevat:</w:t>
      </w:r>
    </w:p>
    <w:p w14:paraId="02918562" w14:textId="77777777" w:rsidR="008D02CF" w:rsidRPr="00FB5E50" w:rsidRDefault="00E073BA" w:rsidP="00E073BA">
      <w:pPr>
        <w:pStyle w:val="Lijstalinea"/>
        <w:numPr>
          <w:ilvl w:val="1"/>
          <w:numId w:val="2"/>
        </w:numPr>
        <w:spacing w:before="0" w:after="0" w:line="240" w:lineRule="auto"/>
        <w:rPr>
          <w:rFonts w:ascii="Verdana" w:hAnsi="Verdana"/>
          <w:sz w:val="18"/>
          <w:szCs w:val="18"/>
        </w:rPr>
      </w:pPr>
      <w:r w:rsidRPr="00FB5E50">
        <w:rPr>
          <w:rFonts w:ascii="Verdana" w:hAnsi="Verdana"/>
          <w:sz w:val="18"/>
          <w:szCs w:val="18"/>
        </w:rPr>
        <w:t>Regels over de organisati</w:t>
      </w:r>
      <w:r w:rsidR="008D02CF" w:rsidRPr="00FB5E50">
        <w:rPr>
          <w:rFonts w:ascii="Verdana" w:hAnsi="Verdana"/>
          <w:sz w:val="18"/>
          <w:szCs w:val="18"/>
        </w:rPr>
        <w:t>e van het eindexamen en de gang van zaken tijdens het eindexamen;</w:t>
      </w:r>
    </w:p>
    <w:p w14:paraId="73195087" w14:textId="77777777" w:rsidR="0040114A" w:rsidRPr="00FB5E50" w:rsidRDefault="008D02CF" w:rsidP="00E073BA">
      <w:pPr>
        <w:pStyle w:val="Lijstalinea"/>
        <w:numPr>
          <w:ilvl w:val="1"/>
          <w:numId w:val="2"/>
        </w:numPr>
        <w:spacing w:before="0" w:after="0" w:line="240" w:lineRule="auto"/>
        <w:rPr>
          <w:rFonts w:ascii="Verdana" w:hAnsi="Verdana"/>
          <w:sz w:val="18"/>
          <w:szCs w:val="18"/>
        </w:rPr>
      </w:pPr>
      <w:r w:rsidRPr="00FB5E50">
        <w:rPr>
          <w:rFonts w:ascii="Verdana" w:hAnsi="Verdana"/>
          <w:sz w:val="18"/>
          <w:szCs w:val="18"/>
        </w:rPr>
        <w:t>Informatie over de toepassing van de maat</w:t>
      </w:r>
      <w:r w:rsidR="0040114A" w:rsidRPr="00FB5E50">
        <w:rPr>
          <w:rFonts w:ascii="Verdana" w:hAnsi="Verdana"/>
          <w:sz w:val="18"/>
          <w:szCs w:val="18"/>
        </w:rPr>
        <w:t>regelen bedoeld in artikel 2.62, eerste lid WVO 2020;</w:t>
      </w:r>
    </w:p>
    <w:p w14:paraId="1254BF71" w14:textId="03294209" w:rsidR="007D5F0C" w:rsidRPr="00FB5E50" w:rsidRDefault="0040114A" w:rsidP="00E073BA">
      <w:pPr>
        <w:pStyle w:val="Lijstalinea"/>
        <w:numPr>
          <w:ilvl w:val="1"/>
          <w:numId w:val="2"/>
        </w:numPr>
        <w:spacing w:before="0" w:after="0" w:line="240" w:lineRule="auto"/>
        <w:rPr>
          <w:rFonts w:ascii="Verdana" w:hAnsi="Verdana"/>
          <w:sz w:val="18"/>
          <w:szCs w:val="18"/>
        </w:rPr>
      </w:pPr>
      <w:r w:rsidRPr="00FB5E50">
        <w:rPr>
          <w:rFonts w:ascii="Verdana" w:hAnsi="Verdana"/>
          <w:sz w:val="18"/>
          <w:szCs w:val="18"/>
        </w:rPr>
        <w:t>Inhaal- en herkansin</w:t>
      </w:r>
      <w:r w:rsidR="00DA3D7D" w:rsidRPr="00FB5E50">
        <w:rPr>
          <w:rFonts w:ascii="Verdana" w:hAnsi="Verdana"/>
          <w:sz w:val="18"/>
          <w:szCs w:val="18"/>
        </w:rPr>
        <w:t xml:space="preserve">gsmogelijkheden van het schoolexamen, waarbij in ieder geval wordt voorzien in een inhaalmogelijkheid voor de examenkandidaat die door ziekte of ten gevolge van een </w:t>
      </w:r>
      <w:r w:rsidR="00E47DB7" w:rsidRPr="00FB5E50">
        <w:rPr>
          <w:rFonts w:ascii="Verdana" w:hAnsi="Verdana"/>
          <w:sz w:val="18"/>
          <w:szCs w:val="18"/>
        </w:rPr>
        <w:t>bijzondere van</w:t>
      </w:r>
      <w:r w:rsidR="007D5F0C" w:rsidRPr="00FB5E50">
        <w:rPr>
          <w:rFonts w:ascii="Verdana" w:hAnsi="Verdana"/>
          <w:sz w:val="18"/>
          <w:szCs w:val="18"/>
        </w:rPr>
        <w:t xml:space="preserve"> zijn wil onafhankelijke omstandigheid niet instaat is geweest aan een of meer toetsen van het schoolexamen deel te nemen; en</w:t>
      </w:r>
    </w:p>
    <w:p w14:paraId="143E0A9D" w14:textId="0EBABFE4" w:rsidR="0005175F" w:rsidRPr="00FB5E50" w:rsidRDefault="007D5F0C" w:rsidP="00E073BA">
      <w:pPr>
        <w:pStyle w:val="Lijstalinea"/>
        <w:numPr>
          <w:ilvl w:val="1"/>
          <w:numId w:val="2"/>
        </w:numPr>
        <w:spacing w:before="0" w:after="0" w:line="240" w:lineRule="auto"/>
        <w:rPr>
          <w:rFonts w:ascii="Verdana" w:hAnsi="Verdana"/>
          <w:sz w:val="18"/>
          <w:szCs w:val="18"/>
        </w:rPr>
      </w:pPr>
      <w:r w:rsidRPr="00FB5E50">
        <w:rPr>
          <w:rFonts w:ascii="Verdana" w:hAnsi="Verdana"/>
          <w:sz w:val="18"/>
          <w:szCs w:val="18"/>
        </w:rPr>
        <w:lastRenderedPageBreak/>
        <w:t xml:space="preserve">De samenstelling en het adres </w:t>
      </w:r>
      <w:r w:rsidR="00296F8F" w:rsidRPr="00FB5E50">
        <w:rPr>
          <w:rFonts w:ascii="Verdana" w:hAnsi="Verdana"/>
          <w:sz w:val="18"/>
          <w:szCs w:val="18"/>
        </w:rPr>
        <w:t>van de regionale beroeps</w:t>
      </w:r>
      <w:r w:rsidR="0005175F" w:rsidRPr="00FB5E50">
        <w:rPr>
          <w:rFonts w:ascii="Verdana" w:hAnsi="Verdana"/>
          <w:sz w:val="18"/>
          <w:szCs w:val="18"/>
        </w:rPr>
        <w:t>commissie</w:t>
      </w:r>
      <w:r w:rsidR="002E6DCD">
        <w:rPr>
          <w:rFonts w:ascii="Verdana" w:hAnsi="Verdana"/>
          <w:sz w:val="18"/>
          <w:szCs w:val="18"/>
        </w:rPr>
        <w:t>.</w:t>
      </w:r>
    </w:p>
    <w:p w14:paraId="01155DF8" w14:textId="340FC068" w:rsidR="00335D92" w:rsidRPr="00FB5E50" w:rsidRDefault="005854A9" w:rsidP="00DC4794">
      <w:pPr>
        <w:pStyle w:val="Lijstalinea"/>
        <w:numPr>
          <w:ilvl w:val="0"/>
          <w:numId w:val="2"/>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2D640C" w:rsidRPr="00FB5E50">
        <w:rPr>
          <w:rFonts w:ascii="Verdana" w:hAnsi="Verdana"/>
          <w:sz w:val="18"/>
          <w:szCs w:val="18"/>
        </w:rPr>
        <w:t>kan bij de vaststelling van het examenreglement slechts afwijken van het voorstel, bedoeld in artikel 2</w:t>
      </w:r>
      <w:r w:rsidR="00335D92" w:rsidRPr="00FB5E50">
        <w:rPr>
          <w:rFonts w:ascii="Verdana" w:hAnsi="Verdana"/>
          <w:sz w:val="18"/>
          <w:szCs w:val="18"/>
        </w:rPr>
        <w:t>.60e, eerste lid, onderdeel a</w:t>
      </w:r>
      <w:r w:rsidR="00FB5B41" w:rsidRPr="00FB5E50">
        <w:rPr>
          <w:rFonts w:ascii="Verdana" w:hAnsi="Verdana"/>
          <w:sz w:val="18"/>
          <w:szCs w:val="18"/>
        </w:rPr>
        <w:t xml:space="preserve"> W</w:t>
      </w:r>
      <w:r w:rsidR="00785D7F">
        <w:rPr>
          <w:rFonts w:ascii="Verdana" w:hAnsi="Verdana"/>
          <w:sz w:val="18"/>
          <w:szCs w:val="18"/>
        </w:rPr>
        <w:t>VO</w:t>
      </w:r>
      <w:r w:rsidR="00FB5B41" w:rsidRPr="00FB5E50">
        <w:rPr>
          <w:rFonts w:ascii="Verdana" w:hAnsi="Verdana"/>
          <w:sz w:val="18"/>
          <w:szCs w:val="18"/>
        </w:rPr>
        <w:t xml:space="preserve"> 2020</w:t>
      </w:r>
      <w:r w:rsidR="00335D92" w:rsidRPr="00FB5E50">
        <w:rPr>
          <w:rFonts w:ascii="Verdana" w:hAnsi="Verdana"/>
          <w:sz w:val="18"/>
          <w:szCs w:val="18"/>
        </w:rPr>
        <w:t>:</w:t>
      </w:r>
    </w:p>
    <w:p w14:paraId="0FF4B3BC" w14:textId="29FC11DF" w:rsidR="00442189" w:rsidRPr="00FB5E50" w:rsidRDefault="00442189" w:rsidP="00442189">
      <w:pPr>
        <w:pStyle w:val="Lijstalinea"/>
        <w:numPr>
          <w:ilvl w:val="1"/>
          <w:numId w:val="2"/>
        </w:numPr>
        <w:spacing w:before="0" w:after="0" w:line="240" w:lineRule="auto"/>
        <w:rPr>
          <w:rFonts w:ascii="Verdana" w:hAnsi="Verdana"/>
          <w:sz w:val="18"/>
          <w:szCs w:val="18"/>
        </w:rPr>
      </w:pPr>
      <w:r w:rsidRPr="00FB5E50">
        <w:rPr>
          <w:rFonts w:ascii="Verdana" w:hAnsi="Verdana"/>
          <w:sz w:val="18"/>
          <w:szCs w:val="18"/>
        </w:rPr>
        <w:t>Na overleg met de examencommissie; en</w:t>
      </w:r>
    </w:p>
    <w:p w14:paraId="46466783" w14:textId="6ACC3E11" w:rsidR="00442189" w:rsidRPr="00FB5E50" w:rsidRDefault="00442189" w:rsidP="004347AF">
      <w:pPr>
        <w:pStyle w:val="Lijstalinea"/>
        <w:numPr>
          <w:ilvl w:val="1"/>
          <w:numId w:val="2"/>
        </w:numPr>
        <w:spacing w:before="0" w:after="0" w:line="240" w:lineRule="auto"/>
        <w:rPr>
          <w:rFonts w:ascii="Verdana" w:hAnsi="Verdana"/>
          <w:sz w:val="18"/>
          <w:szCs w:val="18"/>
        </w:rPr>
      </w:pPr>
      <w:r w:rsidRPr="00FB5E50">
        <w:rPr>
          <w:rFonts w:ascii="Verdana" w:hAnsi="Verdana"/>
          <w:sz w:val="18"/>
          <w:szCs w:val="18"/>
        </w:rPr>
        <w:t xml:space="preserve">Indien </w:t>
      </w:r>
      <w:r w:rsidR="005854A9" w:rsidRPr="00FB5E50">
        <w:rPr>
          <w:rFonts w:ascii="Verdana" w:hAnsi="Verdana"/>
          <w:sz w:val="18"/>
          <w:szCs w:val="18"/>
        </w:rPr>
        <w:t xml:space="preserve">de rector </w:t>
      </w:r>
      <w:r w:rsidRPr="00FB5E50">
        <w:rPr>
          <w:rFonts w:ascii="Verdana" w:hAnsi="Verdana"/>
          <w:sz w:val="18"/>
          <w:szCs w:val="18"/>
        </w:rPr>
        <w:t>de afwijking schriftelijk heeft gemotiveerd.</w:t>
      </w:r>
    </w:p>
    <w:p w14:paraId="5D37E523" w14:textId="3875F588" w:rsidR="00442189" w:rsidRPr="00FB5E50" w:rsidRDefault="005854A9" w:rsidP="00DC4794">
      <w:pPr>
        <w:pStyle w:val="Lijstalinea"/>
        <w:numPr>
          <w:ilvl w:val="0"/>
          <w:numId w:val="2"/>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442189" w:rsidRPr="00FB5E50">
        <w:rPr>
          <w:rFonts w:ascii="Verdana" w:hAnsi="Verdana"/>
          <w:sz w:val="18"/>
          <w:szCs w:val="18"/>
        </w:rPr>
        <w:t>zendt de schriftelijke motivering, bedoeld in het tweede lid, zo spoedig mogelijk aan de examencommissie en de medezeggenschapsraad.</w:t>
      </w:r>
    </w:p>
    <w:p w14:paraId="14B1F1B4" w14:textId="1D2F2D7D" w:rsidR="00444C9A" w:rsidRPr="00FB5E50" w:rsidRDefault="005854A9" w:rsidP="00DC4794">
      <w:pPr>
        <w:pStyle w:val="Lijstalinea"/>
        <w:numPr>
          <w:ilvl w:val="0"/>
          <w:numId w:val="2"/>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DF000A" w:rsidRPr="000C7DF3">
        <w:rPr>
          <w:rFonts w:ascii="Verdana" w:hAnsi="Verdana"/>
          <w:sz w:val="18"/>
          <w:szCs w:val="18"/>
        </w:rPr>
        <w:t>be</w:t>
      </w:r>
      <w:r w:rsidR="00442189" w:rsidRPr="000C7DF3">
        <w:rPr>
          <w:rFonts w:ascii="Verdana" w:hAnsi="Verdana"/>
          <w:sz w:val="18"/>
          <w:szCs w:val="18"/>
        </w:rPr>
        <w:t>hoeft</w:t>
      </w:r>
      <w:r w:rsidR="00442189" w:rsidRPr="00FB5E50">
        <w:rPr>
          <w:rFonts w:ascii="Verdana" w:hAnsi="Verdana"/>
          <w:sz w:val="18"/>
          <w:szCs w:val="18"/>
        </w:rPr>
        <w:t xml:space="preserve"> voor het vast</w:t>
      </w:r>
      <w:r w:rsidR="00056D7A" w:rsidRPr="00FB5E50">
        <w:rPr>
          <w:rFonts w:ascii="Verdana" w:hAnsi="Verdana"/>
          <w:sz w:val="18"/>
          <w:szCs w:val="18"/>
        </w:rPr>
        <w:t xml:space="preserve">stellen van het </w:t>
      </w:r>
      <w:r w:rsidR="00DC4794" w:rsidRPr="00FB5E50">
        <w:rPr>
          <w:rFonts w:ascii="Verdana" w:hAnsi="Verdana"/>
          <w:sz w:val="18"/>
          <w:szCs w:val="18"/>
        </w:rPr>
        <w:t xml:space="preserve">examenreglement </w:t>
      </w:r>
      <w:r w:rsidR="00056D7A" w:rsidRPr="00FB5E50">
        <w:rPr>
          <w:rFonts w:ascii="Verdana" w:hAnsi="Verdana"/>
          <w:sz w:val="18"/>
          <w:szCs w:val="18"/>
        </w:rPr>
        <w:t>de instemming van de medezeggenschapsraad van de school voor voortgezet onderwijs, bedoeld</w:t>
      </w:r>
      <w:r w:rsidR="00444C9A" w:rsidRPr="00FB5E50">
        <w:rPr>
          <w:rFonts w:ascii="Verdana" w:hAnsi="Verdana"/>
          <w:sz w:val="18"/>
          <w:szCs w:val="18"/>
        </w:rPr>
        <w:t xml:space="preserve"> in art</w:t>
      </w:r>
      <w:r w:rsidR="00424E05" w:rsidRPr="00FB5E50">
        <w:rPr>
          <w:rFonts w:ascii="Verdana" w:hAnsi="Verdana"/>
          <w:sz w:val="18"/>
          <w:szCs w:val="18"/>
        </w:rPr>
        <w:t>i</w:t>
      </w:r>
      <w:r w:rsidR="00444C9A" w:rsidRPr="00FB5E50">
        <w:rPr>
          <w:rFonts w:ascii="Verdana" w:hAnsi="Verdana"/>
          <w:sz w:val="18"/>
          <w:szCs w:val="18"/>
        </w:rPr>
        <w:t>kel 10, eerste lid onder b, WMS.</w:t>
      </w:r>
    </w:p>
    <w:p w14:paraId="7015BFA1" w14:textId="4AAA60D9" w:rsidR="00B31264" w:rsidRPr="00FB5E50" w:rsidRDefault="005854A9" w:rsidP="00DC4794">
      <w:pPr>
        <w:pStyle w:val="Lijstalinea"/>
        <w:numPr>
          <w:ilvl w:val="0"/>
          <w:numId w:val="2"/>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B31264" w:rsidRPr="00FB5E50">
        <w:rPr>
          <w:rFonts w:ascii="Verdana" w:hAnsi="Verdana"/>
          <w:sz w:val="18"/>
          <w:szCs w:val="18"/>
        </w:rPr>
        <w:t>zendt jaarlijks voor 1 oktober het vastgestelde examenreglement aan de kandidaten en de inspectie.</w:t>
      </w:r>
    </w:p>
    <w:p w14:paraId="262612EA" w14:textId="77777777" w:rsidR="00325FC4" w:rsidRPr="00FB5E50" w:rsidRDefault="00325FC4" w:rsidP="00110791">
      <w:pPr>
        <w:spacing w:before="0" w:after="0" w:line="240" w:lineRule="auto"/>
        <w:rPr>
          <w:rFonts w:ascii="Verdana" w:hAnsi="Verdana"/>
          <w:sz w:val="18"/>
          <w:szCs w:val="18"/>
        </w:rPr>
      </w:pPr>
    </w:p>
    <w:p w14:paraId="4B041B6F" w14:textId="66EB2DA4" w:rsidR="00924E9A" w:rsidRPr="00FB5E50" w:rsidRDefault="00924E9A" w:rsidP="00110791">
      <w:pPr>
        <w:pStyle w:val="Kop2"/>
        <w:spacing w:line="240" w:lineRule="auto"/>
        <w:rPr>
          <w:rFonts w:ascii="Verdana" w:hAnsi="Verdana"/>
          <w:sz w:val="18"/>
          <w:szCs w:val="18"/>
        </w:rPr>
      </w:pPr>
      <w:bookmarkStart w:id="6" w:name="_Toc129700025"/>
      <w:r w:rsidRPr="00FB5E50">
        <w:rPr>
          <w:rFonts w:ascii="Verdana" w:hAnsi="Verdana"/>
          <w:sz w:val="18"/>
          <w:szCs w:val="18"/>
        </w:rPr>
        <w:t>Artikel 5 Ingangsd</w:t>
      </w:r>
      <w:r w:rsidR="00E46FCB" w:rsidRPr="00FB5E50">
        <w:rPr>
          <w:rFonts w:ascii="Verdana" w:hAnsi="Verdana"/>
          <w:sz w:val="18"/>
          <w:szCs w:val="18"/>
        </w:rPr>
        <w:t>atum</w:t>
      </w:r>
      <w:r w:rsidRPr="00FB5E50">
        <w:rPr>
          <w:rFonts w:ascii="Verdana" w:hAnsi="Verdana"/>
          <w:sz w:val="18"/>
          <w:szCs w:val="18"/>
        </w:rPr>
        <w:t xml:space="preserve"> en werkingsduur</w:t>
      </w:r>
      <w:bookmarkEnd w:id="6"/>
    </w:p>
    <w:p w14:paraId="1607D2F1" w14:textId="3FB6BCE2" w:rsidR="00924E9A" w:rsidRPr="00FB5E50" w:rsidRDefault="00924E9A" w:rsidP="00110791">
      <w:pPr>
        <w:spacing w:line="240" w:lineRule="auto"/>
        <w:rPr>
          <w:rFonts w:ascii="Verdana" w:hAnsi="Verdana"/>
          <w:sz w:val="18"/>
          <w:szCs w:val="18"/>
        </w:rPr>
      </w:pPr>
      <w:r w:rsidRPr="00FB5E50">
        <w:rPr>
          <w:rFonts w:ascii="Verdana" w:hAnsi="Verdana"/>
          <w:sz w:val="18"/>
          <w:szCs w:val="18"/>
        </w:rPr>
        <w:t xml:space="preserve">Dit examenreglement treedt in werking op </w:t>
      </w:r>
      <w:r w:rsidR="00857AD7" w:rsidRPr="000C7DF3">
        <w:rPr>
          <w:rFonts w:ascii="Verdana" w:hAnsi="Verdana"/>
          <w:sz w:val="18"/>
          <w:szCs w:val="18"/>
        </w:rPr>
        <w:t>1-8-2023</w:t>
      </w:r>
      <w:r w:rsidRPr="00FB5E50">
        <w:rPr>
          <w:rFonts w:ascii="Verdana" w:hAnsi="Verdana"/>
          <w:sz w:val="18"/>
          <w:szCs w:val="18"/>
        </w:rPr>
        <w:t xml:space="preserve"> en is van kracht voor de duur van het PTA waaraan dit reglement is gekoppeld. Jaarlijks zal het model worden herijkt aan de hand van de richtlijnen van de VO-raad. </w:t>
      </w:r>
    </w:p>
    <w:p w14:paraId="4CDAA783" w14:textId="4595DB59" w:rsidR="007E3186" w:rsidRPr="00FB5E50" w:rsidRDefault="007E3186" w:rsidP="007E3186">
      <w:pPr>
        <w:pStyle w:val="Kop2"/>
        <w:spacing w:line="240" w:lineRule="auto"/>
        <w:rPr>
          <w:rFonts w:ascii="Verdana" w:hAnsi="Verdana"/>
          <w:sz w:val="18"/>
          <w:szCs w:val="18"/>
        </w:rPr>
      </w:pPr>
      <w:bookmarkStart w:id="7" w:name="_Toc129700026"/>
      <w:bookmarkStart w:id="8" w:name="_Hlk129077112"/>
      <w:r w:rsidRPr="00FB5E50">
        <w:rPr>
          <w:rFonts w:ascii="Verdana" w:hAnsi="Verdana"/>
          <w:sz w:val="18"/>
          <w:szCs w:val="18"/>
        </w:rPr>
        <w:t xml:space="preserve">Artikel </w:t>
      </w:r>
      <w:r w:rsidR="008D1CB6" w:rsidRPr="00FB5E50">
        <w:rPr>
          <w:rFonts w:ascii="Verdana" w:hAnsi="Verdana"/>
          <w:sz w:val="18"/>
          <w:szCs w:val="18"/>
        </w:rPr>
        <w:t>6</w:t>
      </w:r>
      <w:r w:rsidRPr="00FB5E50">
        <w:rPr>
          <w:rFonts w:ascii="Verdana" w:hAnsi="Verdana"/>
          <w:sz w:val="18"/>
          <w:szCs w:val="18"/>
        </w:rPr>
        <w:t xml:space="preserve"> Eindexamen</w:t>
      </w:r>
      <w:bookmarkEnd w:id="7"/>
    </w:p>
    <w:p w14:paraId="4C0E15AF" w14:textId="22EC9DAF" w:rsidR="00D445CF" w:rsidRPr="00FB5E50" w:rsidRDefault="005854A9" w:rsidP="007E3186">
      <w:pPr>
        <w:pStyle w:val="Lijstalinea"/>
        <w:numPr>
          <w:ilvl w:val="0"/>
          <w:numId w:val="3"/>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2159FE" w:rsidRPr="00FB5E50">
        <w:rPr>
          <w:rFonts w:ascii="Verdana" w:hAnsi="Verdana"/>
          <w:sz w:val="18"/>
          <w:szCs w:val="18"/>
        </w:rPr>
        <w:t xml:space="preserve">geeft de leerlingen de gelegenheid om het onderwijs af te sluiten met een eindexamen op de school, tenzij in de plaats daarvan de gelegenheid bestaat tot het afleggen van een eindexamen dat niet vanwege de school wordt afgenomen en </w:t>
      </w:r>
      <w:r w:rsidRPr="00FB5E50">
        <w:rPr>
          <w:rFonts w:ascii="Verdana" w:hAnsi="Verdana"/>
          <w:sz w:val="18"/>
          <w:szCs w:val="18"/>
        </w:rPr>
        <w:t xml:space="preserve">de rector </w:t>
      </w:r>
      <w:r w:rsidR="00D445CF" w:rsidRPr="00FB5E50">
        <w:rPr>
          <w:rFonts w:ascii="Verdana" w:hAnsi="Verdana"/>
          <w:sz w:val="18"/>
          <w:szCs w:val="18"/>
        </w:rPr>
        <w:t>in verband hiermee een eindexamen aan de school niet nodig oordeelt</w:t>
      </w:r>
      <w:r w:rsidR="002E6DCD">
        <w:rPr>
          <w:rFonts w:ascii="Verdana" w:hAnsi="Verdana"/>
          <w:sz w:val="18"/>
          <w:szCs w:val="18"/>
        </w:rPr>
        <w:t>.</w:t>
      </w:r>
    </w:p>
    <w:p w14:paraId="1E74A1B8" w14:textId="7C450800" w:rsidR="00D445CF" w:rsidRPr="00FB5E50" w:rsidRDefault="005854A9" w:rsidP="007E3186">
      <w:pPr>
        <w:pStyle w:val="Lijstalinea"/>
        <w:numPr>
          <w:ilvl w:val="0"/>
          <w:numId w:val="3"/>
        </w:numPr>
        <w:spacing w:before="0" w:after="0" w:line="240" w:lineRule="auto"/>
        <w:ind w:hanging="357"/>
        <w:rPr>
          <w:rFonts w:ascii="Verdana" w:hAnsi="Verdana"/>
          <w:sz w:val="18"/>
          <w:szCs w:val="18"/>
        </w:rPr>
      </w:pPr>
      <w:r w:rsidRPr="00FB5E50">
        <w:rPr>
          <w:rFonts w:ascii="Verdana" w:hAnsi="Verdana"/>
          <w:sz w:val="18"/>
          <w:szCs w:val="18"/>
        </w:rPr>
        <w:t xml:space="preserve">De rector </w:t>
      </w:r>
      <w:r w:rsidR="00D445CF" w:rsidRPr="00FB5E50">
        <w:rPr>
          <w:rFonts w:ascii="Verdana" w:hAnsi="Verdana"/>
          <w:sz w:val="18"/>
          <w:szCs w:val="18"/>
        </w:rPr>
        <w:t>kan personen die niet als leerling aan de school zijn ingeschreven,</w:t>
      </w:r>
      <w:r w:rsidR="00866599" w:rsidRPr="00FB5E50">
        <w:rPr>
          <w:rFonts w:ascii="Verdana" w:hAnsi="Verdana" w:cs="Arial"/>
          <w:color w:val="333333"/>
          <w:sz w:val="18"/>
          <w:szCs w:val="18"/>
          <w:shd w:val="clear" w:color="auto" w:fill="FFFFFF"/>
        </w:rPr>
        <w:t xml:space="preserve"> </w:t>
      </w:r>
      <w:r w:rsidR="00866599" w:rsidRPr="00FB5E50">
        <w:rPr>
          <w:rFonts w:ascii="Verdana" w:hAnsi="Verdana"/>
          <w:sz w:val="18"/>
          <w:szCs w:val="18"/>
        </w:rPr>
        <w:t>in de gelegenheid stellen een diploma te behalen door hen als extraneus tot het eindexamen toe te laten.</w:t>
      </w:r>
    </w:p>
    <w:p w14:paraId="5EEFDE3F" w14:textId="359AE153" w:rsidR="00866599" w:rsidRPr="00FB5E50" w:rsidRDefault="00866599" w:rsidP="007E3186">
      <w:pPr>
        <w:pStyle w:val="Lijstalinea"/>
        <w:numPr>
          <w:ilvl w:val="0"/>
          <w:numId w:val="3"/>
        </w:numPr>
        <w:spacing w:before="0" w:after="0" w:line="240" w:lineRule="auto"/>
        <w:ind w:hanging="357"/>
        <w:rPr>
          <w:rFonts w:ascii="Verdana" w:hAnsi="Verdana"/>
          <w:sz w:val="18"/>
          <w:szCs w:val="18"/>
        </w:rPr>
      </w:pPr>
      <w:r w:rsidRPr="00FB5E50">
        <w:rPr>
          <w:rFonts w:ascii="Verdana" w:hAnsi="Verdana" w:cs="Arial"/>
          <w:color w:val="333333"/>
          <w:sz w:val="18"/>
          <w:szCs w:val="18"/>
          <w:shd w:val="clear" w:color="auto" w:fill="FFFFFF"/>
        </w:rPr>
        <w:t>De</w:t>
      </w:r>
      <w:r w:rsidR="00FF7494" w:rsidRPr="00FB5E50">
        <w:rPr>
          <w:rFonts w:ascii="Verdana" w:hAnsi="Verdana" w:cs="Arial"/>
          <w:color w:val="333333"/>
          <w:sz w:val="18"/>
          <w:szCs w:val="18"/>
          <w:shd w:val="clear" w:color="auto" w:fill="FFFFFF"/>
        </w:rPr>
        <w:t xml:space="preserve"> </w:t>
      </w:r>
      <w:r w:rsidR="00AB35C0" w:rsidRPr="00FB5E50">
        <w:rPr>
          <w:rFonts w:ascii="Verdana" w:hAnsi="Verdana" w:cs="Arial"/>
          <w:color w:val="333333"/>
          <w:sz w:val="18"/>
          <w:szCs w:val="18"/>
          <w:shd w:val="clear" w:color="auto" w:fill="FFFFFF"/>
        </w:rPr>
        <w:t>rector</w:t>
      </w:r>
      <w:r w:rsidRPr="00FB5E50">
        <w:rPr>
          <w:rFonts w:ascii="Verdana" w:hAnsi="Verdana" w:cs="Arial"/>
          <w:color w:val="333333"/>
          <w:sz w:val="18"/>
          <w:szCs w:val="18"/>
          <w:shd w:val="clear" w:color="auto" w:fill="FFFFFF"/>
        </w:rPr>
        <w:t xml:space="preserve"> </w:t>
      </w:r>
      <w:bookmarkEnd w:id="8"/>
      <w:r w:rsidRPr="00FB5E50">
        <w:rPr>
          <w:rFonts w:ascii="Verdana" w:hAnsi="Verdana" w:cs="Arial"/>
          <w:color w:val="333333"/>
          <w:sz w:val="18"/>
          <w:szCs w:val="18"/>
          <w:shd w:val="clear" w:color="auto" w:fill="FFFFFF"/>
        </w:rPr>
        <w:t xml:space="preserve">en de examinatoren nemen het eindexamen af, onder verantwoordelijkheid van </w:t>
      </w:r>
      <w:r w:rsidR="005854A9" w:rsidRPr="00FB5E50">
        <w:rPr>
          <w:rFonts w:ascii="Verdana" w:hAnsi="Verdana" w:cs="Arial"/>
          <w:color w:val="333333"/>
          <w:sz w:val="18"/>
          <w:szCs w:val="18"/>
          <w:shd w:val="clear" w:color="auto" w:fill="FFFFFF"/>
        </w:rPr>
        <w:t>de rector</w:t>
      </w:r>
      <w:r w:rsidRPr="00FB5E50">
        <w:rPr>
          <w:rFonts w:ascii="Verdana" w:hAnsi="Verdana" w:cs="Arial"/>
          <w:color w:val="333333"/>
          <w:sz w:val="18"/>
          <w:szCs w:val="18"/>
          <w:shd w:val="clear" w:color="auto" w:fill="FFFFFF"/>
        </w:rPr>
        <w:t>. Examinatoren kunnen zijn de conrector, adjunct-directeur, leden van de centrale directie en leraren van de school.</w:t>
      </w:r>
    </w:p>
    <w:p w14:paraId="5C8D0D28" w14:textId="02ADC76A" w:rsidR="00866599" w:rsidRPr="00FB5E50" w:rsidRDefault="005854A9" w:rsidP="007E3186">
      <w:pPr>
        <w:pStyle w:val="Lijstalinea"/>
        <w:numPr>
          <w:ilvl w:val="0"/>
          <w:numId w:val="3"/>
        </w:numPr>
        <w:spacing w:before="0" w:after="0" w:line="240" w:lineRule="auto"/>
        <w:ind w:hanging="357"/>
        <w:rPr>
          <w:rFonts w:ascii="Verdana" w:hAnsi="Verdana"/>
          <w:sz w:val="18"/>
          <w:szCs w:val="18"/>
        </w:rPr>
      </w:pPr>
      <w:r w:rsidRPr="00FB5E50">
        <w:rPr>
          <w:rFonts w:ascii="Verdana" w:hAnsi="Verdana" w:cs="Arial"/>
          <w:color w:val="333333"/>
          <w:sz w:val="18"/>
          <w:szCs w:val="18"/>
          <w:shd w:val="clear" w:color="auto" w:fill="FFFFFF"/>
        </w:rPr>
        <w:t xml:space="preserve">De rector </w:t>
      </w:r>
      <w:r w:rsidR="003354CF" w:rsidRPr="00FB5E50">
        <w:rPr>
          <w:rFonts w:ascii="Verdana" w:hAnsi="Verdana" w:cs="Arial"/>
          <w:color w:val="333333"/>
          <w:sz w:val="18"/>
          <w:szCs w:val="18"/>
          <w:shd w:val="clear" w:color="auto" w:fill="FFFFFF"/>
        </w:rPr>
        <w:t xml:space="preserve">kan een of meer deskundigen aanwijzen die het eindexamen ook afnemen, onder verantwoordelijkheid van </w:t>
      </w:r>
      <w:r w:rsidRPr="00FB5E50">
        <w:rPr>
          <w:rFonts w:ascii="Verdana" w:hAnsi="Verdana" w:cs="Arial"/>
          <w:color w:val="333333"/>
          <w:sz w:val="18"/>
          <w:szCs w:val="18"/>
          <w:shd w:val="clear" w:color="auto" w:fill="FFFFFF"/>
        </w:rPr>
        <w:t>de rector</w:t>
      </w:r>
      <w:r w:rsidR="00EF464C" w:rsidRPr="00FB5E50">
        <w:rPr>
          <w:rFonts w:ascii="Verdana" w:hAnsi="Verdana" w:cs="Arial"/>
          <w:color w:val="333333"/>
          <w:sz w:val="18"/>
          <w:szCs w:val="18"/>
          <w:shd w:val="clear" w:color="auto" w:fill="FFFFFF"/>
        </w:rPr>
        <w:t>.</w:t>
      </w:r>
    </w:p>
    <w:p w14:paraId="2754AB70" w14:textId="77777777" w:rsidR="007D321C" w:rsidRPr="00FB5E50" w:rsidRDefault="007D321C" w:rsidP="007D321C">
      <w:pPr>
        <w:pStyle w:val="Lijstalinea"/>
        <w:spacing w:before="0" w:after="0" w:line="240" w:lineRule="auto"/>
        <w:ind w:left="360"/>
        <w:rPr>
          <w:rFonts w:ascii="Verdana" w:hAnsi="Verdana"/>
          <w:sz w:val="18"/>
          <w:szCs w:val="18"/>
        </w:rPr>
      </w:pPr>
    </w:p>
    <w:p w14:paraId="31FC2986" w14:textId="5F0A14CA" w:rsidR="00464CA0" w:rsidRPr="00FB5E50" w:rsidRDefault="00464CA0" w:rsidP="00464CA0">
      <w:pPr>
        <w:pStyle w:val="Kop2"/>
        <w:spacing w:line="240" w:lineRule="auto"/>
        <w:rPr>
          <w:rFonts w:ascii="Verdana" w:hAnsi="Verdana"/>
          <w:sz w:val="18"/>
          <w:szCs w:val="18"/>
        </w:rPr>
      </w:pPr>
      <w:bookmarkStart w:id="9" w:name="_Toc129700027"/>
      <w:r w:rsidRPr="00FB5E50">
        <w:rPr>
          <w:rFonts w:ascii="Verdana" w:hAnsi="Verdana"/>
          <w:sz w:val="18"/>
          <w:szCs w:val="18"/>
        </w:rPr>
        <w:t xml:space="preserve">Artikel </w:t>
      </w:r>
      <w:r w:rsidR="008D1CB6" w:rsidRPr="00FB5E50">
        <w:rPr>
          <w:rFonts w:ascii="Verdana" w:hAnsi="Verdana"/>
          <w:sz w:val="18"/>
          <w:szCs w:val="18"/>
        </w:rPr>
        <w:t>7</w:t>
      </w:r>
      <w:r w:rsidRPr="00FB5E50">
        <w:rPr>
          <w:rFonts w:ascii="Verdana" w:hAnsi="Verdana"/>
          <w:sz w:val="18"/>
          <w:szCs w:val="18"/>
        </w:rPr>
        <w:t xml:space="preserve"> Inhoud eindexamen</w:t>
      </w:r>
      <w:bookmarkEnd w:id="9"/>
    </w:p>
    <w:p w14:paraId="4E7F99D7" w14:textId="11797BF3" w:rsidR="00784F08" w:rsidRPr="00FB5E50" w:rsidRDefault="00EF464C" w:rsidP="00DB3D45">
      <w:pPr>
        <w:pStyle w:val="Lijstalinea"/>
        <w:numPr>
          <w:ilvl w:val="0"/>
          <w:numId w:val="8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De rector </w:t>
      </w:r>
      <w:r w:rsidR="00464CA0" w:rsidRPr="00FB5E50">
        <w:rPr>
          <w:rFonts w:ascii="Verdana" w:hAnsi="Verdana" w:cs="Arial"/>
          <w:color w:val="333333"/>
          <w:sz w:val="18"/>
          <w:szCs w:val="18"/>
          <w:shd w:val="clear" w:color="auto" w:fill="FFFFFF"/>
        </w:rPr>
        <w:t xml:space="preserve">stelt de examenkandidaat in de gelegenheid de vakken of andere programmaonderdelen waarin hij eindexamen aflegt te kiezen, voor zover </w:t>
      </w:r>
      <w:r w:rsidRPr="00FB5E50">
        <w:rPr>
          <w:rFonts w:ascii="Verdana" w:hAnsi="Verdana" w:cs="Arial"/>
          <w:color w:val="333333"/>
          <w:sz w:val="18"/>
          <w:szCs w:val="18"/>
          <w:shd w:val="clear" w:color="auto" w:fill="FFFFFF"/>
        </w:rPr>
        <w:t xml:space="preserve">de rector </w:t>
      </w:r>
      <w:r w:rsidR="00464CA0" w:rsidRPr="00FB5E50">
        <w:rPr>
          <w:rFonts w:ascii="Verdana" w:hAnsi="Verdana" w:cs="Arial"/>
          <w:color w:val="333333"/>
          <w:sz w:val="18"/>
          <w:szCs w:val="18"/>
          <w:shd w:val="clear" w:color="auto" w:fill="FFFFFF"/>
        </w:rPr>
        <w:t>de examenkandidaat in de gelegenheid heeft gesteld zich op het examen in die vakken voor te bereiden.</w:t>
      </w:r>
      <w:r w:rsidR="00464CA0" w:rsidRPr="00FB5E50">
        <w:rPr>
          <w:rFonts w:ascii="Verdana" w:hAnsi="Verdana"/>
          <w:sz w:val="18"/>
          <w:szCs w:val="18"/>
        </w:rPr>
        <w:t xml:space="preserve"> </w:t>
      </w:r>
    </w:p>
    <w:p w14:paraId="787834C6" w14:textId="616DDB4F" w:rsidR="00784F08" w:rsidRPr="00FB5E50" w:rsidRDefault="00784F08" w:rsidP="00DB3D45">
      <w:pPr>
        <w:pStyle w:val="Lijstalinea"/>
        <w:numPr>
          <w:ilvl w:val="0"/>
          <w:numId w:val="82"/>
        </w:numPr>
        <w:spacing w:before="0" w:after="0" w:line="240" w:lineRule="auto"/>
        <w:rPr>
          <w:rFonts w:ascii="Verdana" w:hAnsi="Verdana"/>
          <w:sz w:val="18"/>
          <w:szCs w:val="18"/>
        </w:rPr>
      </w:pPr>
      <w:r w:rsidRPr="00FB5E50">
        <w:rPr>
          <w:rFonts w:ascii="Verdana" w:hAnsi="Verdana"/>
          <w:sz w:val="18"/>
          <w:szCs w:val="18"/>
        </w:rPr>
        <w:t>Het eindexamen bestaat voor elk vak of ander programmaonderdeel uit een schoolexamen of een centraal examen, of uit beide.</w:t>
      </w:r>
    </w:p>
    <w:p w14:paraId="4E835BC9" w14:textId="0BB204CD" w:rsidR="00784F08" w:rsidRPr="00FB5E50" w:rsidRDefault="00784F08" w:rsidP="00DB3D45">
      <w:pPr>
        <w:pStyle w:val="Lijstalinea"/>
        <w:numPr>
          <w:ilvl w:val="0"/>
          <w:numId w:val="82"/>
        </w:numPr>
        <w:spacing w:before="0" w:after="0" w:line="240" w:lineRule="auto"/>
        <w:rPr>
          <w:rFonts w:ascii="Verdana" w:hAnsi="Verdana"/>
          <w:sz w:val="18"/>
          <w:szCs w:val="18"/>
        </w:rPr>
      </w:pPr>
      <w:r w:rsidRPr="00FB5E50">
        <w:rPr>
          <w:rFonts w:ascii="Verdana" w:hAnsi="Verdana"/>
          <w:sz w:val="18"/>
          <w:szCs w:val="18"/>
        </w:rPr>
        <w:t>Het schoolexamen vwo, havo en vmbo wat de theoretische leerweg en de gemengde leerweg betreft, omvat een profielwerkstuk. Het profielwerkstuk is een werkstuk, een presentatie daaronder begrepen, waarin op geïntegreerde wijze kennis, inzicht en vaardigheden aan de orde komen die van betekenis zijn in het betrokken profiel.</w:t>
      </w:r>
    </w:p>
    <w:p w14:paraId="476EEB7D" w14:textId="77777777" w:rsidR="007D321C" w:rsidRPr="00FB5E50" w:rsidRDefault="007D321C" w:rsidP="007D321C">
      <w:pPr>
        <w:pStyle w:val="Lijstalinea"/>
        <w:spacing w:before="0" w:after="0" w:line="240" w:lineRule="auto"/>
        <w:ind w:left="360"/>
        <w:rPr>
          <w:rFonts w:ascii="Verdana" w:hAnsi="Verdana"/>
          <w:sz w:val="18"/>
          <w:szCs w:val="18"/>
        </w:rPr>
      </w:pPr>
    </w:p>
    <w:p w14:paraId="10D88BBF" w14:textId="4C2C4368" w:rsidR="003B36A8" w:rsidRPr="00FB5E50" w:rsidRDefault="003B36A8" w:rsidP="00110791">
      <w:pPr>
        <w:pStyle w:val="Kop2"/>
        <w:spacing w:line="240" w:lineRule="auto"/>
        <w:rPr>
          <w:rFonts w:ascii="Verdana" w:hAnsi="Verdana"/>
          <w:sz w:val="18"/>
          <w:szCs w:val="18"/>
        </w:rPr>
      </w:pPr>
      <w:bookmarkStart w:id="10" w:name="_Toc129700028"/>
      <w:r w:rsidRPr="00FB5E50">
        <w:rPr>
          <w:rFonts w:ascii="Verdana" w:hAnsi="Verdana"/>
          <w:sz w:val="18"/>
          <w:szCs w:val="18"/>
        </w:rPr>
        <w:t xml:space="preserve">Artikel </w:t>
      </w:r>
      <w:r w:rsidR="005A1D55" w:rsidRPr="00FB5E50">
        <w:rPr>
          <w:rFonts w:ascii="Verdana" w:hAnsi="Verdana"/>
          <w:sz w:val="18"/>
          <w:szCs w:val="18"/>
        </w:rPr>
        <w:t>8</w:t>
      </w:r>
      <w:r w:rsidRPr="00FB5E50">
        <w:rPr>
          <w:rFonts w:ascii="Verdana" w:hAnsi="Verdana"/>
          <w:sz w:val="18"/>
          <w:szCs w:val="18"/>
        </w:rPr>
        <w:t xml:space="preserve"> De examensecretaris</w:t>
      </w:r>
      <w:bookmarkEnd w:id="10"/>
    </w:p>
    <w:p w14:paraId="5C77A547" w14:textId="39D14116" w:rsidR="00325FC4" w:rsidRPr="00FB5E50" w:rsidRDefault="00325FC4" w:rsidP="00DB3D45">
      <w:pPr>
        <w:pStyle w:val="Lijstalinea"/>
        <w:numPr>
          <w:ilvl w:val="0"/>
          <w:numId w:val="85"/>
        </w:numPr>
        <w:spacing w:before="0" w:after="0" w:line="240" w:lineRule="auto"/>
        <w:rPr>
          <w:rFonts w:ascii="Verdana" w:hAnsi="Verdana"/>
          <w:sz w:val="18"/>
          <w:szCs w:val="18"/>
        </w:rPr>
      </w:pPr>
      <w:bookmarkStart w:id="11" w:name="_Hlk97373520"/>
      <w:r w:rsidRPr="00FB5E50">
        <w:rPr>
          <w:rFonts w:ascii="Verdana" w:hAnsi="Verdana"/>
          <w:sz w:val="18"/>
          <w:szCs w:val="18"/>
        </w:rPr>
        <w:t xml:space="preserve">De rector wijst een of meer van de personeelsleden van de school aan tot examensecretaris van het eindexamen. </w:t>
      </w:r>
    </w:p>
    <w:p w14:paraId="750C7F30" w14:textId="2BBABBA4" w:rsidR="00325FC4" w:rsidRPr="00FB5E50" w:rsidRDefault="00325FC4" w:rsidP="00DB3D45">
      <w:pPr>
        <w:pStyle w:val="Lijstalinea"/>
        <w:numPr>
          <w:ilvl w:val="0"/>
          <w:numId w:val="85"/>
        </w:numPr>
        <w:spacing w:before="0" w:after="0" w:line="240" w:lineRule="auto"/>
        <w:rPr>
          <w:rFonts w:ascii="Verdana" w:hAnsi="Verdana"/>
          <w:sz w:val="18"/>
          <w:szCs w:val="18"/>
        </w:rPr>
      </w:pPr>
      <w:r w:rsidRPr="00FB5E50">
        <w:rPr>
          <w:rFonts w:ascii="Verdana" w:hAnsi="Verdana"/>
          <w:sz w:val="18"/>
          <w:szCs w:val="18"/>
        </w:rPr>
        <w:t>De rector en de examensecretaris verrichten gezamenlijk de taken</w:t>
      </w:r>
      <w:r w:rsidR="009D25D9" w:rsidRPr="00FB5E50">
        <w:rPr>
          <w:rFonts w:ascii="Verdana" w:hAnsi="Verdana"/>
          <w:sz w:val="18"/>
          <w:szCs w:val="18"/>
        </w:rPr>
        <w:t xml:space="preserve"> bedoeld in de </w:t>
      </w:r>
      <w:r w:rsidR="00E47DB7" w:rsidRPr="00FB5E50">
        <w:rPr>
          <w:rFonts w:ascii="Verdana" w:hAnsi="Verdana"/>
          <w:sz w:val="18"/>
          <w:szCs w:val="18"/>
        </w:rPr>
        <w:t>artikelen</w:t>
      </w:r>
      <w:r w:rsidR="009D25D9" w:rsidRPr="00FB5E50">
        <w:rPr>
          <w:rFonts w:ascii="Verdana" w:hAnsi="Verdana"/>
          <w:sz w:val="18"/>
          <w:szCs w:val="18"/>
        </w:rPr>
        <w:t xml:space="preserve"> 2.57, tweede lid en 2.58, vierde lid WVO 2020</w:t>
      </w:r>
      <w:r w:rsidR="002E6DCD">
        <w:rPr>
          <w:rFonts w:ascii="Verdana" w:hAnsi="Verdana"/>
          <w:sz w:val="18"/>
          <w:szCs w:val="18"/>
        </w:rPr>
        <w:t>.</w:t>
      </w:r>
    </w:p>
    <w:p w14:paraId="7B7851F0" w14:textId="35BD4378" w:rsidR="00325FC4" w:rsidRPr="00FB5E50" w:rsidRDefault="00325FC4" w:rsidP="00DB3D45">
      <w:pPr>
        <w:pStyle w:val="Lijstalinea"/>
        <w:numPr>
          <w:ilvl w:val="0"/>
          <w:numId w:val="85"/>
        </w:numPr>
        <w:spacing w:before="0" w:after="0" w:line="240" w:lineRule="auto"/>
        <w:rPr>
          <w:rFonts w:ascii="Verdana" w:hAnsi="Verdana"/>
          <w:sz w:val="18"/>
          <w:szCs w:val="18"/>
        </w:rPr>
      </w:pPr>
      <w:r w:rsidRPr="00FB5E50">
        <w:rPr>
          <w:rFonts w:ascii="Verdana" w:hAnsi="Verdana"/>
          <w:sz w:val="18"/>
          <w:szCs w:val="18"/>
        </w:rPr>
        <w:t xml:space="preserve">De examensecretaris heeft de taak om de rector te ondersteunen bij: </w:t>
      </w:r>
    </w:p>
    <w:p w14:paraId="51EC6DFB" w14:textId="2D14C4B5" w:rsidR="00325FC4" w:rsidRPr="00FB5E50" w:rsidRDefault="00325FC4" w:rsidP="00DB3D45">
      <w:pPr>
        <w:pStyle w:val="Lijstalinea"/>
        <w:numPr>
          <w:ilvl w:val="1"/>
          <w:numId w:val="72"/>
        </w:numPr>
        <w:spacing w:before="0" w:after="0" w:line="240" w:lineRule="auto"/>
        <w:ind w:hanging="357"/>
        <w:rPr>
          <w:rFonts w:ascii="Verdana" w:hAnsi="Verdana"/>
          <w:sz w:val="18"/>
          <w:szCs w:val="18"/>
        </w:rPr>
      </w:pPr>
      <w:r w:rsidRPr="00FB5E50">
        <w:rPr>
          <w:rFonts w:ascii="Verdana" w:hAnsi="Verdana"/>
          <w:sz w:val="18"/>
          <w:szCs w:val="18"/>
        </w:rPr>
        <w:t>het organiseren en afnemen van het eindexamen;</w:t>
      </w:r>
    </w:p>
    <w:p w14:paraId="76441185" w14:textId="3CDAD391" w:rsidR="00325FC4" w:rsidRPr="00FB5E50" w:rsidRDefault="00325FC4" w:rsidP="00DB3D45">
      <w:pPr>
        <w:pStyle w:val="Lijstalinea"/>
        <w:numPr>
          <w:ilvl w:val="1"/>
          <w:numId w:val="72"/>
        </w:numPr>
        <w:spacing w:before="0" w:after="0" w:line="240" w:lineRule="auto"/>
        <w:ind w:hanging="357"/>
        <w:rPr>
          <w:rFonts w:ascii="Verdana" w:hAnsi="Verdana"/>
          <w:sz w:val="18"/>
          <w:szCs w:val="18"/>
        </w:rPr>
      </w:pPr>
      <w:r w:rsidRPr="00FB5E50">
        <w:rPr>
          <w:rFonts w:ascii="Verdana" w:hAnsi="Verdana"/>
          <w:sz w:val="18"/>
          <w:szCs w:val="18"/>
        </w:rPr>
        <w:t xml:space="preserve">de uitvoering van het examenreglement bedoeld in artikel </w:t>
      </w:r>
      <w:r w:rsidR="00607F9E" w:rsidRPr="00FB5E50">
        <w:rPr>
          <w:rFonts w:ascii="Verdana" w:hAnsi="Verdana"/>
          <w:sz w:val="18"/>
          <w:szCs w:val="18"/>
        </w:rPr>
        <w:t>2.60, eerste lid WVO</w:t>
      </w:r>
      <w:r w:rsidR="001433B9" w:rsidRPr="00FB5E50">
        <w:rPr>
          <w:rFonts w:ascii="Verdana" w:hAnsi="Verdana"/>
          <w:sz w:val="18"/>
          <w:szCs w:val="18"/>
        </w:rPr>
        <w:t xml:space="preserve"> 2020</w:t>
      </w:r>
      <w:r w:rsidRPr="00FB5E50">
        <w:rPr>
          <w:rFonts w:ascii="Verdana" w:hAnsi="Verdana"/>
          <w:sz w:val="18"/>
          <w:szCs w:val="18"/>
        </w:rPr>
        <w:t xml:space="preserve">; </w:t>
      </w:r>
    </w:p>
    <w:p w14:paraId="2C610544" w14:textId="6B43EE21" w:rsidR="00325FC4" w:rsidRPr="00FB5E50" w:rsidRDefault="00325FC4" w:rsidP="00DB3D45">
      <w:pPr>
        <w:pStyle w:val="Lijstalinea"/>
        <w:numPr>
          <w:ilvl w:val="1"/>
          <w:numId w:val="72"/>
        </w:numPr>
        <w:spacing w:before="0" w:after="0" w:line="240" w:lineRule="auto"/>
        <w:ind w:hanging="357"/>
        <w:rPr>
          <w:rFonts w:ascii="Verdana" w:hAnsi="Verdana"/>
          <w:sz w:val="18"/>
          <w:szCs w:val="18"/>
        </w:rPr>
      </w:pPr>
      <w:r w:rsidRPr="00FB5E50">
        <w:rPr>
          <w:rFonts w:ascii="Verdana" w:hAnsi="Verdana"/>
          <w:sz w:val="18"/>
          <w:szCs w:val="18"/>
        </w:rPr>
        <w:t>de uitvoering van het PTA</w:t>
      </w:r>
      <w:r w:rsidR="001433B9" w:rsidRPr="00FB5E50">
        <w:rPr>
          <w:rFonts w:ascii="Verdana" w:hAnsi="Verdana"/>
          <w:sz w:val="18"/>
          <w:szCs w:val="18"/>
        </w:rPr>
        <w:t>, bedoeld in artikel 2.60a, eerste lid WVO 2020</w:t>
      </w:r>
      <w:r w:rsidRPr="00FB5E50">
        <w:rPr>
          <w:rFonts w:ascii="Verdana" w:hAnsi="Verdana"/>
          <w:sz w:val="18"/>
          <w:szCs w:val="18"/>
        </w:rPr>
        <w:t>;</w:t>
      </w:r>
      <w:r w:rsidR="00E226AF" w:rsidRPr="00FB5E50">
        <w:rPr>
          <w:rFonts w:ascii="Verdana" w:hAnsi="Verdana"/>
          <w:sz w:val="18"/>
          <w:szCs w:val="18"/>
        </w:rPr>
        <w:t xml:space="preserve"> en</w:t>
      </w:r>
    </w:p>
    <w:p w14:paraId="2113D58D" w14:textId="7B08A8C4" w:rsidR="00325FC4" w:rsidRPr="00FB5E50" w:rsidRDefault="00325FC4" w:rsidP="00DB3D45">
      <w:pPr>
        <w:pStyle w:val="Lijstalinea"/>
        <w:numPr>
          <w:ilvl w:val="1"/>
          <w:numId w:val="72"/>
        </w:numPr>
        <w:spacing w:before="0" w:after="0" w:line="240" w:lineRule="auto"/>
        <w:ind w:hanging="357"/>
        <w:rPr>
          <w:rFonts w:ascii="Verdana" w:hAnsi="Verdana"/>
          <w:sz w:val="18"/>
          <w:szCs w:val="18"/>
        </w:rPr>
      </w:pPr>
      <w:r w:rsidRPr="00FB5E50">
        <w:rPr>
          <w:rFonts w:ascii="Verdana" w:hAnsi="Verdana"/>
          <w:sz w:val="18"/>
          <w:szCs w:val="18"/>
        </w:rPr>
        <w:t xml:space="preserve">de verstrekking van </w:t>
      </w:r>
      <w:r w:rsidR="00E226AF" w:rsidRPr="00FB5E50">
        <w:rPr>
          <w:rFonts w:ascii="Verdana" w:hAnsi="Verdana"/>
          <w:sz w:val="18"/>
          <w:szCs w:val="18"/>
        </w:rPr>
        <w:t xml:space="preserve">de </w:t>
      </w:r>
      <w:r w:rsidRPr="00FB5E50">
        <w:rPr>
          <w:rFonts w:ascii="Verdana" w:hAnsi="Verdana"/>
          <w:sz w:val="18"/>
          <w:szCs w:val="18"/>
        </w:rPr>
        <w:t xml:space="preserve">beoordeling van </w:t>
      </w:r>
      <w:r w:rsidR="00E226AF" w:rsidRPr="00FB5E50">
        <w:rPr>
          <w:rFonts w:ascii="Verdana" w:hAnsi="Verdana"/>
          <w:sz w:val="18"/>
          <w:szCs w:val="18"/>
        </w:rPr>
        <w:t xml:space="preserve">het </w:t>
      </w:r>
      <w:r w:rsidRPr="00FB5E50">
        <w:rPr>
          <w:rFonts w:ascii="Verdana" w:hAnsi="Verdana"/>
          <w:sz w:val="18"/>
          <w:szCs w:val="18"/>
        </w:rPr>
        <w:t xml:space="preserve">schoolexamen. </w:t>
      </w:r>
    </w:p>
    <w:p w14:paraId="10F43F84" w14:textId="641799C1" w:rsidR="00325FC4" w:rsidRPr="00FB5E50" w:rsidRDefault="00325FC4" w:rsidP="00DB3D45">
      <w:pPr>
        <w:pStyle w:val="Lijstalinea"/>
        <w:numPr>
          <w:ilvl w:val="0"/>
          <w:numId w:val="85"/>
        </w:numPr>
        <w:spacing w:before="0" w:after="0" w:line="240" w:lineRule="auto"/>
        <w:rPr>
          <w:rFonts w:ascii="Verdana" w:hAnsi="Verdana"/>
          <w:sz w:val="18"/>
          <w:szCs w:val="18"/>
        </w:rPr>
      </w:pPr>
      <w:r w:rsidRPr="000C7DF3">
        <w:rPr>
          <w:rFonts w:ascii="Verdana" w:hAnsi="Verdana"/>
          <w:sz w:val="18"/>
          <w:szCs w:val="18"/>
        </w:rPr>
        <w:t>De rector stelt een taakomschrijving voor de examensecretaris vast waarin in ieder geval de taken bedoeld in het tweede</w:t>
      </w:r>
      <w:r w:rsidR="00791144" w:rsidRPr="000C7DF3">
        <w:rPr>
          <w:rFonts w:ascii="Verdana" w:hAnsi="Verdana"/>
          <w:sz w:val="18"/>
          <w:szCs w:val="18"/>
        </w:rPr>
        <w:t>,</w:t>
      </w:r>
      <w:r w:rsidRPr="000C7DF3">
        <w:rPr>
          <w:rFonts w:ascii="Verdana" w:hAnsi="Verdana"/>
          <w:sz w:val="18"/>
          <w:szCs w:val="18"/>
        </w:rPr>
        <w:t xml:space="preserve"> derde</w:t>
      </w:r>
      <w:r w:rsidR="00791144" w:rsidRPr="000C7DF3">
        <w:rPr>
          <w:rFonts w:ascii="Verdana" w:hAnsi="Verdana"/>
          <w:sz w:val="18"/>
          <w:szCs w:val="18"/>
        </w:rPr>
        <w:t xml:space="preserve"> en vierde</w:t>
      </w:r>
      <w:r w:rsidRPr="000C7DF3">
        <w:rPr>
          <w:rFonts w:ascii="Verdana" w:hAnsi="Verdana"/>
          <w:sz w:val="18"/>
          <w:szCs w:val="18"/>
        </w:rPr>
        <w:t xml:space="preserve"> lid worden</w:t>
      </w:r>
      <w:r w:rsidRPr="00FB5E50">
        <w:rPr>
          <w:rFonts w:ascii="Verdana" w:hAnsi="Verdana"/>
          <w:sz w:val="18"/>
          <w:szCs w:val="18"/>
        </w:rPr>
        <w:t xml:space="preserve"> opgenomen. </w:t>
      </w:r>
    </w:p>
    <w:p w14:paraId="65BE09AB" w14:textId="39004E2B" w:rsidR="00ED744D" w:rsidRPr="00FB5E50" w:rsidRDefault="00ED744D" w:rsidP="00DB3D45">
      <w:pPr>
        <w:pStyle w:val="Lijstalinea"/>
        <w:numPr>
          <w:ilvl w:val="0"/>
          <w:numId w:val="85"/>
        </w:numPr>
        <w:spacing w:before="0" w:after="0" w:line="240" w:lineRule="auto"/>
        <w:rPr>
          <w:rFonts w:ascii="Verdana" w:hAnsi="Verdana"/>
          <w:sz w:val="18"/>
          <w:szCs w:val="18"/>
        </w:rPr>
      </w:pPr>
      <w:r w:rsidRPr="00FB5E50">
        <w:rPr>
          <w:rFonts w:ascii="Verdana" w:hAnsi="Verdana"/>
          <w:sz w:val="18"/>
          <w:szCs w:val="18"/>
        </w:rPr>
        <w:t xml:space="preserve">De rector verstrekt de taakomschrijving aan de examensecretaris en aan de examencommissie. </w:t>
      </w:r>
    </w:p>
    <w:p w14:paraId="6BA8BA2E" w14:textId="5BC3A940" w:rsidR="00096F3E" w:rsidRPr="00FB5E50" w:rsidRDefault="00325FC4" w:rsidP="00DB3D45">
      <w:pPr>
        <w:pStyle w:val="Lijstalinea"/>
        <w:numPr>
          <w:ilvl w:val="0"/>
          <w:numId w:val="85"/>
        </w:numPr>
        <w:spacing w:before="0" w:after="0" w:line="240" w:lineRule="auto"/>
        <w:rPr>
          <w:rFonts w:ascii="Verdana" w:hAnsi="Verdana"/>
          <w:sz w:val="18"/>
          <w:szCs w:val="18"/>
        </w:rPr>
      </w:pPr>
      <w:r w:rsidRPr="00FB5E50">
        <w:rPr>
          <w:rFonts w:ascii="Verdana" w:hAnsi="Verdana"/>
          <w:sz w:val="18"/>
          <w:szCs w:val="18"/>
        </w:rPr>
        <w:t xml:space="preserve">De rector draagt er zorg voor dat </w:t>
      </w:r>
      <w:r w:rsidR="008232C1" w:rsidRPr="00FB5E50">
        <w:rPr>
          <w:rFonts w:ascii="Verdana" w:hAnsi="Verdana"/>
          <w:sz w:val="18"/>
          <w:szCs w:val="18"/>
        </w:rPr>
        <w:t>het deskundig functioneren van de examensecretaris is gewaarborgd.</w:t>
      </w:r>
    </w:p>
    <w:p w14:paraId="6F8876AD" w14:textId="312E0337" w:rsidR="00AA4BC4" w:rsidRPr="00FB5E50" w:rsidRDefault="00AA4BC4" w:rsidP="00DB3D45">
      <w:pPr>
        <w:pStyle w:val="Lijstalinea"/>
        <w:numPr>
          <w:ilvl w:val="0"/>
          <w:numId w:val="85"/>
        </w:numPr>
        <w:spacing w:before="0" w:after="0" w:line="240" w:lineRule="auto"/>
        <w:rPr>
          <w:rFonts w:ascii="Verdana" w:hAnsi="Verdana"/>
          <w:sz w:val="18"/>
          <w:szCs w:val="18"/>
        </w:rPr>
      </w:pPr>
      <w:r w:rsidRPr="00FB5E50">
        <w:rPr>
          <w:rFonts w:ascii="Verdana" w:hAnsi="Verdana"/>
          <w:sz w:val="18"/>
          <w:szCs w:val="18"/>
        </w:rPr>
        <w:lastRenderedPageBreak/>
        <w:t>Contactgegevens examensecretaris:</w:t>
      </w:r>
    </w:p>
    <w:p w14:paraId="76A3BC66" w14:textId="77777777" w:rsidR="00AF61B6" w:rsidRPr="000C7DF3" w:rsidRDefault="00AF61B6" w:rsidP="00E958F1">
      <w:pPr>
        <w:pStyle w:val="Lijstalinea"/>
        <w:numPr>
          <w:ilvl w:val="1"/>
          <w:numId w:val="85"/>
        </w:numPr>
        <w:spacing w:before="0" w:after="0" w:line="240" w:lineRule="auto"/>
        <w:rPr>
          <w:rFonts w:ascii="Verdana" w:hAnsi="Verdana"/>
          <w:sz w:val="18"/>
          <w:szCs w:val="18"/>
        </w:rPr>
      </w:pPr>
      <w:r w:rsidRPr="000C7DF3">
        <w:rPr>
          <w:rFonts w:ascii="Verdana" w:hAnsi="Verdana"/>
          <w:sz w:val="18"/>
          <w:szCs w:val="18"/>
        </w:rPr>
        <w:t>Sportlaan 8, 5671GR Nuenen</w:t>
      </w:r>
    </w:p>
    <w:p w14:paraId="18535E1D" w14:textId="5D8860D1" w:rsidR="00AA4BC4" w:rsidRPr="000C7DF3" w:rsidRDefault="00AF61B6" w:rsidP="00E958F1">
      <w:pPr>
        <w:pStyle w:val="Lijstalinea"/>
        <w:numPr>
          <w:ilvl w:val="1"/>
          <w:numId w:val="85"/>
        </w:numPr>
        <w:spacing w:before="0" w:after="0" w:line="240" w:lineRule="auto"/>
        <w:rPr>
          <w:rFonts w:ascii="Verdana" w:hAnsi="Verdana"/>
          <w:sz w:val="18"/>
          <w:szCs w:val="18"/>
        </w:rPr>
      </w:pPr>
      <w:r w:rsidRPr="000C7DF3">
        <w:rPr>
          <w:rFonts w:ascii="Verdana" w:hAnsi="Verdana"/>
          <w:sz w:val="18"/>
          <w:szCs w:val="18"/>
        </w:rPr>
        <w:t>040-2831569</w:t>
      </w:r>
    </w:p>
    <w:p w14:paraId="39BC296C" w14:textId="147F1540" w:rsidR="0082625B" w:rsidRPr="000C7DF3" w:rsidRDefault="00AF61B6" w:rsidP="00595CD4">
      <w:pPr>
        <w:pStyle w:val="Lijstalinea"/>
        <w:numPr>
          <w:ilvl w:val="1"/>
          <w:numId w:val="85"/>
        </w:numPr>
        <w:spacing w:before="0" w:after="0" w:line="240" w:lineRule="auto"/>
        <w:rPr>
          <w:rFonts w:ascii="Verdana" w:hAnsi="Verdana"/>
          <w:sz w:val="18"/>
          <w:szCs w:val="18"/>
        </w:rPr>
      </w:pPr>
      <w:r w:rsidRPr="000C7DF3">
        <w:rPr>
          <w:rFonts w:ascii="Verdana" w:hAnsi="Verdana"/>
          <w:sz w:val="18"/>
          <w:szCs w:val="18"/>
        </w:rPr>
        <w:t>i.bergmans@nuenenscollege.nl</w:t>
      </w:r>
    </w:p>
    <w:p w14:paraId="45ED97E1" w14:textId="6C79A4BE" w:rsidR="00325FC4" w:rsidRPr="00FB5E50" w:rsidRDefault="00325FC4" w:rsidP="00110791">
      <w:pPr>
        <w:pStyle w:val="Default"/>
        <w:rPr>
          <w:sz w:val="18"/>
          <w:szCs w:val="18"/>
        </w:rPr>
      </w:pPr>
    </w:p>
    <w:p w14:paraId="23FBC9D4" w14:textId="7B376701" w:rsidR="00325FC4" w:rsidRPr="00FB5E50" w:rsidRDefault="005A1D55" w:rsidP="002224F0">
      <w:pPr>
        <w:pStyle w:val="Kop2"/>
        <w:spacing w:line="240" w:lineRule="auto"/>
        <w:rPr>
          <w:rFonts w:ascii="Verdana" w:hAnsi="Verdana"/>
          <w:sz w:val="18"/>
          <w:szCs w:val="18"/>
        </w:rPr>
      </w:pPr>
      <w:bookmarkStart w:id="12" w:name="_Toc129700029"/>
      <w:r w:rsidRPr="00FB5E50">
        <w:rPr>
          <w:rFonts w:ascii="Verdana" w:hAnsi="Verdana"/>
          <w:sz w:val="18"/>
          <w:szCs w:val="18"/>
        </w:rPr>
        <w:t xml:space="preserve">Artikel 9 </w:t>
      </w:r>
      <w:r w:rsidR="00DA66E8" w:rsidRPr="00FB5E50">
        <w:rPr>
          <w:rFonts w:ascii="Verdana" w:hAnsi="Verdana"/>
          <w:sz w:val="18"/>
          <w:szCs w:val="18"/>
        </w:rPr>
        <w:t>De ben</w:t>
      </w:r>
      <w:r w:rsidRPr="00FB5E50">
        <w:rPr>
          <w:rFonts w:ascii="Verdana" w:hAnsi="Verdana"/>
          <w:sz w:val="18"/>
          <w:szCs w:val="18"/>
        </w:rPr>
        <w:t>oeming en samenstelling van de examencommissie</w:t>
      </w:r>
      <w:bookmarkEnd w:id="12"/>
    </w:p>
    <w:p w14:paraId="417841E5" w14:textId="7C40F016" w:rsidR="00370592" w:rsidRPr="00FB5E50" w:rsidRDefault="00370592" w:rsidP="00612508">
      <w:pPr>
        <w:pStyle w:val="Lijstalinea"/>
        <w:numPr>
          <w:ilvl w:val="0"/>
          <w:numId w:val="5"/>
        </w:numPr>
        <w:spacing w:before="0" w:after="0" w:line="240" w:lineRule="auto"/>
        <w:ind w:hanging="357"/>
        <w:rPr>
          <w:rFonts w:ascii="Verdana" w:hAnsi="Verdana"/>
          <w:sz w:val="18"/>
          <w:szCs w:val="18"/>
        </w:rPr>
      </w:pPr>
      <w:r w:rsidRPr="00FB5E50">
        <w:rPr>
          <w:rFonts w:ascii="Verdana" w:hAnsi="Verdana" w:cstheme="minorHAnsi"/>
          <w:sz w:val="18"/>
          <w:szCs w:val="18"/>
        </w:rPr>
        <w:t xml:space="preserve">De rector: </w:t>
      </w:r>
    </w:p>
    <w:p w14:paraId="3D84CF86" w14:textId="2A1DB281" w:rsidR="00370592" w:rsidRPr="00FB5E50" w:rsidRDefault="00370592" w:rsidP="00612508">
      <w:pPr>
        <w:pStyle w:val="Default"/>
        <w:numPr>
          <w:ilvl w:val="0"/>
          <w:numId w:val="4"/>
        </w:numPr>
        <w:ind w:hanging="357"/>
        <w:rPr>
          <w:rFonts w:cstheme="minorHAnsi"/>
          <w:sz w:val="18"/>
          <w:szCs w:val="18"/>
        </w:rPr>
      </w:pPr>
      <w:r w:rsidRPr="00FB5E50">
        <w:rPr>
          <w:rFonts w:cstheme="minorHAnsi"/>
          <w:sz w:val="18"/>
          <w:szCs w:val="18"/>
        </w:rPr>
        <w:t xml:space="preserve">stelt een of meer examencommissies in ten behoeve van de borging van de kwaliteit van de schoolexaminering; </w:t>
      </w:r>
    </w:p>
    <w:p w14:paraId="2B1A1FA6" w14:textId="77777777" w:rsidR="00370592" w:rsidRPr="00FB5E50" w:rsidRDefault="00370592" w:rsidP="00612508">
      <w:pPr>
        <w:pStyle w:val="Default"/>
        <w:numPr>
          <w:ilvl w:val="0"/>
          <w:numId w:val="4"/>
        </w:numPr>
        <w:ind w:hanging="357"/>
        <w:rPr>
          <w:rFonts w:cstheme="minorHAnsi"/>
          <w:sz w:val="18"/>
          <w:szCs w:val="18"/>
        </w:rPr>
      </w:pPr>
      <w:r w:rsidRPr="00FB5E50">
        <w:rPr>
          <w:rFonts w:cstheme="minorHAnsi"/>
          <w:sz w:val="18"/>
          <w:szCs w:val="18"/>
        </w:rPr>
        <w:t xml:space="preserve">benoemt de leden van de examencommissie; en </w:t>
      </w:r>
    </w:p>
    <w:p w14:paraId="243CE039" w14:textId="1D79386C" w:rsidR="00370592" w:rsidRPr="00FB5E50" w:rsidRDefault="00370592" w:rsidP="00612508">
      <w:pPr>
        <w:pStyle w:val="Default"/>
        <w:numPr>
          <w:ilvl w:val="0"/>
          <w:numId w:val="4"/>
        </w:numPr>
        <w:ind w:hanging="357"/>
        <w:rPr>
          <w:rFonts w:cstheme="minorHAnsi"/>
          <w:sz w:val="18"/>
          <w:szCs w:val="18"/>
        </w:rPr>
      </w:pPr>
      <w:r w:rsidRPr="00FB5E50">
        <w:rPr>
          <w:rFonts w:cstheme="minorHAnsi"/>
          <w:sz w:val="18"/>
          <w:szCs w:val="18"/>
        </w:rPr>
        <w:t xml:space="preserve">draagt zorg voor het onafhankelijk en deskundig functioneren van de examencommissie. </w:t>
      </w:r>
    </w:p>
    <w:p w14:paraId="4E72B808" w14:textId="77777777" w:rsidR="00370592" w:rsidRPr="00FB5E50" w:rsidRDefault="00370592" w:rsidP="00612508">
      <w:pPr>
        <w:pStyle w:val="Lijstalinea"/>
        <w:numPr>
          <w:ilvl w:val="0"/>
          <w:numId w:val="5"/>
        </w:numPr>
        <w:spacing w:before="0" w:after="0" w:line="240" w:lineRule="auto"/>
        <w:ind w:hanging="357"/>
        <w:rPr>
          <w:rFonts w:ascii="Verdana" w:hAnsi="Verdana"/>
          <w:sz w:val="18"/>
          <w:szCs w:val="18"/>
        </w:rPr>
      </w:pPr>
      <w:r w:rsidRPr="00FB5E50">
        <w:rPr>
          <w:rFonts w:ascii="Verdana" w:hAnsi="Verdana" w:cstheme="minorHAnsi"/>
          <w:sz w:val="18"/>
          <w:szCs w:val="18"/>
        </w:rPr>
        <w:t>De examencommissie heeft een oneven aantal leden en ten minste drie leden.</w:t>
      </w:r>
    </w:p>
    <w:p w14:paraId="220AF621" w14:textId="6CC51A98" w:rsidR="00370592" w:rsidRPr="00FB5E50" w:rsidRDefault="00370592" w:rsidP="00612508">
      <w:pPr>
        <w:pStyle w:val="Lijstalinea"/>
        <w:numPr>
          <w:ilvl w:val="0"/>
          <w:numId w:val="5"/>
        </w:numPr>
        <w:spacing w:before="0" w:after="0" w:line="240" w:lineRule="auto"/>
        <w:ind w:hanging="357"/>
        <w:rPr>
          <w:rFonts w:ascii="Verdana" w:hAnsi="Verdana"/>
          <w:sz w:val="18"/>
          <w:szCs w:val="18"/>
        </w:rPr>
      </w:pPr>
      <w:r w:rsidRPr="00FB5E50">
        <w:rPr>
          <w:rFonts w:ascii="Verdana" w:hAnsi="Verdana"/>
          <w:sz w:val="18"/>
          <w:szCs w:val="18"/>
        </w:rPr>
        <w:t xml:space="preserve">De volgende personen kunnen niet worden benoemd tot lid van de examencommissie: </w:t>
      </w:r>
    </w:p>
    <w:p w14:paraId="2BBABDE0" w14:textId="77777777" w:rsidR="0023722F" w:rsidRPr="00FB5E50" w:rsidRDefault="0023722F" w:rsidP="00612508">
      <w:pPr>
        <w:pStyle w:val="Default"/>
        <w:numPr>
          <w:ilvl w:val="0"/>
          <w:numId w:val="6"/>
        </w:numPr>
        <w:ind w:hanging="357"/>
        <w:rPr>
          <w:rFonts w:cstheme="minorHAnsi"/>
          <w:sz w:val="18"/>
          <w:szCs w:val="18"/>
        </w:rPr>
      </w:pPr>
      <w:r w:rsidRPr="000C7DF3">
        <w:rPr>
          <w:rFonts w:cstheme="minorHAnsi"/>
          <w:sz w:val="18"/>
          <w:szCs w:val="18"/>
        </w:rPr>
        <w:t>leden van de schooldirectie</w:t>
      </w:r>
      <w:r w:rsidRPr="00FB5E50">
        <w:rPr>
          <w:rFonts w:cstheme="minorHAnsi"/>
          <w:sz w:val="18"/>
          <w:szCs w:val="18"/>
        </w:rPr>
        <w:t>;</w:t>
      </w:r>
    </w:p>
    <w:p w14:paraId="361317D0" w14:textId="62477526" w:rsidR="0023722F" w:rsidRPr="00FB5E50" w:rsidRDefault="0023722F" w:rsidP="00612508">
      <w:pPr>
        <w:pStyle w:val="Default"/>
        <w:numPr>
          <w:ilvl w:val="0"/>
          <w:numId w:val="6"/>
        </w:numPr>
        <w:ind w:hanging="357"/>
        <w:rPr>
          <w:rFonts w:cstheme="minorHAnsi"/>
          <w:sz w:val="18"/>
          <w:szCs w:val="18"/>
        </w:rPr>
      </w:pPr>
      <w:r w:rsidRPr="00FB5E50">
        <w:rPr>
          <w:rFonts w:cstheme="minorHAnsi"/>
          <w:sz w:val="18"/>
          <w:szCs w:val="18"/>
        </w:rPr>
        <w:t xml:space="preserve">de </w:t>
      </w:r>
      <w:r w:rsidR="005571DF" w:rsidRPr="00FB5E50">
        <w:rPr>
          <w:rFonts w:cstheme="minorHAnsi"/>
          <w:sz w:val="18"/>
          <w:szCs w:val="18"/>
        </w:rPr>
        <w:t xml:space="preserve">rector </w:t>
      </w:r>
      <w:r w:rsidRPr="00FB5E50">
        <w:rPr>
          <w:rFonts w:cstheme="minorHAnsi"/>
          <w:sz w:val="18"/>
          <w:szCs w:val="18"/>
        </w:rPr>
        <w:t>van de school;</w:t>
      </w:r>
    </w:p>
    <w:p w14:paraId="15854D73" w14:textId="77777777" w:rsidR="0023722F" w:rsidRPr="00FB5E50" w:rsidRDefault="0023722F" w:rsidP="00612508">
      <w:pPr>
        <w:pStyle w:val="Default"/>
        <w:numPr>
          <w:ilvl w:val="0"/>
          <w:numId w:val="6"/>
        </w:numPr>
        <w:ind w:hanging="357"/>
        <w:rPr>
          <w:rFonts w:cstheme="minorHAnsi"/>
          <w:sz w:val="18"/>
          <w:szCs w:val="18"/>
        </w:rPr>
      </w:pPr>
      <w:r w:rsidRPr="00FB5E50">
        <w:rPr>
          <w:rFonts w:cstheme="minorHAnsi"/>
          <w:sz w:val="18"/>
          <w:szCs w:val="18"/>
        </w:rPr>
        <w:t>leden van de medezeggenschapsraad of de gemeenschappelijke medezeggenschapsraad van de school;</w:t>
      </w:r>
    </w:p>
    <w:p w14:paraId="609A39DE" w14:textId="7CE90C04" w:rsidR="0023722F" w:rsidRPr="00FB5E50" w:rsidRDefault="0023722F" w:rsidP="00612508">
      <w:pPr>
        <w:pStyle w:val="Default"/>
        <w:numPr>
          <w:ilvl w:val="0"/>
          <w:numId w:val="6"/>
        </w:numPr>
        <w:ind w:hanging="357"/>
        <w:rPr>
          <w:rFonts w:cstheme="minorHAnsi"/>
          <w:sz w:val="18"/>
          <w:szCs w:val="18"/>
        </w:rPr>
      </w:pPr>
      <w:r w:rsidRPr="00FB5E50">
        <w:rPr>
          <w:rFonts w:cstheme="minorHAnsi"/>
          <w:sz w:val="18"/>
          <w:szCs w:val="18"/>
        </w:rPr>
        <w:t xml:space="preserve">leerlingen van de school en hun </w:t>
      </w:r>
      <w:r w:rsidR="005661E6" w:rsidRPr="00FB5E50">
        <w:rPr>
          <w:rFonts w:cstheme="minorHAnsi"/>
          <w:sz w:val="18"/>
          <w:szCs w:val="18"/>
        </w:rPr>
        <w:t>ouder</w:t>
      </w:r>
      <w:r w:rsidR="001C718F" w:rsidRPr="00FB5E50">
        <w:rPr>
          <w:rFonts w:cstheme="minorHAnsi"/>
          <w:sz w:val="18"/>
          <w:szCs w:val="18"/>
        </w:rPr>
        <w:t>(</w:t>
      </w:r>
      <w:r w:rsidR="005661E6" w:rsidRPr="00FB5E50">
        <w:rPr>
          <w:rFonts w:cstheme="minorHAnsi"/>
          <w:sz w:val="18"/>
          <w:szCs w:val="18"/>
        </w:rPr>
        <w:t>s</w:t>
      </w:r>
      <w:r w:rsidR="001C718F" w:rsidRPr="00FB5E50">
        <w:rPr>
          <w:rFonts w:cstheme="minorHAnsi"/>
          <w:sz w:val="18"/>
          <w:szCs w:val="18"/>
        </w:rPr>
        <w:t>)</w:t>
      </w:r>
      <w:r w:rsidRPr="00FB5E50">
        <w:rPr>
          <w:rFonts w:cstheme="minorHAnsi"/>
          <w:sz w:val="18"/>
          <w:szCs w:val="18"/>
        </w:rPr>
        <w:t>.</w:t>
      </w:r>
    </w:p>
    <w:p w14:paraId="76ECA032" w14:textId="6A662811" w:rsidR="00370592" w:rsidRPr="00FB5E50" w:rsidRDefault="00370592" w:rsidP="00612508">
      <w:pPr>
        <w:pStyle w:val="Lijstalinea"/>
        <w:numPr>
          <w:ilvl w:val="0"/>
          <w:numId w:val="5"/>
        </w:numPr>
        <w:spacing w:before="0" w:after="0" w:line="240" w:lineRule="auto"/>
        <w:rPr>
          <w:rFonts w:ascii="Verdana" w:hAnsi="Verdana"/>
          <w:sz w:val="18"/>
          <w:szCs w:val="18"/>
        </w:rPr>
      </w:pPr>
      <w:r w:rsidRPr="00FB5E50">
        <w:rPr>
          <w:rFonts w:ascii="Verdana" w:hAnsi="Verdana"/>
          <w:sz w:val="18"/>
          <w:szCs w:val="18"/>
        </w:rPr>
        <w:t xml:space="preserve">Bij de benoeming van de leden van de examencommissie draagt de rector er zorg voor dat de examencommissie deskundig is op het gebied van: </w:t>
      </w:r>
    </w:p>
    <w:p w14:paraId="79C98A5C" w14:textId="77777777" w:rsidR="008A4987" w:rsidRPr="00FB5E50" w:rsidRDefault="008A4987" w:rsidP="00612508">
      <w:pPr>
        <w:pStyle w:val="Default"/>
        <w:numPr>
          <w:ilvl w:val="0"/>
          <w:numId w:val="7"/>
        </w:numPr>
        <w:rPr>
          <w:rFonts w:cstheme="minorHAnsi"/>
          <w:sz w:val="18"/>
          <w:szCs w:val="18"/>
        </w:rPr>
      </w:pPr>
      <w:r w:rsidRPr="00FB5E50">
        <w:rPr>
          <w:rFonts w:cstheme="minorHAnsi"/>
          <w:sz w:val="18"/>
          <w:szCs w:val="18"/>
        </w:rPr>
        <w:t>de desbetreffende schoolsoort;</w:t>
      </w:r>
    </w:p>
    <w:p w14:paraId="43CDD991" w14:textId="77777777" w:rsidR="008A4987" w:rsidRPr="00FB5E50" w:rsidRDefault="008A4987" w:rsidP="00612508">
      <w:pPr>
        <w:pStyle w:val="Default"/>
        <w:numPr>
          <w:ilvl w:val="0"/>
          <w:numId w:val="7"/>
        </w:numPr>
        <w:rPr>
          <w:rFonts w:cstheme="minorHAnsi"/>
          <w:sz w:val="18"/>
          <w:szCs w:val="18"/>
        </w:rPr>
      </w:pPr>
      <w:r w:rsidRPr="00FB5E50">
        <w:rPr>
          <w:rFonts w:cstheme="minorHAnsi"/>
          <w:sz w:val="18"/>
          <w:szCs w:val="18"/>
        </w:rPr>
        <w:t>de regelgeving over examinering in het voortgezet onderwijs; en</w:t>
      </w:r>
    </w:p>
    <w:p w14:paraId="4B206A1D" w14:textId="5A963BAF" w:rsidR="008A4987" w:rsidRPr="00FB5E50" w:rsidRDefault="008A4987" w:rsidP="00612508">
      <w:pPr>
        <w:pStyle w:val="Default"/>
        <w:numPr>
          <w:ilvl w:val="0"/>
          <w:numId w:val="7"/>
        </w:numPr>
        <w:rPr>
          <w:rFonts w:cstheme="minorHAnsi"/>
          <w:sz w:val="18"/>
          <w:szCs w:val="18"/>
        </w:rPr>
      </w:pPr>
      <w:r w:rsidRPr="00FB5E50">
        <w:rPr>
          <w:rFonts w:cstheme="minorHAnsi"/>
          <w:sz w:val="18"/>
          <w:szCs w:val="18"/>
        </w:rPr>
        <w:t>de kwaliteit van examinering.</w:t>
      </w:r>
    </w:p>
    <w:p w14:paraId="251CBD48" w14:textId="6C1BF847" w:rsidR="008A4987" w:rsidRPr="00FB5E50" w:rsidRDefault="00370592" w:rsidP="00612508">
      <w:pPr>
        <w:pStyle w:val="Lijstalinea"/>
        <w:numPr>
          <w:ilvl w:val="0"/>
          <w:numId w:val="5"/>
        </w:numPr>
        <w:spacing w:before="0" w:after="0" w:line="240" w:lineRule="auto"/>
        <w:rPr>
          <w:rFonts w:ascii="Verdana" w:hAnsi="Verdana"/>
          <w:sz w:val="18"/>
          <w:szCs w:val="18"/>
        </w:rPr>
      </w:pPr>
      <w:r w:rsidRPr="00FB5E50">
        <w:rPr>
          <w:rFonts w:ascii="Verdana" w:hAnsi="Verdana" w:cstheme="minorHAnsi"/>
          <w:sz w:val="18"/>
          <w:szCs w:val="18"/>
        </w:rPr>
        <w:t>Alvorens tot benoeming van een lid over te gaan, hoort de rector de overige leden van de examencommissie.</w:t>
      </w:r>
    </w:p>
    <w:p w14:paraId="7CCFB0E7" w14:textId="2B8966D9" w:rsidR="0023722F" w:rsidRPr="00FB5E50" w:rsidRDefault="0023722F" w:rsidP="00110791">
      <w:pPr>
        <w:pStyle w:val="Lijstalinea"/>
        <w:spacing w:before="0" w:after="0" w:line="240" w:lineRule="auto"/>
        <w:ind w:left="360"/>
        <w:rPr>
          <w:rFonts w:ascii="Verdana" w:hAnsi="Verdana"/>
          <w:sz w:val="18"/>
          <w:szCs w:val="18"/>
        </w:rPr>
      </w:pPr>
    </w:p>
    <w:p w14:paraId="1E1D2C9C" w14:textId="48B30361" w:rsidR="005A1D55" w:rsidRPr="00FB5E50" w:rsidRDefault="0023722F" w:rsidP="00110791">
      <w:pPr>
        <w:pStyle w:val="Kop2"/>
        <w:spacing w:line="240" w:lineRule="auto"/>
        <w:rPr>
          <w:rFonts w:ascii="Verdana" w:hAnsi="Verdana"/>
          <w:sz w:val="18"/>
          <w:szCs w:val="18"/>
        </w:rPr>
      </w:pPr>
      <w:bookmarkStart w:id="13" w:name="_Toc129700030"/>
      <w:r w:rsidRPr="00FB5E50">
        <w:rPr>
          <w:rFonts w:ascii="Verdana" w:hAnsi="Verdana"/>
          <w:sz w:val="18"/>
          <w:szCs w:val="18"/>
        </w:rPr>
        <w:t xml:space="preserve">Artikel </w:t>
      </w:r>
      <w:r w:rsidR="00792F2B" w:rsidRPr="00FB5E50">
        <w:rPr>
          <w:rFonts w:ascii="Verdana" w:hAnsi="Verdana"/>
          <w:sz w:val="18"/>
          <w:szCs w:val="18"/>
        </w:rPr>
        <w:t>10</w:t>
      </w:r>
      <w:r w:rsidRPr="00FB5E50">
        <w:rPr>
          <w:rFonts w:ascii="Verdana" w:hAnsi="Verdana"/>
          <w:sz w:val="18"/>
          <w:szCs w:val="18"/>
        </w:rPr>
        <w:t xml:space="preserve"> De taken en bevoegdheden van de examencommissie</w:t>
      </w:r>
      <w:bookmarkEnd w:id="13"/>
    </w:p>
    <w:p w14:paraId="53BC420B" w14:textId="77777777" w:rsidR="003F158C" w:rsidRPr="00FB5E50" w:rsidRDefault="003F158C" w:rsidP="00612508">
      <w:pPr>
        <w:pStyle w:val="Lijstalinea"/>
        <w:numPr>
          <w:ilvl w:val="0"/>
          <w:numId w:val="9"/>
        </w:numPr>
        <w:spacing w:before="0" w:after="0" w:line="240" w:lineRule="auto"/>
        <w:ind w:hanging="357"/>
        <w:rPr>
          <w:rFonts w:ascii="Verdana" w:hAnsi="Verdana"/>
          <w:sz w:val="18"/>
          <w:szCs w:val="18"/>
        </w:rPr>
      </w:pPr>
      <w:r w:rsidRPr="00FB5E50">
        <w:rPr>
          <w:rFonts w:ascii="Verdana" w:hAnsi="Verdana"/>
          <w:sz w:val="18"/>
          <w:szCs w:val="18"/>
        </w:rPr>
        <w:t>De examencommissie heeft voor de borging van de kwaliteit van de schoolexaminering de volgende taken en bevoegdheden:</w:t>
      </w:r>
    </w:p>
    <w:p w14:paraId="783E775C" w14:textId="0810AF69" w:rsidR="003F158C" w:rsidRPr="00DC4C9F" w:rsidRDefault="003F158C" w:rsidP="00612508">
      <w:pPr>
        <w:pStyle w:val="Geenafstand"/>
        <w:numPr>
          <w:ilvl w:val="0"/>
          <w:numId w:val="8"/>
        </w:numPr>
        <w:ind w:hanging="357"/>
        <w:rPr>
          <w:rFonts w:ascii="Verdana" w:hAnsi="Verdana" w:cstheme="minorHAnsi"/>
          <w:sz w:val="18"/>
          <w:szCs w:val="18"/>
        </w:rPr>
      </w:pPr>
      <w:r w:rsidRPr="00FB5E50">
        <w:rPr>
          <w:rFonts w:ascii="Verdana" w:hAnsi="Verdana" w:cstheme="minorHAnsi"/>
          <w:sz w:val="18"/>
          <w:szCs w:val="18"/>
        </w:rPr>
        <w:t xml:space="preserve">het opstellen van een voorstel voor een examenreglement als bedoeld in artikel </w:t>
      </w:r>
      <w:r w:rsidR="00253633" w:rsidRPr="00FB5E50">
        <w:rPr>
          <w:rFonts w:ascii="Verdana" w:hAnsi="Verdana"/>
          <w:sz w:val="18"/>
          <w:szCs w:val="18"/>
        </w:rPr>
        <w:t xml:space="preserve">2.60 WVO </w:t>
      </w:r>
      <w:r w:rsidR="00253633" w:rsidRPr="00DC4C9F">
        <w:rPr>
          <w:rFonts w:ascii="Verdana" w:hAnsi="Verdana"/>
          <w:sz w:val="18"/>
          <w:szCs w:val="18"/>
        </w:rPr>
        <w:t>2020</w:t>
      </w:r>
      <w:r w:rsidR="00DC4C9F" w:rsidRPr="00DC4C9F">
        <w:rPr>
          <w:rFonts w:ascii="Verdana" w:hAnsi="Verdana"/>
          <w:sz w:val="18"/>
          <w:szCs w:val="18"/>
        </w:rPr>
        <w:t xml:space="preserve"> </w:t>
      </w:r>
      <w:r w:rsidRPr="00DC4C9F">
        <w:rPr>
          <w:rFonts w:ascii="Verdana" w:hAnsi="Verdana" w:cstheme="minorHAnsi"/>
          <w:sz w:val="18"/>
          <w:szCs w:val="18"/>
        </w:rPr>
        <w:t>voor de rector;</w:t>
      </w:r>
    </w:p>
    <w:p w14:paraId="0F75FCAF" w14:textId="03260D1D" w:rsidR="003F158C" w:rsidRPr="00FB5E50" w:rsidRDefault="003F158C" w:rsidP="00612508">
      <w:pPr>
        <w:pStyle w:val="Default"/>
        <w:numPr>
          <w:ilvl w:val="0"/>
          <w:numId w:val="8"/>
        </w:numPr>
        <w:ind w:hanging="357"/>
        <w:rPr>
          <w:rFonts w:cstheme="minorHAnsi"/>
          <w:sz w:val="18"/>
          <w:szCs w:val="18"/>
        </w:rPr>
      </w:pPr>
      <w:r w:rsidRPr="00DC4C9F">
        <w:rPr>
          <w:rFonts w:cstheme="minorHAnsi"/>
          <w:sz w:val="18"/>
          <w:szCs w:val="18"/>
        </w:rPr>
        <w:t xml:space="preserve">het jaarlijks opstellen van een voorstel voor een programma van toetsing en afsluiting als bedoeld in artikel </w:t>
      </w:r>
      <w:r w:rsidR="00DC684C" w:rsidRPr="00DC4C9F">
        <w:rPr>
          <w:sz w:val="18"/>
          <w:szCs w:val="18"/>
        </w:rPr>
        <w:t>2.60a WVO 2020</w:t>
      </w:r>
      <w:r w:rsidR="00DC4C9F" w:rsidRPr="00DC4C9F">
        <w:rPr>
          <w:sz w:val="18"/>
          <w:szCs w:val="18"/>
        </w:rPr>
        <w:t xml:space="preserve"> </w:t>
      </w:r>
      <w:r w:rsidRPr="00DC4C9F">
        <w:rPr>
          <w:rFonts w:cstheme="minorHAnsi"/>
          <w:sz w:val="18"/>
          <w:szCs w:val="18"/>
        </w:rPr>
        <w:t>voor</w:t>
      </w:r>
      <w:r w:rsidRPr="00FB5E50">
        <w:rPr>
          <w:rFonts w:cstheme="minorHAnsi"/>
          <w:sz w:val="18"/>
          <w:szCs w:val="18"/>
        </w:rPr>
        <w:t xml:space="preserve"> de rector;</w:t>
      </w:r>
    </w:p>
    <w:p w14:paraId="3C6B8D95" w14:textId="77777777" w:rsidR="003F158C" w:rsidRPr="00FB5E50" w:rsidRDefault="003F158C" w:rsidP="00612508">
      <w:pPr>
        <w:pStyle w:val="Default"/>
        <w:numPr>
          <w:ilvl w:val="0"/>
          <w:numId w:val="8"/>
        </w:numPr>
        <w:ind w:hanging="357"/>
        <w:rPr>
          <w:rFonts w:cstheme="minorHAnsi"/>
          <w:sz w:val="18"/>
          <w:szCs w:val="18"/>
        </w:rPr>
      </w:pPr>
      <w:r w:rsidRPr="00FB5E50">
        <w:rPr>
          <w:rFonts w:cstheme="minorHAnsi"/>
          <w:sz w:val="18"/>
          <w:szCs w:val="18"/>
        </w:rPr>
        <w:t>het borgen van het afsluitend karakter en de kwaliteit van het schoolexamen;</w:t>
      </w:r>
    </w:p>
    <w:p w14:paraId="052355F7" w14:textId="579D9423" w:rsidR="003F158C" w:rsidRPr="00FB5E50" w:rsidRDefault="003F158C" w:rsidP="00612508">
      <w:pPr>
        <w:pStyle w:val="Default"/>
        <w:numPr>
          <w:ilvl w:val="0"/>
          <w:numId w:val="8"/>
        </w:numPr>
        <w:ind w:hanging="357"/>
        <w:rPr>
          <w:rFonts w:cstheme="minorHAnsi"/>
          <w:sz w:val="18"/>
          <w:szCs w:val="18"/>
        </w:rPr>
      </w:pPr>
      <w:r w:rsidRPr="00FB5E50">
        <w:rPr>
          <w:rFonts w:cstheme="minorHAnsi"/>
          <w:sz w:val="18"/>
          <w:szCs w:val="18"/>
        </w:rPr>
        <w:t xml:space="preserve">het vaststellen van richtlijnen en aanwijzingen om te komen tot een beoordeling van het schoolexamen; </w:t>
      </w:r>
    </w:p>
    <w:p w14:paraId="37A58720" w14:textId="65D1CD53" w:rsidR="003F158C" w:rsidRPr="00FB5E50" w:rsidRDefault="003F158C" w:rsidP="00612508">
      <w:pPr>
        <w:pStyle w:val="Default"/>
        <w:numPr>
          <w:ilvl w:val="0"/>
          <w:numId w:val="8"/>
        </w:numPr>
        <w:ind w:hanging="357"/>
        <w:rPr>
          <w:rFonts w:cstheme="minorHAnsi"/>
          <w:sz w:val="18"/>
          <w:szCs w:val="18"/>
        </w:rPr>
      </w:pPr>
      <w:r w:rsidRPr="00FB5E50">
        <w:rPr>
          <w:rFonts w:cstheme="minorHAnsi"/>
          <w:sz w:val="18"/>
          <w:szCs w:val="18"/>
        </w:rPr>
        <w:t>overige door de rector aan de commissie opgedragen taken en bevoegdheden.</w:t>
      </w:r>
    </w:p>
    <w:p w14:paraId="643D9869" w14:textId="77777777" w:rsidR="003F158C" w:rsidRPr="00FB5E50" w:rsidRDefault="003F158C" w:rsidP="00612508">
      <w:pPr>
        <w:pStyle w:val="Lijstalinea"/>
        <w:numPr>
          <w:ilvl w:val="0"/>
          <w:numId w:val="9"/>
        </w:numPr>
        <w:spacing w:before="0" w:after="0" w:line="240" w:lineRule="auto"/>
        <w:ind w:hanging="357"/>
        <w:rPr>
          <w:rFonts w:ascii="Verdana" w:hAnsi="Verdana"/>
          <w:sz w:val="18"/>
          <w:szCs w:val="18"/>
        </w:rPr>
      </w:pPr>
      <w:r w:rsidRPr="00FB5E50">
        <w:rPr>
          <w:rFonts w:ascii="Verdana" w:hAnsi="Verdana" w:cstheme="minorHAnsi"/>
          <w:sz w:val="18"/>
          <w:szCs w:val="18"/>
        </w:rPr>
        <w:t>De examencommissie stelt regels vast over haar werkwijze.</w:t>
      </w:r>
    </w:p>
    <w:p w14:paraId="2A0CE06B" w14:textId="57B7D234" w:rsidR="003F158C" w:rsidRPr="00FB5E50" w:rsidRDefault="003F158C" w:rsidP="00612508">
      <w:pPr>
        <w:pStyle w:val="Lijstalinea"/>
        <w:numPr>
          <w:ilvl w:val="0"/>
          <w:numId w:val="9"/>
        </w:numPr>
        <w:spacing w:before="0" w:after="0" w:line="240" w:lineRule="auto"/>
        <w:ind w:hanging="357"/>
        <w:rPr>
          <w:rFonts w:ascii="Verdana" w:hAnsi="Verdana"/>
          <w:sz w:val="18"/>
          <w:szCs w:val="18"/>
        </w:rPr>
      </w:pPr>
      <w:r w:rsidRPr="00FB5E50">
        <w:rPr>
          <w:rFonts w:ascii="Verdana" w:hAnsi="Verdana" w:cstheme="minorHAnsi"/>
          <w:sz w:val="18"/>
          <w:szCs w:val="18"/>
        </w:rPr>
        <w:t>De examencommissie stelt jaarlijks een verslag op van haar werkzaamheden.</w:t>
      </w:r>
    </w:p>
    <w:p w14:paraId="4208025C" w14:textId="3CBEE769" w:rsidR="003F158C" w:rsidRPr="00FB5E50" w:rsidRDefault="003F158C" w:rsidP="00612508">
      <w:pPr>
        <w:pStyle w:val="Lijstalinea"/>
        <w:numPr>
          <w:ilvl w:val="0"/>
          <w:numId w:val="9"/>
        </w:numPr>
        <w:spacing w:before="0" w:after="0" w:line="240" w:lineRule="auto"/>
        <w:ind w:hanging="357"/>
        <w:rPr>
          <w:rFonts w:ascii="Verdana" w:hAnsi="Verdana"/>
          <w:sz w:val="18"/>
          <w:szCs w:val="18"/>
        </w:rPr>
      </w:pPr>
      <w:r w:rsidRPr="00FB5E50">
        <w:rPr>
          <w:rFonts w:ascii="Verdana" w:hAnsi="Verdana" w:cstheme="minorHAnsi"/>
          <w:sz w:val="18"/>
          <w:szCs w:val="18"/>
        </w:rPr>
        <w:t>De examencommissie evalueert jaarlijks de kwaliteit van de schoolexaminering en stelt een advies op aan de rector over noodzakelijke en wenselijke verbeteringen.</w:t>
      </w:r>
    </w:p>
    <w:p w14:paraId="78E1C8F9" w14:textId="02C0741A" w:rsidR="00572E4E" w:rsidRPr="00FB5E50" w:rsidRDefault="003F158C" w:rsidP="00612508">
      <w:pPr>
        <w:pStyle w:val="Lijstalinea"/>
        <w:widowControl w:val="0"/>
        <w:numPr>
          <w:ilvl w:val="0"/>
          <w:numId w:val="9"/>
        </w:numPr>
        <w:autoSpaceDE w:val="0"/>
        <w:autoSpaceDN w:val="0"/>
        <w:adjustRightInd w:val="0"/>
        <w:spacing w:before="0" w:after="240" w:line="240" w:lineRule="auto"/>
        <w:ind w:hanging="357"/>
        <w:rPr>
          <w:rFonts w:ascii="Verdana" w:hAnsi="Verdana" w:cs="Arial"/>
          <w:sz w:val="18"/>
          <w:szCs w:val="18"/>
        </w:rPr>
      </w:pPr>
      <w:r w:rsidRPr="00FB5E50">
        <w:rPr>
          <w:rFonts w:ascii="Verdana" w:hAnsi="Verdana"/>
          <w:sz w:val="18"/>
          <w:szCs w:val="18"/>
        </w:rPr>
        <w:t>De examencommissie ver</w:t>
      </w:r>
      <w:r w:rsidR="0013655B" w:rsidRPr="00FB5E50">
        <w:rPr>
          <w:rFonts w:ascii="Verdana" w:hAnsi="Verdana"/>
          <w:sz w:val="18"/>
          <w:szCs w:val="18"/>
        </w:rPr>
        <w:t>s</w:t>
      </w:r>
      <w:r w:rsidR="00572E4E" w:rsidRPr="00FB5E50">
        <w:rPr>
          <w:rFonts w:ascii="Verdana" w:hAnsi="Verdana" w:cs="Arial"/>
          <w:sz w:val="18"/>
          <w:szCs w:val="18"/>
        </w:rPr>
        <w:t xml:space="preserve">trekt de regels over haar werkwijze, het verslag, de evaluatie en het advies bedoeld in het tweede tot en met vierde lid, aan </w:t>
      </w:r>
      <w:r w:rsidR="009F584D" w:rsidRPr="00FB5E50">
        <w:rPr>
          <w:rFonts w:ascii="Verdana" w:hAnsi="Verdana" w:cs="Arial"/>
          <w:sz w:val="18"/>
          <w:szCs w:val="18"/>
        </w:rPr>
        <w:t xml:space="preserve">de rector </w:t>
      </w:r>
      <w:r w:rsidR="00572E4E" w:rsidRPr="00FB5E50">
        <w:rPr>
          <w:rFonts w:ascii="Verdana" w:hAnsi="Verdana" w:cs="Arial"/>
          <w:sz w:val="18"/>
          <w:szCs w:val="18"/>
        </w:rPr>
        <w:t>en aan de examensecretaris van een school.</w:t>
      </w:r>
    </w:p>
    <w:p w14:paraId="7CE18DD8" w14:textId="6187B9E3" w:rsidR="006509A6" w:rsidRPr="00FB5E50" w:rsidRDefault="006509A6" w:rsidP="00612508">
      <w:pPr>
        <w:pStyle w:val="Lijstalinea"/>
        <w:numPr>
          <w:ilvl w:val="0"/>
          <w:numId w:val="9"/>
        </w:numPr>
        <w:spacing w:before="0" w:after="0" w:line="240" w:lineRule="auto"/>
        <w:rPr>
          <w:rFonts w:ascii="Verdana" w:hAnsi="Verdana"/>
          <w:sz w:val="18"/>
          <w:szCs w:val="18"/>
        </w:rPr>
      </w:pPr>
      <w:r w:rsidRPr="00FB5E50">
        <w:rPr>
          <w:rFonts w:ascii="Verdana" w:hAnsi="Verdana"/>
          <w:sz w:val="18"/>
          <w:szCs w:val="18"/>
        </w:rPr>
        <w:t>De examencommissie bestaat uit:</w:t>
      </w:r>
    </w:p>
    <w:p w14:paraId="740BA082" w14:textId="4C19D1B1" w:rsidR="006509A6" w:rsidRPr="007B2CE5" w:rsidRDefault="001F28F1" w:rsidP="00612508">
      <w:pPr>
        <w:pStyle w:val="Lijstalinea"/>
        <w:numPr>
          <w:ilvl w:val="1"/>
          <w:numId w:val="9"/>
        </w:numPr>
        <w:spacing w:before="0" w:after="0" w:line="240" w:lineRule="auto"/>
        <w:rPr>
          <w:rFonts w:ascii="Verdana" w:hAnsi="Verdana"/>
          <w:sz w:val="18"/>
          <w:szCs w:val="18"/>
        </w:rPr>
      </w:pPr>
      <w:r w:rsidRPr="007B2CE5">
        <w:rPr>
          <w:rFonts w:ascii="Verdana" w:hAnsi="Verdana"/>
          <w:sz w:val="18"/>
          <w:szCs w:val="18"/>
        </w:rPr>
        <w:t>Ton van Poppel (voorzitter) Manager Onderwijs</w:t>
      </w:r>
    </w:p>
    <w:p w14:paraId="3BCF7339" w14:textId="77777777" w:rsidR="001F28F1" w:rsidRPr="007B2CE5" w:rsidRDefault="001F28F1" w:rsidP="00762BE0">
      <w:pPr>
        <w:pStyle w:val="Lijstalinea"/>
        <w:numPr>
          <w:ilvl w:val="1"/>
          <w:numId w:val="9"/>
        </w:numPr>
        <w:spacing w:before="0" w:after="0" w:line="240" w:lineRule="auto"/>
        <w:rPr>
          <w:rFonts w:ascii="Verdana" w:hAnsi="Verdana"/>
          <w:sz w:val="18"/>
          <w:szCs w:val="18"/>
        </w:rPr>
      </w:pPr>
      <w:r w:rsidRPr="007B2CE5">
        <w:rPr>
          <w:rFonts w:ascii="Verdana" w:hAnsi="Verdana"/>
          <w:sz w:val="18"/>
          <w:szCs w:val="18"/>
        </w:rPr>
        <w:t>Mariet Lucassen onderwijsassistent Economie en Ondernemen</w:t>
      </w:r>
    </w:p>
    <w:p w14:paraId="5BB44DF7" w14:textId="00C817E1" w:rsidR="006509A6" w:rsidRDefault="007B2CE5" w:rsidP="00762BE0">
      <w:pPr>
        <w:pStyle w:val="Lijstalinea"/>
        <w:numPr>
          <w:ilvl w:val="1"/>
          <w:numId w:val="9"/>
        </w:numPr>
        <w:spacing w:before="0" w:after="0" w:line="240" w:lineRule="auto"/>
        <w:rPr>
          <w:rFonts w:ascii="Verdana" w:hAnsi="Verdana"/>
          <w:sz w:val="18"/>
          <w:szCs w:val="18"/>
        </w:rPr>
      </w:pPr>
      <w:r w:rsidRPr="007B2CE5">
        <w:rPr>
          <w:rFonts w:ascii="Verdana" w:hAnsi="Verdana"/>
          <w:sz w:val="18"/>
          <w:szCs w:val="18"/>
        </w:rPr>
        <w:t>Enz</w:t>
      </w:r>
      <w:r>
        <w:rPr>
          <w:rFonts w:ascii="Verdana" w:hAnsi="Verdana"/>
          <w:sz w:val="18"/>
          <w:szCs w:val="18"/>
        </w:rPr>
        <w:t>. wordt nog later bepaald</w:t>
      </w:r>
    </w:p>
    <w:p w14:paraId="63296238" w14:textId="43B25DF5" w:rsidR="007B2CE5" w:rsidRPr="001F28F1" w:rsidRDefault="007B2CE5" w:rsidP="00762BE0">
      <w:pPr>
        <w:pStyle w:val="Lijstalinea"/>
        <w:numPr>
          <w:ilvl w:val="1"/>
          <w:numId w:val="9"/>
        </w:numPr>
        <w:spacing w:before="0" w:after="0" w:line="240" w:lineRule="auto"/>
        <w:rPr>
          <w:rFonts w:ascii="Verdana" w:hAnsi="Verdana"/>
          <w:sz w:val="18"/>
          <w:szCs w:val="18"/>
        </w:rPr>
      </w:pPr>
      <w:r>
        <w:rPr>
          <w:rFonts w:ascii="Verdana" w:hAnsi="Verdana"/>
          <w:sz w:val="18"/>
          <w:szCs w:val="18"/>
        </w:rPr>
        <w:t>Enz.</w:t>
      </w:r>
    </w:p>
    <w:p w14:paraId="380A21BE" w14:textId="5A744133" w:rsidR="006509A6" w:rsidRPr="00FB5E50" w:rsidRDefault="006509A6" w:rsidP="00612508">
      <w:pPr>
        <w:pStyle w:val="Lijstalinea"/>
        <w:numPr>
          <w:ilvl w:val="0"/>
          <w:numId w:val="9"/>
        </w:numPr>
        <w:spacing w:before="0" w:after="0" w:line="240" w:lineRule="auto"/>
        <w:rPr>
          <w:rFonts w:ascii="Verdana" w:hAnsi="Verdana"/>
          <w:sz w:val="18"/>
          <w:szCs w:val="18"/>
        </w:rPr>
      </w:pPr>
      <w:r w:rsidRPr="00FB5E50">
        <w:rPr>
          <w:rFonts w:ascii="Verdana" w:hAnsi="Verdana"/>
          <w:sz w:val="18"/>
          <w:szCs w:val="18"/>
        </w:rPr>
        <w:t>Contactgegevens examencommissie:</w:t>
      </w:r>
    </w:p>
    <w:p w14:paraId="77BD4D9D" w14:textId="73CBD603" w:rsidR="006509A6" w:rsidRPr="000C7DF3" w:rsidRDefault="001F28F1" w:rsidP="00612508">
      <w:pPr>
        <w:pStyle w:val="Lijstalinea"/>
        <w:numPr>
          <w:ilvl w:val="1"/>
          <w:numId w:val="9"/>
        </w:numPr>
        <w:spacing w:before="0" w:after="0" w:line="240" w:lineRule="auto"/>
        <w:rPr>
          <w:rFonts w:ascii="Verdana" w:hAnsi="Verdana"/>
          <w:sz w:val="18"/>
          <w:szCs w:val="18"/>
        </w:rPr>
      </w:pPr>
      <w:r w:rsidRPr="000C7DF3">
        <w:rPr>
          <w:rFonts w:ascii="Verdana" w:hAnsi="Verdana"/>
          <w:sz w:val="18"/>
          <w:szCs w:val="18"/>
        </w:rPr>
        <w:t>Sportlaan 8</w:t>
      </w:r>
    </w:p>
    <w:p w14:paraId="345766D6" w14:textId="6FDBCFC6" w:rsidR="006509A6" w:rsidRPr="000C7DF3" w:rsidRDefault="0051460D" w:rsidP="00612508">
      <w:pPr>
        <w:pStyle w:val="Lijstalinea"/>
        <w:numPr>
          <w:ilvl w:val="1"/>
          <w:numId w:val="9"/>
        </w:numPr>
        <w:spacing w:before="0" w:after="0" w:line="240" w:lineRule="auto"/>
        <w:rPr>
          <w:rFonts w:ascii="Verdana" w:hAnsi="Verdana"/>
          <w:sz w:val="18"/>
          <w:szCs w:val="18"/>
        </w:rPr>
      </w:pPr>
      <w:r w:rsidRPr="000C7DF3">
        <w:rPr>
          <w:rFonts w:ascii="Verdana" w:hAnsi="Verdana"/>
          <w:sz w:val="18"/>
          <w:szCs w:val="18"/>
        </w:rPr>
        <w:t>040-2831569</w:t>
      </w:r>
    </w:p>
    <w:p w14:paraId="181101AD" w14:textId="10C0FE95" w:rsidR="006509A6" w:rsidRPr="000C7DF3" w:rsidRDefault="0051460D" w:rsidP="00612508">
      <w:pPr>
        <w:pStyle w:val="Lijstalinea"/>
        <w:numPr>
          <w:ilvl w:val="1"/>
          <w:numId w:val="9"/>
        </w:numPr>
        <w:spacing w:before="0" w:after="0" w:line="240" w:lineRule="auto"/>
        <w:rPr>
          <w:rFonts w:ascii="Verdana" w:hAnsi="Verdana"/>
          <w:sz w:val="18"/>
          <w:szCs w:val="18"/>
        </w:rPr>
      </w:pPr>
      <w:r w:rsidRPr="000C7DF3">
        <w:rPr>
          <w:rFonts w:ascii="Verdana" w:hAnsi="Verdana"/>
          <w:sz w:val="18"/>
          <w:szCs w:val="18"/>
        </w:rPr>
        <w:t>T.vanpoppel@nuenenscollege.nl</w:t>
      </w:r>
    </w:p>
    <w:p w14:paraId="11124CBB" w14:textId="50F02AEA" w:rsidR="008F6869" w:rsidRPr="00FB5E50" w:rsidRDefault="008F6869" w:rsidP="00AA722C">
      <w:pPr>
        <w:widowControl w:val="0"/>
        <w:autoSpaceDE w:val="0"/>
        <w:autoSpaceDN w:val="0"/>
        <w:adjustRightInd w:val="0"/>
        <w:spacing w:before="0" w:after="240" w:line="240" w:lineRule="auto"/>
        <w:rPr>
          <w:rFonts w:ascii="Verdana" w:hAnsi="Verdana" w:cs="Arial"/>
          <w:sz w:val="18"/>
          <w:szCs w:val="18"/>
        </w:rPr>
      </w:pPr>
    </w:p>
    <w:p w14:paraId="62BC628C" w14:textId="0559EE0D" w:rsidR="008F6869" w:rsidRPr="00FB5E50" w:rsidRDefault="008F6869" w:rsidP="008F6869">
      <w:pPr>
        <w:pStyle w:val="Kop2"/>
        <w:spacing w:line="240" w:lineRule="auto"/>
        <w:rPr>
          <w:rFonts w:ascii="Verdana" w:hAnsi="Verdana"/>
          <w:sz w:val="18"/>
          <w:szCs w:val="18"/>
        </w:rPr>
      </w:pPr>
      <w:bookmarkStart w:id="14" w:name="_Toc129700031"/>
      <w:r w:rsidRPr="00FB5E50">
        <w:rPr>
          <w:rFonts w:ascii="Verdana" w:hAnsi="Verdana"/>
          <w:sz w:val="18"/>
          <w:szCs w:val="18"/>
        </w:rPr>
        <w:t>Artikel 1</w:t>
      </w:r>
      <w:r w:rsidR="001067DC" w:rsidRPr="00FB5E50">
        <w:rPr>
          <w:rFonts w:ascii="Verdana" w:hAnsi="Verdana"/>
          <w:sz w:val="18"/>
          <w:szCs w:val="18"/>
        </w:rPr>
        <w:t>1</w:t>
      </w:r>
      <w:r w:rsidRPr="00FB5E50">
        <w:rPr>
          <w:rFonts w:ascii="Verdana" w:hAnsi="Verdana"/>
          <w:sz w:val="18"/>
          <w:szCs w:val="18"/>
        </w:rPr>
        <w:t xml:space="preserve"> Onregelmatigheden; onvoorziene omstandigheden</w:t>
      </w:r>
      <w:bookmarkEnd w:id="14"/>
    </w:p>
    <w:p w14:paraId="446A2535" w14:textId="2C32AB77" w:rsidR="00F90B98" w:rsidRPr="00FB5E50" w:rsidRDefault="00F90B98" w:rsidP="00DB3D45">
      <w:pPr>
        <w:pStyle w:val="Lijstalinea"/>
        <w:widowControl w:val="0"/>
        <w:numPr>
          <w:ilvl w:val="0"/>
          <w:numId w:val="83"/>
        </w:numPr>
        <w:autoSpaceDE w:val="0"/>
        <w:autoSpaceDN w:val="0"/>
        <w:adjustRightInd w:val="0"/>
        <w:spacing w:before="0" w:after="240" w:line="240" w:lineRule="auto"/>
        <w:rPr>
          <w:rFonts w:ascii="Verdana" w:hAnsi="Verdana" w:cs="Arial"/>
          <w:sz w:val="18"/>
          <w:szCs w:val="18"/>
        </w:rPr>
      </w:pPr>
      <w:r w:rsidRPr="00FB5E50">
        <w:rPr>
          <w:rFonts w:ascii="Verdana" w:hAnsi="Verdana" w:cs="Arial"/>
          <w:sz w:val="18"/>
          <w:szCs w:val="18"/>
        </w:rPr>
        <w:t>Indien een examenkandidaat</w:t>
      </w:r>
      <w:r w:rsidR="00D0779A" w:rsidRPr="00FB5E50">
        <w:rPr>
          <w:rFonts w:ascii="Verdana" w:hAnsi="Verdana" w:cs="Arial"/>
          <w:sz w:val="18"/>
          <w:szCs w:val="18"/>
        </w:rPr>
        <w:t xml:space="preserve"> zich bij een onderdeel van het eindexamen of bij een aanspraak op ontheffing aan een onregelmatigheid schuldig maakt of heeft gemaakt, of zonder geldige </w:t>
      </w:r>
      <w:r w:rsidR="00D0779A" w:rsidRPr="00FB5E50">
        <w:rPr>
          <w:rFonts w:ascii="Verdana" w:hAnsi="Verdana" w:cs="Arial"/>
          <w:sz w:val="18"/>
          <w:szCs w:val="18"/>
        </w:rPr>
        <w:lastRenderedPageBreak/>
        <w:t>reden afwezig is op het eindexamen, kan de rector van de school maatregelen nemen.</w:t>
      </w:r>
    </w:p>
    <w:p w14:paraId="7E6CDFA9" w14:textId="2A726EA7" w:rsidR="00D0779A" w:rsidRPr="00FB5E50" w:rsidRDefault="00233314" w:rsidP="00DB3D45">
      <w:pPr>
        <w:pStyle w:val="Lijstalinea"/>
        <w:widowControl w:val="0"/>
        <w:numPr>
          <w:ilvl w:val="0"/>
          <w:numId w:val="83"/>
        </w:numPr>
        <w:autoSpaceDE w:val="0"/>
        <w:autoSpaceDN w:val="0"/>
        <w:adjustRightInd w:val="0"/>
        <w:spacing w:before="0" w:after="240" w:line="240" w:lineRule="auto"/>
        <w:rPr>
          <w:rFonts w:ascii="Verdana" w:hAnsi="Verdana" w:cs="Arial"/>
          <w:sz w:val="18"/>
          <w:szCs w:val="18"/>
        </w:rPr>
      </w:pPr>
      <w:r w:rsidRPr="00FB5E50">
        <w:rPr>
          <w:rFonts w:ascii="Verdana" w:hAnsi="Verdana" w:cs="Arial"/>
          <w:sz w:val="18"/>
          <w:szCs w:val="18"/>
        </w:rPr>
        <w:t>Indien het centraal examen naar het oordeel van de inspectie niet op regelmatige wijze heeft plaatsgevonden, kan zij besluiten dat het geheel of gedeeltelijk voor een of meer examenkandidaten opnieuw wordt afgenomen. In dat geval stelt het College voor toetsen en examens op verzoek van de inspectie nieuwe opgaven vast en bepaalt het College op welke wijze en door wie het examen zal worden afgenomen.</w:t>
      </w:r>
    </w:p>
    <w:p w14:paraId="030BCC05" w14:textId="1385FB6E" w:rsidR="00233314" w:rsidRPr="00FB5E50" w:rsidRDefault="00233314" w:rsidP="00DB3D45">
      <w:pPr>
        <w:pStyle w:val="Lijstalinea"/>
        <w:widowControl w:val="0"/>
        <w:numPr>
          <w:ilvl w:val="0"/>
          <w:numId w:val="83"/>
        </w:numPr>
        <w:autoSpaceDE w:val="0"/>
        <w:autoSpaceDN w:val="0"/>
        <w:adjustRightInd w:val="0"/>
        <w:spacing w:before="0" w:after="240" w:line="240" w:lineRule="auto"/>
        <w:rPr>
          <w:rFonts w:ascii="Verdana" w:hAnsi="Verdana" w:cs="Arial"/>
          <w:sz w:val="18"/>
          <w:szCs w:val="18"/>
        </w:rPr>
      </w:pPr>
      <w:r w:rsidRPr="00FB5E50">
        <w:rPr>
          <w:rFonts w:ascii="Verdana" w:hAnsi="Verdana" w:cs="Arial"/>
          <w:sz w:val="18"/>
          <w:szCs w:val="18"/>
        </w:rPr>
        <w:t>Indien door onvoorziene omstandigheden het centraal examen in een of meer vakken aan een of meer scholen niet op de voorgeschreven wijze kan worden afgenomen, besluit Onze Minister op welke wijze wordt gehandeld.</w:t>
      </w:r>
    </w:p>
    <w:p w14:paraId="17EE8B63" w14:textId="47ACF311" w:rsidR="009F584D" w:rsidRPr="00FB5E50" w:rsidRDefault="009F584D" w:rsidP="00110791">
      <w:pPr>
        <w:pStyle w:val="Kop2"/>
        <w:spacing w:line="240" w:lineRule="auto"/>
        <w:rPr>
          <w:rFonts w:ascii="Verdana" w:hAnsi="Verdana"/>
          <w:sz w:val="18"/>
          <w:szCs w:val="18"/>
        </w:rPr>
      </w:pPr>
      <w:bookmarkStart w:id="15" w:name="_Toc129700032"/>
      <w:r w:rsidRPr="00FB5E50">
        <w:rPr>
          <w:rFonts w:ascii="Verdana" w:hAnsi="Verdana"/>
          <w:sz w:val="18"/>
          <w:szCs w:val="18"/>
        </w:rPr>
        <w:t>Artikel 1</w:t>
      </w:r>
      <w:r w:rsidR="001067DC" w:rsidRPr="00FB5E50">
        <w:rPr>
          <w:rFonts w:ascii="Verdana" w:hAnsi="Verdana"/>
          <w:sz w:val="18"/>
          <w:szCs w:val="18"/>
        </w:rPr>
        <w:t>2</w:t>
      </w:r>
      <w:r w:rsidR="00626D9B" w:rsidRPr="00FB5E50">
        <w:rPr>
          <w:rFonts w:ascii="Verdana" w:hAnsi="Verdana"/>
          <w:sz w:val="18"/>
          <w:szCs w:val="18"/>
        </w:rPr>
        <w:t xml:space="preserve"> Maatregelen in geval van onregelmatighede</w:t>
      </w:r>
      <w:r w:rsidR="00554C44" w:rsidRPr="00FB5E50">
        <w:rPr>
          <w:rFonts w:ascii="Verdana" w:hAnsi="Verdana"/>
          <w:sz w:val="18"/>
          <w:szCs w:val="18"/>
        </w:rPr>
        <w:t>n</w:t>
      </w:r>
      <w:r w:rsidR="00B21229" w:rsidRPr="00FB5E50">
        <w:rPr>
          <w:rStyle w:val="Voetnootmarkering"/>
          <w:rFonts w:ascii="Verdana" w:hAnsi="Verdana"/>
          <w:sz w:val="18"/>
          <w:szCs w:val="18"/>
        </w:rPr>
        <w:footnoteReference w:id="10"/>
      </w:r>
      <w:r w:rsidR="00626D9B" w:rsidRPr="00FB5E50">
        <w:rPr>
          <w:rFonts w:ascii="Verdana" w:hAnsi="Verdana"/>
          <w:sz w:val="18"/>
          <w:szCs w:val="18"/>
        </w:rPr>
        <w:t xml:space="preserve"> of afwezighe</w:t>
      </w:r>
      <w:r w:rsidR="006D7A2E" w:rsidRPr="00FB5E50">
        <w:rPr>
          <w:rFonts w:ascii="Verdana" w:hAnsi="Verdana"/>
          <w:sz w:val="18"/>
          <w:szCs w:val="18"/>
        </w:rPr>
        <w:t>id</w:t>
      </w:r>
      <w:bookmarkEnd w:id="15"/>
    </w:p>
    <w:p w14:paraId="6B9D61AE" w14:textId="225A6291" w:rsidR="004347AF" w:rsidRPr="00FB5E50" w:rsidRDefault="004347AF" w:rsidP="00612508">
      <w:pPr>
        <w:pStyle w:val="Lijstalinea"/>
        <w:numPr>
          <w:ilvl w:val="0"/>
          <w:numId w:val="10"/>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maatregelen, bedoeld in </w:t>
      </w:r>
      <w:hyperlink r:id="rId12" w:history="1">
        <w:r w:rsidRPr="00FB5E50">
          <w:rPr>
            <w:rFonts w:ascii="Verdana" w:hAnsi="Verdana" w:cs="Arial"/>
            <w:color w:val="154273"/>
            <w:sz w:val="18"/>
            <w:szCs w:val="18"/>
            <w:u w:val="single"/>
            <w:shd w:val="clear" w:color="auto" w:fill="FFFFFF"/>
          </w:rPr>
          <w:t>artikel 2.61, WVO 2020</w:t>
        </w:r>
      </w:hyperlink>
      <w:r w:rsidRPr="00FB5E50">
        <w:rPr>
          <w:rFonts w:ascii="Verdana" w:hAnsi="Verdana" w:cs="Arial"/>
          <w:color w:val="333333"/>
          <w:sz w:val="18"/>
          <w:szCs w:val="18"/>
          <w:shd w:val="clear" w:color="auto" w:fill="FFFFFF"/>
        </w:rPr>
        <w:t xml:space="preserve"> die de rector jegens een examenkandidaat kan nemen, zijn:</w:t>
      </w:r>
      <w:r w:rsidRPr="00FB5E50">
        <w:rPr>
          <w:rFonts w:ascii="Verdana" w:hAnsi="Verdana"/>
          <w:sz w:val="18"/>
          <w:szCs w:val="18"/>
        </w:rPr>
        <w:t xml:space="preserve"> </w:t>
      </w:r>
    </w:p>
    <w:p w14:paraId="07A9FD7D" w14:textId="3177BEC2" w:rsidR="004347AF" w:rsidRPr="007B2CE5" w:rsidRDefault="004347AF" w:rsidP="004347AF">
      <w:pPr>
        <w:pStyle w:val="Lijstalinea"/>
        <w:numPr>
          <w:ilvl w:val="1"/>
          <w:numId w:val="10"/>
        </w:numPr>
        <w:spacing w:before="0" w:after="0" w:line="240" w:lineRule="auto"/>
        <w:rPr>
          <w:rFonts w:ascii="Verdana" w:hAnsi="Verdana"/>
          <w:sz w:val="18"/>
          <w:szCs w:val="18"/>
        </w:rPr>
      </w:pPr>
      <w:r w:rsidRPr="00FB5E50">
        <w:rPr>
          <w:rFonts w:ascii="Verdana" w:hAnsi="Verdana"/>
          <w:sz w:val="18"/>
          <w:szCs w:val="18"/>
        </w:rPr>
        <w:t xml:space="preserve">Het toekennen van het cijfer 1 voor een toets van het schoolexamen of het centraal examen; </w:t>
      </w:r>
      <w:r w:rsidR="006D52F8" w:rsidRPr="007B2CE5">
        <w:t xml:space="preserve">Omdat volgens artikel 36 een kandidaat verplicht is alle onderdelen van het </w:t>
      </w:r>
      <w:r w:rsidR="006D52F8" w:rsidRPr="007B2CE5">
        <w:rPr>
          <w:u w:val="single"/>
        </w:rPr>
        <w:t>schoolexamen</w:t>
      </w:r>
      <w:r w:rsidR="006D52F8" w:rsidRPr="007B2CE5">
        <w:t xml:space="preserve"> af te leggen, maakt de kandidaat bij de toekenning van het cijfer 1</w:t>
      </w:r>
      <w:r w:rsidR="00446921" w:rsidRPr="007B2CE5">
        <w:t>,0</w:t>
      </w:r>
      <w:r w:rsidR="006D52F8" w:rsidRPr="007B2CE5">
        <w:t xml:space="preserve"> voor bijvoorbeeld niet-ingeleverde opdrachten een nieuwe toets/opdracht waarbij het rekenkundig gemiddelde van de 1</w:t>
      </w:r>
      <w:r w:rsidR="00446921" w:rsidRPr="007B2CE5">
        <w:t>,0</w:t>
      </w:r>
      <w:r w:rsidR="006D52F8" w:rsidRPr="007B2CE5">
        <w:t xml:space="preserve"> en het nieuwe cijfer telt als resultaat.</w:t>
      </w:r>
    </w:p>
    <w:p w14:paraId="1F6E5318" w14:textId="77777777" w:rsidR="004347AF" w:rsidRPr="00FB5E50" w:rsidRDefault="004347AF" w:rsidP="004347AF">
      <w:pPr>
        <w:pStyle w:val="Lijstalinea"/>
        <w:numPr>
          <w:ilvl w:val="1"/>
          <w:numId w:val="10"/>
        </w:numPr>
        <w:spacing w:before="0" w:after="0" w:line="240" w:lineRule="auto"/>
        <w:rPr>
          <w:rFonts w:ascii="Verdana" w:hAnsi="Verdana"/>
          <w:sz w:val="18"/>
          <w:szCs w:val="18"/>
        </w:rPr>
      </w:pPr>
      <w:r w:rsidRPr="00FB5E50">
        <w:rPr>
          <w:rFonts w:ascii="Verdana" w:hAnsi="Verdana"/>
          <w:sz w:val="18"/>
          <w:szCs w:val="18"/>
        </w:rPr>
        <w:t xml:space="preserve">Het ontzeggen van de deelname of de verdere deelname aan een of meer toetsen van het schoolexamen of centraal examen; </w:t>
      </w:r>
    </w:p>
    <w:p w14:paraId="66767969" w14:textId="77777777" w:rsidR="004347AF" w:rsidRPr="00FB5E50" w:rsidRDefault="004347AF" w:rsidP="004347AF">
      <w:pPr>
        <w:pStyle w:val="Lijstalinea"/>
        <w:numPr>
          <w:ilvl w:val="1"/>
          <w:numId w:val="10"/>
        </w:numPr>
        <w:spacing w:before="0" w:after="0" w:line="240" w:lineRule="auto"/>
        <w:rPr>
          <w:rFonts w:ascii="Verdana" w:hAnsi="Verdana"/>
          <w:sz w:val="18"/>
          <w:szCs w:val="18"/>
        </w:rPr>
      </w:pPr>
      <w:r w:rsidRPr="00FB5E50">
        <w:rPr>
          <w:rFonts w:ascii="Verdana" w:hAnsi="Verdana"/>
          <w:sz w:val="18"/>
          <w:szCs w:val="18"/>
        </w:rPr>
        <w:t>Het ongeldig verklaren van een of meer toetsen van het reeds afgelegde deel van het schoolexamen of het centraal examen; of</w:t>
      </w:r>
    </w:p>
    <w:p w14:paraId="6A1CAC1A" w14:textId="00840888" w:rsidR="004347AF" w:rsidRPr="00FB5E50" w:rsidRDefault="004347AF" w:rsidP="004347AF">
      <w:pPr>
        <w:pStyle w:val="Lijstalinea"/>
        <w:numPr>
          <w:ilvl w:val="1"/>
          <w:numId w:val="10"/>
        </w:numPr>
        <w:spacing w:before="0" w:after="0" w:line="240" w:lineRule="auto"/>
        <w:rPr>
          <w:rFonts w:ascii="Verdana" w:hAnsi="Verdana"/>
          <w:sz w:val="18"/>
          <w:szCs w:val="18"/>
        </w:rPr>
      </w:pPr>
      <w:r w:rsidRPr="00FB5E50">
        <w:rPr>
          <w:rFonts w:ascii="Verdana" w:hAnsi="Verdana"/>
          <w:sz w:val="18"/>
          <w:szCs w:val="18"/>
        </w:rPr>
        <w:t xml:space="preserve">Het bepalen dat het diploma en de cijferlijst alleen kunnen worden uitgereikt na een hernieuwd examen in door de rector aan te wijzen onderdelen. </w:t>
      </w:r>
    </w:p>
    <w:p w14:paraId="1ADECC27" w14:textId="17D2C389" w:rsidR="00A83EFF" w:rsidRPr="00FB5E50" w:rsidRDefault="004347AF" w:rsidP="00612508">
      <w:pPr>
        <w:pStyle w:val="Lijstalinea"/>
        <w:numPr>
          <w:ilvl w:val="0"/>
          <w:numId w:val="10"/>
        </w:numPr>
        <w:spacing w:before="0" w:after="0" w:line="240" w:lineRule="auto"/>
        <w:rPr>
          <w:rFonts w:ascii="Verdana" w:hAnsi="Verdana"/>
          <w:sz w:val="18"/>
          <w:szCs w:val="18"/>
        </w:rPr>
      </w:pPr>
      <w:r w:rsidRPr="00FB5E50">
        <w:rPr>
          <w:rFonts w:ascii="Verdana" w:hAnsi="Verdana"/>
          <w:sz w:val="18"/>
          <w:szCs w:val="18"/>
        </w:rPr>
        <w:t xml:space="preserve">De </w:t>
      </w:r>
      <w:r w:rsidR="009B45B1" w:rsidRPr="00FB5E50">
        <w:rPr>
          <w:rFonts w:ascii="Verdana" w:hAnsi="Verdana"/>
          <w:sz w:val="18"/>
          <w:szCs w:val="18"/>
        </w:rPr>
        <w:t xml:space="preserve">maatregelen, bedoeld in het eerste lid, kunnen afhankelijk van de aard van de </w:t>
      </w:r>
      <w:r w:rsidR="00B2455D" w:rsidRPr="00FB5E50">
        <w:rPr>
          <w:rFonts w:ascii="Verdana" w:hAnsi="Verdana"/>
          <w:sz w:val="18"/>
          <w:szCs w:val="18"/>
        </w:rPr>
        <w:t>onregelmatigheid</w:t>
      </w:r>
      <w:r w:rsidR="009B45B1" w:rsidRPr="00FB5E50">
        <w:rPr>
          <w:rFonts w:ascii="Verdana" w:hAnsi="Verdana"/>
          <w:sz w:val="18"/>
          <w:szCs w:val="18"/>
        </w:rPr>
        <w:t xml:space="preserve"> afzonderlijk of in combinatie met elkaar genomen worden.</w:t>
      </w:r>
    </w:p>
    <w:p w14:paraId="354A1C55" w14:textId="580F0509" w:rsidR="001A14D5" w:rsidRPr="00FB5E50" w:rsidRDefault="00A83EFF" w:rsidP="00612508">
      <w:pPr>
        <w:pStyle w:val="Lijstalinea"/>
        <w:numPr>
          <w:ilvl w:val="0"/>
          <w:numId w:val="10"/>
        </w:numPr>
        <w:spacing w:before="0" w:after="0" w:line="240" w:lineRule="auto"/>
        <w:rPr>
          <w:rFonts w:ascii="Verdana" w:hAnsi="Verdana"/>
          <w:sz w:val="18"/>
          <w:szCs w:val="18"/>
        </w:rPr>
      </w:pPr>
      <w:r w:rsidRPr="00FB5E50">
        <w:rPr>
          <w:rFonts w:ascii="Verdana" w:hAnsi="Verdana"/>
          <w:sz w:val="18"/>
          <w:szCs w:val="18"/>
        </w:rPr>
        <w:t xml:space="preserve">Indien een hernieuwd examen als bedoeld in het eerste lid, onderdeel d </w:t>
      </w:r>
      <w:r w:rsidR="00B2455D" w:rsidRPr="00FB5E50">
        <w:rPr>
          <w:rFonts w:ascii="Verdana" w:hAnsi="Verdana"/>
          <w:sz w:val="18"/>
          <w:szCs w:val="18"/>
        </w:rPr>
        <w:t>betrekking</w:t>
      </w:r>
      <w:r w:rsidRPr="00FB5E50">
        <w:rPr>
          <w:rFonts w:ascii="Verdana" w:hAnsi="Verdana"/>
          <w:sz w:val="18"/>
          <w:szCs w:val="18"/>
        </w:rPr>
        <w:t xml:space="preserve"> heeft op een of meer onderdelen</w:t>
      </w:r>
      <w:r w:rsidR="001A14D5" w:rsidRPr="00FB5E50">
        <w:rPr>
          <w:rFonts w:ascii="Verdana" w:hAnsi="Verdana"/>
          <w:sz w:val="18"/>
          <w:szCs w:val="18"/>
        </w:rPr>
        <w:t xml:space="preserve"> van het centraal examen legt de examenkandidaat dat examen af in een volgend tijdvak van het centraal examen.</w:t>
      </w:r>
    </w:p>
    <w:p w14:paraId="4029C365" w14:textId="36FCCFF3" w:rsidR="001A14D5" w:rsidRPr="00FB5E50" w:rsidRDefault="001A14D5" w:rsidP="00612508">
      <w:pPr>
        <w:pStyle w:val="Lijstalinea"/>
        <w:numPr>
          <w:ilvl w:val="0"/>
          <w:numId w:val="10"/>
        </w:numPr>
        <w:spacing w:before="0" w:after="0" w:line="240" w:lineRule="auto"/>
        <w:rPr>
          <w:rFonts w:ascii="Verdana" w:hAnsi="Verdana"/>
          <w:sz w:val="18"/>
          <w:szCs w:val="18"/>
        </w:rPr>
      </w:pPr>
      <w:r w:rsidRPr="00FB5E50">
        <w:rPr>
          <w:rFonts w:ascii="Verdana" w:hAnsi="Verdana"/>
          <w:sz w:val="18"/>
          <w:szCs w:val="18"/>
        </w:rPr>
        <w:t xml:space="preserve">De rector zendt de beslissing waarbij een maatregel als bedoeld in het eerste lid wordt genomen aan de </w:t>
      </w:r>
      <w:r w:rsidR="00B2455D" w:rsidRPr="00FB5E50">
        <w:rPr>
          <w:rFonts w:ascii="Verdana" w:hAnsi="Verdana"/>
          <w:sz w:val="18"/>
          <w:szCs w:val="18"/>
        </w:rPr>
        <w:t>examenkandidaat</w:t>
      </w:r>
      <w:r w:rsidRPr="00FB5E50">
        <w:rPr>
          <w:rFonts w:ascii="Verdana" w:hAnsi="Verdana"/>
          <w:sz w:val="18"/>
          <w:szCs w:val="18"/>
        </w:rPr>
        <w:t xml:space="preserve"> en zijn wettelijke vertegenwoordigers, en in bijschrift aan de inspectie.</w:t>
      </w:r>
    </w:p>
    <w:p w14:paraId="4545CBD3" w14:textId="1BC278D8" w:rsidR="00B8419E" w:rsidRPr="00FB5E50" w:rsidRDefault="00B8419E" w:rsidP="00B8419E">
      <w:pPr>
        <w:pStyle w:val="Lijstalinea"/>
        <w:numPr>
          <w:ilvl w:val="0"/>
          <w:numId w:val="10"/>
        </w:numPr>
        <w:spacing w:before="0" w:after="0" w:line="240" w:lineRule="auto"/>
        <w:rPr>
          <w:rFonts w:ascii="Verdana" w:hAnsi="Verdana"/>
          <w:sz w:val="18"/>
          <w:szCs w:val="18"/>
        </w:rPr>
      </w:pPr>
      <w:r w:rsidRPr="00FB5E50">
        <w:rPr>
          <w:rFonts w:ascii="Verdana" w:hAnsi="Verdana"/>
          <w:sz w:val="18"/>
          <w:szCs w:val="18"/>
        </w:rPr>
        <w:t xml:space="preserve">Alvorens een beslissing wordt opgelegd, hoort de rector de kandidaat en/of diens ouder(s) en zal de beslissing omkleed met redenen aan de kandidaat en/of diens wettelijke vertegenwoordigers kenbaar worden gemaakt.  </w:t>
      </w:r>
    </w:p>
    <w:p w14:paraId="21A92B5B" w14:textId="77777777" w:rsidR="00B8419E" w:rsidRPr="00FB5E50" w:rsidRDefault="00B8419E" w:rsidP="00B8419E">
      <w:pPr>
        <w:pStyle w:val="Lijstalinea"/>
        <w:numPr>
          <w:ilvl w:val="0"/>
          <w:numId w:val="10"/>
        </w:numPr>
        <w:spacing w:before="0" w:after="0" w:line="240" w:lineRule="auto"/>
        <w:rPr>
          <w:rFonts w:ascii="Verdana" w:hAnsi="Verdana"/>
          <w:sz w:val="18"/>
          <w:szCs w:val="18"/>
        </w:rPr>
      </w:pPr>
      <w:r w:rsidRPr="00FB5E50">
        <w:rPr>
          <w:rFonts w:ascii="Verdana" w:hAnsi="Verdana"/>
          <w:sz w:val="18"/>
          <w:szCs w:val="18"/>
        </w:rPr>
        <w:t xml:space="preserve">Het besluit waarbij een in het eerste lid bedoelde maatregel wordt genomen, wordt in afschrift toegezonden aan de inspectie en aan de kandidaat en/of diens wettelijke vertegenwoordigers. </w:t>
      </w:r>
    </w:p>
    <w:p w14:paraId="68B25D1A" w14:textId="65598FDA" w:rsidR="000B7D7A" w:rsidRPr="00FB5E50" w:rsidRDefault="000B7D7A" w:rsidP="007D321C">
      <w:pPr>
        <w:spacing w:before="0" w:after="0" w:line="240" w:lineRule="auto"/>
        <w:contextualSpacing/>
        <w:rPr>
          <w:rFonts w:ascii="Verdana" w:hAnsi="Verdana"/>
          <w:sz w:val="18"/>
          <w:szCs w:val="18"/>
        </w:rPr>
      </w:pPr>
    </w:p>
    <w:p w14:paraId="6B10922B" w14:textId="7E654851" w:rsidR="00C12A30" w:rsidRPr="00FB5E50" w:rsidRDefault="00C12A30" w:rsidP="00C12A30">
      <w:pPr>
        <w:pStyle w:val="Kop2"/>
        <w:spacing w:line="240" w:lineRule="auto"/>
        <w:rPr>
          <w:rFonts w:ascii="Verdana" w:hAnsi="Verdana"/>
          <w:sz w:val="18"/>
          <w:szCs w:val="18"/>
        </w:rPr>
      </w:pPr>
      <w:bookmarkStart w:id="16" w:name="_Toc129700033"/>
      <w:r w:rsidRPr="00FB5E50">
        <w:rPr>
          <w:rFonts w:ascii="Verdana" w:hAnsi="Verdana"/>
          <w:sz w:val="18"/>
          <w:szCs w:val="18"/>
        </w:rPr>
        <w:t>Artikel 1</w:t>
      </w:r>
      <w:r w:rsidR="001067DC" w:rsidRPr="00FB5E50">
        <w:rPr>
          <w:rFonts w:ascii="Verdana" w:hAnsi="Verdana"/>
          <w:sz w:val="18"/>
          <w:szCs w:val="18"/>
        </w:rPr>
        <w:t>3</w:t>
      </w:r>
      <w:r w:rsidRPr="00FB5E50">
        <w:rPr>
          <w:rFonts w:ascii="Verdana" w:hAnsi="Verdana"/>
          <w:sz w:val="18"/>
          <w:szCs w:val="18"/>
        </w:rPr>
        <w:t xml:space="preserve"> </w:t>
      </w:r>
      <w:r w:rsidR="00C14706" w:rsidRPr="00FB5E50">
        <w:rPr>
          <w:rFonts w:ascii="Verdana" w:hAnsi="Verdana"/>
          <w:sz w:val="18"/>
          <w:szCs w:val="18"/>
        </w:rPr>
        <w:t>B</w:t>
      </w:r>
      <w:r w:rsidRPr="00FB5E50">
        <w:rPr>
          <w:rFonts w:ascii="Verdana" w:hAnsi="Verdana"/>
          <w:sz w:val="18"/>
          <w:szCs w:val="18"/>
        </w:rPr>
        <w:t>eroep bij besluiten inzake maatregelen</w:t>
      </w:r>
      <w:r w:rsidR="00342A9F" w:rsidRPr="00FB5E50">
        <w:rPr>
          <w:rFonts w:ascii="Verdana" w:hAnsi="Verdana"/>
          <w:sz w:val="18"/>
          <w:szCs w:val="18"/>
        </w:rPr>
        <w:t xml:space="preserve"> onregelmatigheden</w:t>
      </w:r>
      <w:bookmarkEnd w:id="16"/>
    </w:p>
    <w:p w14:paraId="75C45B9A" w14:textId="54D6BE9B" w:rsidR="00C12A30" w:rsidRPr="00FB5E50" w:rsidRDefault="00F20272" w:rsidP="00DB3D45">
      <w:pPr>
        <w:pStyle w:val="Lijstalinea"/>
        <w:numPr>
          <w:ilvl w:val="0"/>
          <w:numId w:val="73"/>
        </w:numPr>
        <w:spacing w:before="0" w:after="0"/>
        <w:rPr>
          <w:rFonts w:ascii="Verdana" w:hAnsi="Verdana"/>
          <w:sz w:val="18"/>
          <w:szCs w:val="18"/>
        </w:rPr>
      </w:pPr>
      <w:r w:rsidRPr="00FB5E50">
        <w:rPr>
          <w:rFonts w:ascii="Verdana" w:hAnsi="Verdana" w:cs="Arial"/>
          <w:color w:val="333333"/>
          <w:sz w:val="18"/>
          <w:szCs w:val="18"/>
          <w:shd w:val="clear" w:color="auto" w:fill="FFFFFF"/>
        </w:rPr>
        <w:t xml:space="preserve">Indien een kandidaat </w:t>
      </w:r>
      <w:r w:rsidR="000370B5" w:rsidRPr="00FB5E50">
        <w:rPr>
          <w:rFonts w:ascii="Verdana" w:hAnsi="Verdana" w:cs="Arial"/>
          <w:color w:val="333333"/>
          <w:sz w:val="18"/>
          <w:szCs w:val="18"/>
          <w:shd w:val="clear" w:color="auto" w:fill="FFFFFF"/>
        </w:rPr>
        <w:t xml:space="preserve">en/of </w:t>
      </w:r>
      <w:r w:rsidR="00C12A30" w:rsidRPr="00FB5E50">
        <w:rPr>
          <w:rFonts w:ascii="Verdana" w:hAnsi="Verdana" w:cs="Arial"/>
          <w:color w:val="333333"/>
          <w:sz w:val="18"/>
          <w:szCs w:val="18"/>
          <w:shd w:val="clear" w:color="auto" w:fill="FFFFFF"/>
        </w:rPr>
        <w:t xml:space="preserve">diens wettelijk vertegenwoordiger </w:t>
      </w:r>
      <w:r w:rsidR="000370B5" w:rsidRPr="00FB5E50">
        <w:rPr>
          <w:rFonts w:ascii="Verdana" w:hAnsi="Verdana" w:cs="Arial"/>
          <w:color w:val="333333"/>
          <w:sz w:val="18"/>
          <w:szCs w:val="18"/>
          <w:shd w:val="clear" w:color="auto" w:fill="FFFFFF"/>
        </w:rPr>
        <w:t xml:space="preserve">het niet eens is met de opgelegde maatregel, kan binnen 5 dagen </w:t>
      </w:r>
      <w:r w:rsidR="00E47DB7" w:rsidRPr="00FB5E50">
        <w:rPr>
          <w:rFonts w:ascii="Verdana" w:hAnsi="Verdana" w:cs="Arial"/>
          <w:color w:val="333333"/>
          <w:sz w:val="18"/>
          <w:szCs w:val="18"/>
          <w:shd w:val="clear" w:color="auto" w:fill="FFFFFF"/>
        </w:rPr>
        <w:t>nadat</w:t>
      </w:r>
      <w:r w:rsidR="000370B5" w:rsidRPr="00FB5E50">
        <w:rPr>
          <w:rFonts w:ascii="Verdana" w:hAnsi="Verdana" w:cs="Arial"/>
          <w:color w:val="333333"/>
          <w:sz w:val="18"/>
          <w:szCs w:val="18"/>
          <w:shd w:val="clear" w:color="auto" w:fill="FFFFFF"/>
        </w:rPr>
        <w:t xml:space="preserve"> de maatregel is medegedeeld beroep worden ingesteld bij de regionale beroepscommissie</w:t>
      </w:r>
      <w:r w:rsidR="00EB744B" w:rsidRPr="00FB5E50">
        <w:rPr>
          <w:rFonts w:ascii="Verdana" w:hAnsi="Verdana" w:cs="Arial"/>
          <w:color w:val="333333"/>
          <w:sz w:val="18"/>
          <w:szCs w:val="18"/>
          <w:shd w:val="clear" w:color="auto" w:fill="FFFFFF"/>
        </w:rPr>
        <w:t xml:space="preserve"> </w:t>
      </w:r>
      <w:proofErr w:type="spellStart"/>
      <w:r w:rsidR="00EB744B" w:rsidRPr="00FB5E50">
        <w:rPr>
          <w:rFonts w:ascii="Verdana" w:hAnsi="Verdana" w:cs="Arial"/>
          <w:color w:val="333333"/>
          <w:sz w:val="18"/>
          <w:szCs w:val="18"/>
          <w:shd w:val="clear" w:color="auto" w:fill="FFFFFF"/>
        </w:rPr>
        <w:t>leerlingzaken</w:t>
      </w:r>
      <w:proofErr w:type="spellEnd"/>
      <w:r w:rsidR="00E623C1" w:rsidRPr="00FB5E50">
        <w:rPr>
          <w:rFonts w:ascii="Verdana" w:hAnsi="Verdana" w:cs="Arial"/>
          <w:color w:val="333333"/>
          <w:sz w:val="18"/>
          <w:szCs w:val="18"/>
          <w:shd w:val="clear" w:color="auto" w:fill="FFFFFF"/>
        </w:rPr>
        <w:t xml:space="preserve"> OMO</w:t>
      </w:r>
      <w:r w:rsidR="00275D15" w:rsidRPr="00FB5E50">
        <w:rPr>
          <w:rFonts w:ascii="Verdana" w:hAnsi="Verdana" w:cs="Arial"/>
          <w:color w:val="333333"/>
          <w:sz w:val="18"/>
          <w:szCs w:val="18"/>
          <w:shd w:val="clear" w:color="auto" w:fill="FFFFFF"/>
        </w:rPr>
        <w:t xml:space="preserve">, zoals omschreven in </w:t>
      </w:r>
      <w:r w:rsidR="00E47DB7" w:rsidRPr="00FB5E50">
        <w:rPr>
          <w:rFonts w:ascii="Verdana" w:hAnsi="Verdana" w:cs="Arial"/>
          <w:color w:val="333333"/>
          <w:sz w:val="18"/>
          <w:szCs w:val="18"/>
          <w:shd w:val="clear" w:color="auto" w:fill="FFFFFF"/>
        </w:rPr>
        <w:t>artikel</w:t>
      </w:r>
      <w:r w:rsidR="00275D15" w:rsidRPr="00FB5E50">
        <w:rPr>
          <w:rFonts w:ascii="Verdana" w:hAnsi="Verdana" w:cs="Arial"/>
          <w:color w:val="333333"/>
          <w:sz w:val="18"/>
          <w:szCs w:val="18"/>
          <w:shd w:val="clear" w:color="auto" w:fill="FFFFFF"/>
        </w:rPr>
        <w:t xml:space="preserve"> </w:t>
      </w:r>
      <w:r w:rsidR="00EB744B" w:rsidRPr="00FB5E50">
        <w:rPr>
          <w:rFonts w:ascii="Verdana" w:hAnsi="Verdana" w:cs="Arial"/>
          <w:color w:val="333333"/>
          <w:sz w:val="18"/>
          <w:szCs w:val="18"/>
          <w:shd w:val="clear" w:color="auto" w:fill="FFFFFF"/>
        </w:rPr>
        <w:t>1</w:t>
      </w:r>
      <w:r w:rsidR="008054F4" w:rsidRPr="00FB5E50">
        <w:rPr>
          <w:rFonts w:ascii="Verdana" w:hAnsi="Verdana" w:cs="Arial"/>
          <w:color w:val="333333"/>
          <w:sz w:val="18"/>
          <w:szCs w:val="18"/>
          <w:shd w:val="clear" w:color="auto" w:fill="FFFFFF"/>
        </w:rPr>
        <w:t>5</w:t>
      </w:r>
      <w:r w:rsidR="00EB744B" w:rsidRPr="00FB5E50">
        <w:rPr>
          <w:rFonts w:ascii="Verdana" w:hAnsi="Verdana" w:cs="Arial"/>
          <w:color w:val="333333"/>
          <w:sz w:val="18"/>
          <w:szCs w:val="18"/>
          <w:shd w:val="clear" w:color="auto" w:fill="FFFFFF"/>
        </w:rPr>
        <w:t>.</w:t>
      </w:r>
    </w:p>
    <w:p w14:paraId="23AE8F81" w14:textId="47537056" w:rsidR="00C12A30" w:rsidRPr="00FB5E50" w:rsidRDefault="00C12A30" w:rsidP="00DB3D45">
      <w:pPr>
        <w:pStyle w:val="Lijstalinea"/>
        <w:numPr>
          <w:ilvl w:val="0"/>
          <w:numId w:val="73"/>
        </w:numPr>
        <w:spacing w:before="0" w:after="0"/>
        <w:rPr>
          <w:rFonts w:ascii="Verdana" w:hAnsi="Verdana"/>
          <w:sz w:val="18"/>
          <w:szCs w:val="18"/>
        </w:rPr>
      </w:pPr>
      <w:r w:rsidRPr="00FB5E50">
        <w:rPr>
          <w:rFonts w:ascii="Verdana" w:hAnsi="Verdana"/>
          <w:sz w:val="18"/>
          <w:szCs w:val="18"/>
        </w:rPr>
        <w:t xml:space="preserve">De </w:t>
      </w:r>
      <w:r w:rsidR="00296F8F" w:rsidRPr="00FB5E50">
        <w:rPr>
          <w:rFonts w:ascii="Verdana" w:hAnsi="Verdana"/>
          <w:sz w:val="18"/>
          <w:szCs w:val="18"/>
        </w:rPr>
        <w:t xml:space="preserve">regionale beroepscommissie </w:t>
      </w:r>
      <w:r w:rsidRPr="00FB5E50">
        <w:rPr>
          <w:rFonts w:ascii="Verdana" w:hAnsi="Verdana"/>
          <w:sz w:val="18"/>
          <w:szCs w:val="18"/>
        </w:rPr>
        <w:t>beslist binnen twee weken na ontvangst van het beroepschrift. Zij kan de beslissing voor ten hoogste twee weken verdagen.</w:t>
      </w:r>
    </w:p>
    <w:p w14:paraId="01337CD0" w14:textId="77777777" w:rsidR="00371C3A" w:rsidRPr="00FB5E50" w:rsidRDefault="00371C3A" w:rsidP="00371C3A">
      <w:pPr>
        <w:pStyle w:val="Lijstalinea"/>
        <w:spacing w:before="0" w:after="0"/>
        <w:ind w:left="360"/>
        <w:rPr>
          <w:rFonts w:ascii="Verdana" w:hAnsi="Verdana"/>
          <w:sz w:val="18"/>
          <w:szCs w:val="18"/>
        </w:rPr>
      </w:pPr>
    </w:p>
    <w:p w14:paraId="15B259CF" w14:textId="69881845" w:rsidR="006C1945" w:rsidRPr="00FB5E50" w:rsidRDefault="006C1945" w:rsidP="006C1945">
      <w:pPr>
        <w:pStyle w:val="Kop2"/>
        <w:spacing w:line="240" w:lineRule="auto"/>
        <w:rPr>
          <w:rFonts w:ascii="Verdana" w:hAnsi="Verdana"/>
          <w:sz w:val="18"/>
          <w:szCs w:val="18"/>
        </w:rPr>
      </w:pPr>
      <w:bookmarkStart w:id="17" w:name="_Toc129700034"/>
      <w:r w:rsidRPr="00FB5E50">
        <w:rPr>
          <w:rFonts w:ascii="Verdana" w:hAnsi="Verdana"/>
          <w:sz w:val="18"/>
          <w:szCs w:val="18"/>
        </w:rPr>
        <w:t>Artikel 1</w:t>
      </w:r>
      <w:r w:rsidR="001067DC" w:rsidRPr="00FB5E50">
        <w:rPr>
          <w:rFonts w:ascii="Verdana" w:hAnsi="Verdana"/>
          <w:sz w:val="18"/>
          <w:szCs w:val="18"/>
        </w:rPr>
        <w:t>4</w:t>
      </w:r>
      <w:r w:rsidRPr="00FB5E50">
        <w:rPr>
          <w:rFonts w:ascii="Verdana" w:hAnsi="Verdana"/>
          <w:sz w:val="18"/>
          <w:szCs w:val="18"/>
        </w:rPr>
        <w:t xml:space="preserve"> Bezwaar en beroep examenzaken (m.u</w:t>
      </w:r>
      <w:r w:rsidR="00F10257" w:rsidRPr="00FB5E50">
        <w:rPr>
          <w:rFonts w:ascii="Verdana" w:hAnsi="Verdana"/>
          <w:sz w:val="18"/>
          <w:szCs w:val="18"/>
        </w:rPr>
        <w:t>.</w:t>
      </w:r>
      <w:r w:rsidRPr="00FB5E50">
        <w:rPr>
          <w:rFonts w:ascii="Verdana" w:hAnsi="Verdana"/>
          <w:sz w:val="18"/>
          <w:szCs w:val="18"/>
        </w:rPr>
        <w:t>v. onregelmatigheden)</w:t>
      </w:r>
      <w:bookmarkEnd w:id="17"/>
    </w:p>
    <w:p w14:paraId="762C201B" w14:textId="101950CE" w:rsidR="006C1945" w:rsidRPr="00FB5E50" w:rsidRDefault="006C1945" w:rsidP="00DB3D45">
      <w:pPr>
        <w:numPr>
          <w:ilvl w:val="0"/>
          <w:numId w:val="11"/>
        </w:numPr>
        <w:spacing w:before="0" w:after="0" w:line="240" w:lineRule="auto"/>
        <w:contextualSpacing/>
        <w:rPr>
          <w:rFonts w:ascii="Verdana" w:hAnsi="Verdana"/>
          <w:sz w:val="18"/>
          <w:szCs w:val="18"/>
        </w:rPr>
      </w:pPr>
      <w:r w:rsidRPr="00FB5E50">
        <w:rPr>
          <w:rFonts w:ascii="Verdana" w:hAnsi="Verdana"/>
          <w:sz w:val="18"/>
          <w:szCs w:val="18"/>
        </w:rPr>
        <w:t>Ten aanzien van bezwaren en verzoeken heeft de examencommissie de volgende taken:</w:t>
      </w:r>
    </w:p>
    <w:p w14:paraId="15D897B5" w14:textId="77777777" w:rsidR="006C1945" w:rsidRPr="00FB5E50" w:rsidRDefault="006C1945" w:rsidP="00DB3D45">
      <w:pPr>
        <w:pStyle w:val="Lijstalinea"/>
        <w:numPr>
          <w:ilvl w:val="0"/>
          <w:numId w:val="12"/>
        </w:numPr>
        <w:spacing w:line="240" w:lineRule="auto"/>
        <w:rPr>
          <w:rFonts w:ascii="Verdana" w:hAnsi="Verdana"/>
          <w:sz w:val="18"/>
          <w:szCs w:val="18"/>
        </w:rPr>
      </w:pPr>
      <w:r w:rsidRPr="00FB5E50">
        <w:rPr>
          <w:rFonts w:ascii="Verdana" w:hAnsi="Verdana"/>
          <w:sz w:val="18"/>
          <w:szCs w:val="18"/>
        </w:rPr>
        <w:lastRenderedPageBreak/>
        <w:t xml:space="preserve">behandelen van verzoeken van kandidaten voor bijzondere maatregelen bij een schoolexamen, wegens persoonlijke omstandigheden van de kandidaat; </w:t>
      </w:r>
    </w:p>
    <w:p w14:paraId="3140C3CF" w14:textId="77777777" w:rsidR="006C1945" w:rsidRPr="00FB5E50" w:rsidRDefault="006C1945" w:rsidP="00DB3D45">
      <w:pPr>
        <w:pStyle w:val="Lijstalinea"/>
        <w:numPr>
          <w:ilvl w:val="0"/>
          <w:numId w:val="12"/>
        </w:numPr>
        <w:spacing w:line="240" w:lineRule="auto"/>
        <w:rPr>
          <w:rFonts w:ascii="Verdana" w:hAnsi="Verdana"/>
          <w:sz w:val="18"/>
          <w:szCs w:val="18"/>
        </w:rPr>
      </w:pPr>
      <w:r w:rsidRPr="00FB5E50">
        <w:rPr>
          <w:rFonts w:ascii="Verdana" w:hAnsi="Verdana"/>
          <w:sz w:val="18"/>
          <w:szCs w:val="18"/>
        </w:rPr>
        <w:t xml:space="preserve">behandelen van verzoeken van kandidaten voor vrijstelling of ontheffing; </w:t>
      </w:r>
    </w:p>
    <w:p w14:paraId="1CA4B9DD" w14:textId="77777777" w:rsidR="006C1945" w:rsidRPr="00FB5E50" w:rsidRDefault="006C1945" w:rsidP="00DB3D45">
      <w:pPr>
        <w:pStyle w:val="Lijstalinea"/>
        <w:numPr>
          <w:ilvl w:val="0"/>
          <w:numId w:val="12"/>
        </w:numPr>
        <w:tabs>
          <w:tab w:val="left" w:pos="8647"/>
        </w:tabs>
        <w:spacing w:before="0" w:after="0" w:line="240" w:lineRule="auto"/>
        <w:rPr>
          <w:rFonts w:ascii="Verdana" w:hAnsi="Verdana"/>
          <w:sz w:val="18"/>
          <w:szCs w:val="18"/>
        </w:rPr>
      </w:pPr>
      <w:r w:rsidRPr="00FB5E50">
        <w:rPr>
          <w:rFonts w:ascii="Verdana" w:hAnsi="Verdana"/>
          <w:sz w:val="18"/>
          <w:szCs w:val="18"/>
        </w:rPr>
        <w:t xml:space="preserve">behandelen van bezwaren van kandidaten over een primair besluit van de examinator, waaronder de inhoud of de beoordeling van een schoolexamen; </w:t>
      </w:r>
    </w:p>
    <w:p w14:paraId="767B08B5" w14:textId="77777777" w:rsidR="006C1945" w:rsidRPr="00FB5E50" w:rsidRDefault="006C1945" w:rsidP="00DB3D45">
      <w:pPr>
        <w:pStyle w:val="Lijstalinea"/>
        <w:numPr>
          <w:ilvl w:val="0"/>
          <w:numId w:val="12"/>
        </w:numPr>
        <w:spacing w:before="0" w:after="0" w:line="240" w:lineRule="auto"/>
        <w:rPr>
          <w:rFonts w:ascii="Verdana" w:hAnsi="Verdana"/>
          <w:sz w:val="18"/>
          <w:szCs w:val="18"/>
        </w:rPr>
      </w:pPr>
      <w:r w:rsidRPr="00FB5E50">
        <w:rPr>
          <w:rFonts w:ascii="Verdana" w:hAnsi="Verdana"/>
          <w:sz w:val="18"/>
          <w:szCs w:val="18"/>
        </w:rPr>
        <w:t xml:space="preserve">behandelen van bezwaren van kandidaten over de omstandigheden waaronder een schoolexamen is afgelegd. </w:t>
      </w:r>
    </w:p>
    <w:p w14:paraId="6909F526" w14:textId="54C6FE74" w:rsidR="006C1945" w:rsidRPr="00ED72F0" w:rsidRDefault="006C1945" w:rsidP="00DB3D45">
      <w:pPr>
        <w:numPr>
          <w:ilvl w:val="0"/>
          <w:numId w:val="11"/>
        </w:numPr>
        <w:spacing w:before="0" w:after="0" w:line="240" w:lineRule="auto"/>
        <w:contextualSpacing/>
        <w:rPr>
          <w:rFonts w:ascii="Verdana" w:hAnsi="Verdana"/>
          <w:sz w:val="18"/>
          <w:szCs w:val="18"/>
        </w:rPr>
      </w:pPr>
      <w:r w:rsidRPr="00ED72F0">
        <w:rPr>
          <w:rFonts w:ascii="Verdana" w:hAnsi="Verdana"/>
          <w:sz w:val="18"/>
          <w:szCs w:val="18"/>
        </w:rPr>
        <w:t>T</w:t>
      </w:r>
      <w:r w:rsidRPr="00FB5E50">
        <w:rPr>
          <w:rFonts w:ascii="Verdana" w:hAnsi="Verdana"/>
          <w:sz w:val="18"/>
          <w:szCs w:val="18"/>
        </w:rPr>
        <w:t xml:space="preserve">egen een primair besluit van de examencommissie, zoals bedoeld onder a en b van bovenstaand lid, kan door de leerling of diens ouder(s) binnen 5 werkdagen nadat het besluit aan de leerling en ouder(s) is medegedeeld, schriftelijk en gemotiveerd bezwaar worden gemaakt bij de rector, zoals omschreven in </w:t>
      </w:r>
      <w:r w:rsidRPr="00ED72F0">
        <w:rPr>
          <w:rFonts w:ascii="Verdana" w:hAnsi="Verdana"/>
          <w:sz w:val="18"/>
          <w:szCs w:val="18"/>
        </w:rPr>
        <w:t xml:space="preserve">artikel 7a van het Reglement bezwaar en beroep in </w:t>
      </w:r>
      <w:proofErr w:type="spellStart"/>
      <w:r w:rsidRPr="00ED72F0">
        <w:rPr>
          <w:rFonts w:ascii="Verdana" w:hAnsi="Verdana"/>
          <w:sz w:val="18"/>
          <w:szCs w:val="18"/>
        </w:rPr>
        <w:t>leerlingzaken</w:t>
      </w:r>
      <w:proofErr w:type="spellEnd"/>
      <w:r w:rsidRPr="00ED72F0">
        <w:rPr>
          <w:rFonts w:ascii="Verdana" w:hAnsi="Verdana"/>
          <w:sz w:val="18"/>
          <w:szCs w:val="18"/>
        </w:rPr>
        <w:t xml:space="preserve"> OMO</w:t>
      </w:r>
      <w:r w:rsidR="00ED72F0" w:rsidRPr="00ED72F0">
        <w:rPr>
          <w:rFonts w:ascii="Verdana" w:hAnsi="Verdana"/>
          <w:sz w:val="18"/>
          <w:szCs w:val="18"/>
        </w:rPr>
        <w:t>.</w:t>
      </w:r>
    </w:p>
    <w:p w14:paraId="3E0E9423" w14:textId="768C0E9C" w:rsidR="006C1945" w:rsidRPr="00FB5E50" w:rsidRDefault="006C1945" w:rsidP="00DB3D45">
      <w:pPr>
        <w:numPr>
          <w:ilvl w:val="0"/>
          <w:numId w:val="11"/>
        </w:numPr>
        <w:spacing w:before="0" w:after="0" w:line="240" w:lineRule="auto"/>
        <w:contextualSpacing/>
        <w:rPr>
          <w:rFonts w:ascii="Verdana" w:hAnsi="Verdana"/>
          <w:sz w:val="18"/>
          <w:szCs w:val="18"/>
        </w:rPr>
      </w:pPr>
      <w:r w:rsidRPr="00FB5E50">
        <w:rPr>
          <w:rFonts w:ascii="Verdana" w:hAnsi="Verdana"/>
          <w:sz w:val="18"/>
          <w:szCs w:val="18"/>
        </w:rPr>
        <w:t xml:space="preserve">Tegen een primair besluit van de examinator, zoals bedoeld in lid 1 onder c of een omstandigheid zoals bedoeld in lid 1 onder d, kan door de leerling of diens ouder(s) binnen 5 werkdagen nadat het besluit aan de leerling en ouder(s) is medegedeeld dan wel de omstandigheid zich heeft voorgedaan, schriftelijk en gemotiveerd bezwaar worden gemaakt bij de examencommissie en in afschrift aan de rector, </w:t>
      </w:r>
      <w:r w:rsidRPr="00ED72F0">
        <w:rPr>
          <w:rFonts w:ascii="Verdana" w:hAnsi="Verdana"/>
          <w:sz w:val="18"/>
          <w:szCs w:val="18"/>
        </w:rPr>
        <w:t>zoals omschreven in artikel 7b van het Reglement bezwaar en beroep in leerlingenzaken OMO.</w:t>
      </w:r>
    </w:p>
    <w:p w14:paraId="5055DAAE" w14:textId="2F9E33DA" w:rsidR="006C1945" w:rsidRPr="00FB5E50" w:rsidRDefault="006C1945" w:rsidP="00DB3D45">
      <w:pPr>
        <w:numPr>
          <w:ilvl w:val="0"/>
          <w:numId w:val="11"/>
        </w:numPr>
        <w:spacing w:before="0" w:after="0" w:line="240" w:lineRule="auto"/>
        <w:contextualSpacing/>
        <w:rPr>
          <w:rFonts w:ascii="Verdana" w:hAnsi="Verdana"/>
          <w:sz w:val="18"/>
          <w:szCs w:val="18"/>
        </w:rPr>
      </w:pPr>
      <w:r w:rsidRPr="00FB5E50">
        <w:rPr>
          <w:rFonts w:ascii="Verdana" w:hAnsi="Verdana"/>
          <w:sz w:val="18"/>
          <w:szCs w:val="18"/>
        </w:rPr>
        <w:t>Tegen het besluit op bezwaar van de rector of tegen het besluit op bezwaar van de examencommissie kan door de leerling of diens ouder(s) binnen 5 werkdagen beroep worden ingesteld bij de regionale beroepscommissie, zoals bedoeld in artikel 1</w:t>
      </w:r>
      <w:r w:rsidR="008054F4" w:rsidRPr="00FB5E50">
        <w:rPr>
          <w:rFonts w:ascii="Verdana" w:hAnsi="Verdana"/>
          <w:sz w:val="18"/>
          <w:szCs w:val="18"/>
        </w:rPr>
        <w:t>5</w:t>
      </w:r>
      <w:r w:rsidRPr="00FB5E50">
        <w:rPr>
          <w:rFonts w:ascii="Verdana" w:hAnsi="Verdana"/>
          <w:sz w:val="18"/>
          <w:szCs w:val="18"/>
        </w:rPr>
        <w:t xml:space="preserve">. </w:t>
      </w:r>
    </w:p>
    <w:p w14:paraId="517E48E5" w14:textId="77777777" w:rsidR="00C12A30" w:rsidRPr="00FB5E50" w:rsidRDefault="00C12A30" w:rsidP="00110791">
      <w:pPr>
        <w:spacing w:before="0" w:after="0" w:line="240" w:lineRule="auto"/>
        <w:ind w:left="720"/>
        <w:contextualSpacing/>
        <w:rPr>
          <w:rFonts w:ascii="Verdana" w:hAnsi="Verdana"/>
          <w:sz w:val="18"/>
          <w:szCs w:val="18"/>
        </w:rPr>
      </w:pPr>
    </w:p>
    <w:p w14:paraId="7D256995" w14:textId="26764298" w:rsidR="00E579F1" w:rsidRPr="00FB5E50" w:rsidRDefault="00E579F1" w:rsidP="00E579F1">
      <w:pPr>
        <w:pStyle w:val="Kop2"/>
        <w:spacing w:line="240" w:lineRule="auto"/>
        <w:rPr>
          <w:rFonts w:ascii="Verdana" w:hAnsi="Verdana"/>
          <w:sz w:val="18"/>
          <w:szCs w:val="18"/>
        </w:rPr>
      </w:pPr>
      <w:bookmarkStart w:id="18" w:name="_Toc129700035"/>
      <w:r w:rsidRPr="00FB5E50">
        <w:rPr>
          <w:rFonts w:ascii="Verdana" w:hAnsi="Verdana"/>
          <w:sz w:val="18"/>
          <w:szCs w:val="18"/>
        </w:rPr>
        <w:t>Artikel 1</w:t>
      </w:r>
      <w:r w:rsidR="001067DC" w:rsidRPr="00FB5E50">
        <w:rPr>
          <w:rFonts w:ascii="Verdana" w:hAnsi="Verdana"/>
          <w:sz w:val="18"/>
          <w:szCs w:val="18"/>
        </w:rPr>
        <w:t>5</w:t>
      </w:r>
      <w:r w:rsidRPr="00FB5E50">
        <w:rPr>
          <w:rFonts w:ascii="Verdana" w:hAnsi="Verdana"/>
          <w:sz w:val="18"/>
          <w:szCs w:val="18"/>
        </w:rPr>
        <w:t xml:space="preserve"> </w:t>
      </w:r>
      <w:r w:rsidR="00AA7464" w:rsidRPr="00FB5E50">
        <w:rPr>
          <w:rFonts w:ascii="Verdana" w:hAnsi="Verdana"/>
          <w:sz w:val="18"/>
          <w:szCs w:val="18"/>
        </w:rPr>
        <w:t xml:space="preserve">Regionale </w:t>
      </w:r>
      <w:r w:rsidR="00B50B88" w:rsidRPr="00FB5E50">
        <w:rPr>
          <w:rFonts w:ascii="Verdana" w:hAnsi="Verdana"/>
          <w:sz w:val="18"/>
          <w:szCs w:val="18"/>
        </w:rPr>
        <w:t>beroepscommis</w:t>
      </w:r>
      <w:r w:rsidR="00455B92" w:rsidRPr="00FB5E50">
        <w:rPr>
          <w:rFonts w:ascii="Verdana" w:hAnsi="Verdana"/>
          <w:sz w:val="18"/>
          <w:szCs w:val="18"/>
        </w:rPr>
        <w:t xml:space="preserve">sie </w:t>
      </w:r>
      <w:r w:rsidR="00BE16E1" w:rsidRPr="00FB5E50">
        <w:rPr>
          <w:rFonts w:ascii="Verdana" w:hAnsi="Verdana"/>
          <w:sz w:val="18"/>
          <w:szCs w:val="18"/>
        </w:rPr>
        <w:t>leerlingzaken</w:t>
      </w:r>
      <w:bookmarkEnd w:id="18"/>
    </w:p>
    <w:p w14:paraId="6B651C36" w14:textId="1BFBF528" w:rsidR="00834EB1" w:rsidRPr="00FB5E50" w:rsidRDefault="00834EB1" w:rsidP="00DB3D45">
      <w:pPr>
        <w:pStyle w:val="Lijstalinea"/>
        <w:numPr>
          <w:ilvl w:val="0"/>
          <w:numId w:val="74"/>
        </w:numPr>
        <w:spacing w:before="0" w:after="0"/>
        <w:rPr>
          <w:rFonts w:ascii="Verdana" w:hAnsi="Verdana"/>
          <w:sz w:val="18"/>
          <w:szCs w:val="18"/>
        </w:rPr>
      </w:pPr>
      <w:r w:rsidRPr="00FB5E50">
        <w:rPr>
          <w:rFonts w:ascii="Verdana" w:hAnsi="Verdana"/>
          <w:sz w:val="18"/>
          <w:szCs w:val="18"/>
        </w:rPr>
        <w:t xml:space="preserve">Indien een kandidaat </w:t>
      </w:r>
      <w:r w:rsidR="00D13AD1" w:rsidRPr="00FB5E50">
        <w:rPr>
          <w:rFonts w:ascii="Verdana" w:hAnsi="Verdana"/>
          <w:sz w:val="18"/>
          <w:szCs w:val="18"/>
        </w:rPr>
        <w:t xml:space="preserve">en/of diens wettelijke vertegenwoordiger het niet eens is met de opgelegde maatregel, kan binnen 5 dagen nadat de maatregel is </w:t>
      </w:r>
      <w:r w:rsidR="00E47DB7" w:rsidRPr="00FB5E50">
        <w:rPr>
          <w:rFonts w:ascii="Verdana" w:hAnsi="Verdana"/>
          <w:sz w:val="18"/>
          <w:szCs w:val="18"/>
        </w:rPr>
        <w:t>medegedeeld</w:t>
      </w:r>
      <w:r w:rsidR="00555BD5" w:rsidRPr="00FB5E50">
        <w:rPr>
          <w:rFonts w:ascii="Verdana" w:hAnsi="Verdana"/>
          <w:sz w:val="18"/>
          <w:szCs w:val="18"/>
        </w:rPr>
        <w:t xml:space="preserve"> beroep worden </w:t>
      </w:r>
      <w:r w:rsidR="00EE3532" w:rsidRPr="00FB5E50">
        <w:rPr>
          <w:rFonts w:ascii="Verdana" w:hAnsi="Verdana"/>
          <w:sz w:val="18"/>
          <w:szCs w:val="18"/>
        </w:rPr>
        <w:t>ingestemd</w:t>
      </w:r>
      <w:r w:rsidR="00555BD5" w:rsidRPr="00FB5E50">
        <w:rPr>
          <w:rFonts w:ascii="Verdana" w:hAnsi="Verdana"/>
          <w:sz w:val="18"/>
          <w:szCs w:val="18"/>
        </w:rPr>
        <w:t xml:space="preserve"> bij de regionale beroepscommissie </w:t>
      </w:r>
      <w:proofErr w:type="spellStart"/>
      <w:r w:rsidR="00555BD5" w:rsidRPr="00FB5E50">
        <w:rPr>
          <w:rFonts w:ascii="Verdana" w:hAnsi="Verdana"/>
          <w:sz w:val="18"/>
          <w:szCs w:val="18"/>
        </w:rPr>
        <w:t>leerlingzaken</w:t>
      </w:r>
      <w:proofErr w:type="spellEnd"/>
      <w:r w:rsidR="00555BD5" w:rsidRPr="00FB5E50">
        <w:rPr>
          <w:rFonts w:ascii="Verdana" w:hAnsi="Verdana"/>
          <w:sz w:val="18"/>
          <w:szCs w:val="18"/>
        </w:rPr>
        <w:t xml:space="preserve"> OMO</w:t>
      </w:r>
      <w:r w:rsidR="00555BD5" w:rsidRPr="00FB5E50">
        <w:rPr>
          <w:rStyle w:val="Voetnootmarkering"/>
          <w:rFonts w:ascii="Verdana" w:hAnsi="Verdana"/>
          <w:sz w:val="18"/>
          <w:szCs w:val="18"/>
        </w:rPr>
        <w:footnoteReference w:id="11"/>
      </w:r>
      <w:r w:rsidR="00555BD5" w:rsidRPr="00FB5E50">
        <w:rPr>
          <w:rFonts w:ascii="Verdana" w:hAnsi="Verdana"/>
          <w:sz w:val="18"/>
          <w:szCs w:val="18"/>
        </w:rPr>
        <w:t xml:space="preserve">, zoals omschreven in artikel 8 van het Reglement bezwaar en beroep in </w:t>
      </w:r>
      <w:proofErr w:type="spellStart"/>
      <w:r w:rsidR="00555BD5" w:rsidRPr="00FB5E50">
        <w:rPr>
          <w:rFonts w:ascii="Verdana" w:hAnsi="Verdana"/>
          <w:sz w:val="18"/>
          <w:szCs w:val="18"/>
        </w:rPr>
        <w:t>leerlingzaken</w:t>
      </w:r>
      <w:proofErr w:type="spellEnd"/>
      <w:r w:rsidR="00555BD5" w:rsidRPr="00FB5E50">
        <w:rPr>
          <w:rFonts w:ascii="Verdana" w:hAnsi="Verdana"/>
          <w:sz w:val="18"/>
          <w:szCs w:val="18"/>
        </w:rPr>
        <w:t xml:space="preserve"> OMO.</w:t>
      </w:r>
    </w:p>
    <w:p w14:paraId="3F1C346B" w14:textId="6337F9AD" w:rsidR="00DA4210" w:rsidRPr="00FB5E50" w:rsidRDefault="00CE7E8A" w:rsidP="00DB3D45">
      <w:pPr>
        <w:pStyle w:val="Lijstalinea"/>
        <w:numPr>
          <w:ilvl w:val="0"/>
          <w:numId w:val="74"/>
        </w:numPr>
        <w:spacing w:before="0" w:after="0"/>
        <w:rPr>
          <w:rFonts w:ascii="Verdana" w:hAnsi="Verdana"/>
          <w:sz w:val="18"/>
          <w:szCs w:val="18"/>
        </w:rPr>
      </w:pPr>
      <w:r w:rsidRPr="00FB5E50">
        <w:rPr>
          <w:rFonts w:ascii="Verdana" w:hAnsi="Verdana"/>
          <w:sz w:val="18"/>
          <w:szCs w:val="18"/>
        </w:rPr>
        <w:t xml:space="preserve">De commissie zendt haar beslissing aan de </w:t>
      </w:r>
      <w:r w:rsidR="00CB4927" w:rsidRPr="00FB5E50">
        <w:rPr>
          <w:rFonts w:ascii="Verdana" w:hAnsi="Verdana"/>
          <w:sz w:val="18"/>
          <w:szCs w:val="18"/>
        </w:rPr>
        <w:t>examenkandidaat</w:t>
      </w:r>
      <w:r w:rsidRPr="00FB5E50">
        <w:rPr>
          <w:rFonts w:ascii="Verdana" w:hAnsi="Verdana"/>
          <w:sz w:val="18"/>
          <w:szCs w:val="18"/>
        </w:rPr>
        <w:t xml:space="preserve"> en zijn wettelijke</w:t>
      </w:r>
      <w:r w:rsidR="00DA4210" w:rsidRPr="00FB5E50">
        <w:rPr>
          <w:rFonts w:ascii="Verdana" w:hAnsi="Verdana"/>
          <w:sz w:val="18"/>
          <w:szCs w:val="18"/>
        </w:rPr>
        <w:t xml:space="preserve"> vertegenwoordigers, en in afschrift aan de rector en aan de inspectie.</w:t>
      </w:r>
    </w:p>
    <w:p w14:paraId="52C2AAF4" w14:textId="77777777" w:rsidR="00914CA4" w:rsidRPr="00FB5E50" w:rsidRDefault="00914CA4" w:rsidP="00DB3D45">
      <w:pPr>
        <w:numPr>
          <w:ilvl w:val="0"/>
          <w:numId w:val="74"/>
        </w:numPr>
        <w:spacing w:before="0" w:after="0" w:line="240" w:lineRule="auto"/>
        <w:contextualSpacing/>
        <w:rPr>
          <w:rFonts w:ascii="Verdana" w:hAnsi="Verdana"/>
          <w:sz w:val="18"/>
          <w:szCs w:val="18"/>
        </w:rPr>
      </w:pPr>
      <w:r w:rsidRPr="00FB5E50">
        <w:rPr>
          <w:rFonts w:ascii="Verdana" w:hAnsi="Verdana"/>
          <w:sz w:val="18"/>
          <w:szCs w:val="18"/>
        </w:rPr>
        <w:t xml:space="preserve">Toezending van een beroepsschrift gebeurt digitaal bij het secretariaat van de commissie via </w:t>
      </w:r>
      <w:hyperlink r:id="rId13" w:history="1">
        <w:r w:rsidRPr="00FB5E50">
          <w:rPr>
            <w:rFonts w:ascii="Verdana" w:hAnsi="Verdana"/>
            <w:sz w:val="18"/>
            <w:szCs w:val="18"/>
          </w:rPr>
          <w:t>jz@omo.nl</w:t>
        </w:r>
      </w:hyperlink>
      <w:r w:rsidRPr="00FB5E50">
        <w:rPr>
          <w:rFonts w:ascii="Verdana" w:hAnsi="Verdana"/>
          <w:sz w:val="18"/>
          <w:szCs w:val="18"/>
        </w:rPr>
        <w:t xml:space="preserve"> of per post aan vereniging Ons Middelbaar Onderwijs ter attentie van de Regionale beroepscommissie, Postbus 574, 5000 AN Tilburg.</w:t>
      </w:r>
    </w:p>
    <w:p w14:paraId="7ABBC8DC" w14:textId="764C842A" w:rsidR="001E6E13" w:rsidRPr="00ED72F0" w:rsidRDefault="00914CA4" w:rsidP="00662771">
      <w:pPr>
        <w:numPr>
          <w:ilvl w:val="0"/>
          <w:numId w:val="74"/>
        </w:numPr>
        <w:spacing w:before="0" w:after="0" w:line="240" w:lineRule="auto"/>
        <w:contextualSpacing/>
        <w:rPr>
          <w:rFonts w:ascii="Verdana" w:hAnsi="Verdana"/>
          <w:sz w:val="18"/>
          <w:szCs w:val="18"/>
        </w:rPr>
      </w:pPr>
      <w:r w:rsidRPr="00ED72F0">
        <w:rPr>
          <w:rFonts w:ascii="Verdana" w:hAnsi="Verdana"/>
          <w:sz w:val="18"/>
          <w:szCs w:val="18"/>
        </w:rPr>
        <w:t>De vereisten voor het beroepsschrift zijn terug te vinden in artikel 10 van voornoemd Reglement bezwaar en beroep in leerlingenzaken OMO.</w:t>
      </w:r>
      <w:r w:rsidR="001E6E13" w:rsidRPr="00ED72F0">
        <w:rPr>
          <w:rFonts w:ascii="Verdana" w:hAnsi="Verdana"/>
          <w:sz w:val="18"/>
          <w:szCs w:val="18"/>
        </w:rPr>
        <w:br w:type="page"/>
      </w:r>
    </w:p>
    <w:p w14:paraId="1DDEF61A" w14:textId="508A84D7" w:rsidR="00E456F5" w:rsidRPr="00FB5E50" w:rsidRDefault="00E456F5" w:rsidP="00110791">
      <w:pPr>
        <w:pStyle w:val="Kop1"/>
        <w:spacing w:line="240" w:lineRule="auto"/>
        <w:rPr>
          <w:rFonts w:ascii="Verdana" w:hAnsi="Verdana"/>
          <w:b/>
          <w:bCs/>
          <w:sz w:val="18"/>
          <w:szCs w:val="18"/>
        </w:rPr>
      </w:pPr>
      <w:bookmarkStart w:id="19" w:name="_Toc129700036"/>
      <w:bookmarkStart w:id="20" w:name="_Hlk98829661"/>
      <w:r w:rsidRPr="00FB5E50">
        <w:rPr>
          <w:rFonts w:ascii="Verdana" w:hAnsi="Verdana"/>
          <w:b/>
          <w:bCs/>
          <w:sz w:val="18"/>
          <w:szCs w:val="18"/>
        </w:rPr>
        <w:lastRenderedPageBreak/>
        <w:t xml:space="preserve">Hoofdstuk 2 </w:t>
      </w:r>
      <w:r w:rsidR="00C14706" w:rsidRPr="00FB5E50">
        <w:rPr>
          <w:rFonts w:ascii="Verdana" w:hAnsi="Verdana"/>
          <w:b/>
          <w:bCs/>
          <w:sz w:val="18"/>
          <w:szCs w:val="18"/>
        </w:rPr>
        <w:t>H</w:t>
      </w:r>
      <w:r w:rsidRPr="00FB5E50">
        <w:rPr>
          <w:rFonts w:ascii="Verdana" w:hAnsi="Verdana"/>
          <w:b/>
          <w:bCs/>
          <w:sz w:val="18"/>
          <w:szCs w:val="18"/>
        </w:rPr>
        <w:t>et eindexamen</w:t>
      </w:r>
      <w:r w:rsidR="001440E9" w:rsidRPr="00FB5E50">
        <w:rPr>
          <w:rFonts w:ascii="Verdana" w:hAnsi="Verdana"/>
          <w:b/>
          <w:bCs/>
          <w:sz w:val="18"/>
          <w:szCs w:val="18"/>
        </w:rPr>
        <w:t xml:space="preserve"> (SE + CE)</w:t>
      </w:r>
      <w:bookmarkEnd w:id="19"/>
    </w:p>
    <w:p w14:paraId="15BF8ED5" w14:textId="3D521325" w:rsidR="00E4721A" w:rsidRPr="00FB5E50" w:rsidRDefault="000E2D94" w:rsidP="00110791">
      <w:pPr>
        <w:pStyle w:val="Kop2"/>
        <w:spacing w:line="240" w:lineRule="auto"/>
        <w:rPr>
          <w:rFonts w:ascii="Verdana" w:hAnsi="Verdana"/>
          <w:sz w:val="18"/>
          <w:szCs w:val="18"/>
        </w:rPr>
      </w:pPr>
      <w:bookmarkStart w:id="21" w:name="_Toc129700037"/>
      <w:bookmarkStart w:id="22" w:name="_Hlk97800151"/>
      <w:bookmarkEnd w:id="11"/>
      <w:r w:rsidRPr="00FB5E50">
        <w:rPr>
          <w:rFonts w:ascii="Verdana" w:hAnsi="Verdana"/>
          <w:sz w:val="18"/>
          <w:szCs w:val="18"/>
        </w:rPr>
        <w:t>Artikel 1</w:t>
      </w:r>
      <w:r w:rsidR="00B557F1" w:rsidRPr="00FB5E50">
        <w:rPr>
          <w:rFonts w:ascii="Verdana" w:hAnsi="Verdana"/>
          <w:sz w:val="18"/>
          <w:szCs w:val="18"/>
        </w:rPr>
        <w:t>6</w:t>
      </w:r>
      <w:r w:rsidRPr="00FB5E50">
        <w:rPr>
          <w:rFonts w:ascii="Verdana" w:hAnsi="Verdana"/>
          <w:sz w:val="18"/>
          <w:szCs w:val="18"/>
        </w:rPr>
        <w:t xml:space="preserve"> </w:t>
      </w:r>
      <w:r w:rsidR="005F635C" w:rsidRPr="00FB5E50">
        <w:rPr>
          <w:rFonts w:ascii="Verdana" w:hAnsi="Verdana"/>
          <w:sz w:val="18"/>
          <w:szCs w:val="18"/>
        </w:rPr>
        <w:t>Vakken en profielwerkstuk</w:t>
      </w:r>
      <w:r w:rsidR="00C04AC1" w:rsidRPr="00FB5E50">
        <w:rPr>
          <w:rFonts w:ascii="Verdana" w:hAnsi="Verdana"/>
          <w:sz w:val="18"/>
          <w:szCs w:val="18"/>
        </w:rPr>
        <w:t xml:space="preserve"> eindexamen</w:t>
      </w:r>
      <w:r w:rsidRPr="00FB5E50">
        <w:rPr>
          <w:rFonts w:ascii="Verdana" w:hAnsi="Verdana"/>
          <w:sz w:val="18"/>
          <w:szCs w:val="18"/>
        </w:rPr>
        <w:t xml:space="preserve"> vwo</w:t>
      </w:r>
      <w:bookmarkEnd w:id="21"/>
      <w:r w:rsidRPr="00FB5E50">
        <w:rPr>
          <w:rFonts w:ascii="Verdana" w:hAnsi="Verdana"/>
          <w:sz w:val="18"/>
          <w:szCs w:val="18"/>
        </w:rPr>
        <w:t xml:space="preserve"> </w:t>
      </w:r>
    </w:p>
    <w:p w14:paraId="079C6339" w14:textId="3F0D2EAC" w:rsidR="00736B43" w:rsidRDefault="0051460D" w:rsidP="00736B43">
      <w:pPr>
        <w:spacing w:before="0" w:after="0" w:line="240" w:lineRule="auto"/>
        <w:contextualSpacing/>
        <w:rPr>
          <w:rFonts w:ascii="Verdana" w:hAnsi="Verdana"/>
          <w:sz w:val="18"/>
          <w:szCs w:val="18"/>
          <w:lang w:bidi="en-US"/>
        </w:rPr>
      </w:pPr>
      <w:bookmarkStart w:id="23" w:name="_Hlk140409398"/>
      <w:bookmarkEnd w:id="20"/>
      <w:bookmarkEnd w:id="22"/>
      <w:r>
        <w:rPr>
          <w:rFonts w:ascii="Verdana" w:hAnsi="Verdana"/>
          <w:sz w:val="18"/>
          <w:szCs w:val="18"/>
          <w:lang w:bidi="en-US"/>
        </w:rPr>
        <w:t>Niet van toepassing op Nuenens College</w:t>
      </w:r>
    </w:p>
    <w:bookmarkEnd w:id="23"/>
    <w:p w14:paraId="07D4B766" w14:textId="77777777" w:rsidR="0051460D" w:rsidRPr="00FB5E50" w:rsidRDefault="0051460D" w:rsidP="00736B43">
      <w:pPr>
        <w:spacing w:before="0" w:after="0" w:line="240" w:lineRule="auto"/>
        <w:contextualSpacing/>
        <w:rPr>
          <w:rFonts w:ascii="Verdana" w:hAnsi="Verdana"/>
          <w:sz w:val="18"/>
          <w:szCs w:val="18"/>
          <w:lang w:bidi="en-US"/>
        </w:rPr>
      </w:pPr>
    </w:p>
    <w:p w14:paraId="05908FFD" w14:textId="177E2959" w:rsidR="00736B43" w:rsidRPr="00FB5E50" w:rsidRDefault="00B5275A" w:rsidP="00746AD3">
      <w:pPr>
        <w:pStyle w:val="Kop2"/>
        <w:rPr>
          <w:rFonts w:ascii="Verdana" w:hAnsi="Verdana"/>
          <w:sz w:val="18"/>
          <w:szCs w:val="18"/>
          <w:lang w:bidi="en-US"/>
        </w:rPr>
      </w:pPr>
      <w:bookmarkStart w:id="24" w:name="_Toc129700038"/>
      <w:r w:rsidRPr="00FB5E50">
        <w:rPr>
          <w:rFonts w:ascii="Verdana" w:hAnsi="Verdana"/>
          <w:sz w:val="18"/>
          <w:szCs w:val="18"/>
          <w:lang w:bidi="en-US"/>
        </w:rPr>
        <w:t>artikel 1</w:t>
      </w:r>
      <w:r w:rsidR="00B557F1" w:rsidRPr="00FB5E50">
        <w:rPr>
          <w:rFonts w:ascii="Verdana" w:hAnsi="Verdana"/>
          <w:sz w:val="18"/>
          <w:szCs w:val="18"/>
          <w:lang w:bidi="en-US"/>
        </w:rPr>
        <w:t>7</w:t>
      </w:r>
      <w:r w:rsidRPr="00FB5E50">
        <w:rPr>
          <w:rFonts w:ascii="Verdana" w:hAnsi="Verdana"/>
          <w:sz w:val="18"/>
          <w:szCs w:val="18"/>
          <w:lang w:bidi="en-US"/>
        </w:rPr>
        <w:t xml:space="preserve"> Vrijstellingen</w:t>
      </w:r>
      <w:r w:rsidR="000B4DA0" w:rsidRPr="00FB5E50">
        <w:rPr>
          <w:rFonts w:ascii="Verdana" w:hAnsi="Verdana"/>
          <w:sz w:val="18"/>
          <w:szCs w:val="18"/>
          <w:lang w:bidi="en-US"/>
        </w:rPr>
        <w:t xml:space="preserve"> </w:t>
      </w:r>
      <w:r w:rsidRPr="00FB5E50">
        <w:rPr>
          <w:rFonts w:ascii="Verdana" w:hAnsi="Verdana"/>
          <w:sz w:val="18"/>
          <w:szCs w:val="18"/>
          <w:lang w:bidi="en-US"/>
        </w:rPr>
        <w:t>leerlingen vwo</w:t>
      </w:r>
      <w:bookmarkEnd w:id="24"/>
    </w:p>
    <w:p w14:paraId="66EB4DE3" w14:textId="77777777" w:rsidR="0051460D" w:rsidRDefault="0051460D" w:rsidP="0051460D">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28097811" w14:textId="5327FBFF" w:rsidR="00EE4E9D" w:rsidRPr="00FB5E50" w:rsidRDefault="00EE4E9D" w:rsidP="00EE4E9D">
      <w:pPr>
        <w:pStyle w:val="Lijstalinea"/>
        <w:spacing w:before="0" w:after="0" w:line="240" w:lineRule="auto"/>
        <w:ind w:left="426"/>
        <w:rPr>
          <w:rFonts w:ascii="Verdana" w:hAnsi="Verdana"/>
          <w:sz w:val="18"/>
          <w:szCs w:val="18"/>
          <w:lang w:bidi="en-US"/>
        </w:rPr>
      </w:pPr>
    </w:p>
    <w:p w14:paraId="690D94A6" w14:textId="7E0B0FB6" w:rsidR="00727003" w:rsidRPr="00FB5E50" w:rsidRDefault="00727003" w:rsidP="00727003">
      <w:pPr>
        <w:pStyle w:val="Kop2"/>
        <w:rPr>
          <w:rFonts w:ascii="Verdana" w:hAnsi="Verdana"/>
          <w:sz w:val="18"/>
          <w:szCs w:val="18"/>
          <w:lang w:bidi="en-US"/>
        </w:rPr>
      </w:pPr>
      <w:bookmarkStart w:id="25" w:name="_Toc129700039"/>
      <w:r w:rsidRPr="00FB5E50">
        <w:rPr>
          <w:rFonts w:ascii="Verdana" w:hAnsi="Verdana"/>
          <w:sz w:val="18"/>
          <w:szCs w:val="18"/>
          <w:lang w:bidi="en-US"/>
        </w:rPr>
        <w:t xml:space="preserve">artikel </w:t>
      </w:r>
      <w:r w:rsidR="00D30965" w:rsidRPr="00FB5E50">
        <w:rPr>
          <w:rFonts w:ascii="Verdana" w:hAnsi="Verdana"/>
          <w:sz w:val="18"/>
          <w:szCs w:val="18"/>
          <w:lang w:bidi="en-US"/>
        </w:rPr>
        <w:t>1</w:t>
      </w:r>
      <w:r w:rsidR="00B557F1" w:rsidRPr="00FB5E50">
        <w:rPr>
          <w:rFonts w:ascii="Verdana" w:hAnsi="Verdana"/>
          <w:sz w:val="18"/>
          <w:szCs w:val="18"/>
          <w:lang w:bidi="en-US"/>
        </w:rPr>
        <w:t>8</w:t>
      </w:r>
      <w:r w:rsidRPr="00FB5E50">
        <w:rPr>
          <w:rFonts w:ascii="Verdana" w:hAnsi="Verdana"/>
          <w:sz w:val="18"/>
          <w:szCs w:val="18"/>
          <w:lang w:bidi="en-US"/>
        </w:rPr>
        <w:t xml:space="preserve"> Ontheffingen leerlingen profielen vwo (atheneum) voor tweede taal</w:t>
      </w:r>
      <w:bookmarkEnd w:id="25"/>
    </w:p>
    <w:p w14:paraId="6C17FCFE" w14:textId="77777777" w:rsidR="0051460D" w:rsidRDefault="0051460D" w:rsidP="0051460D">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772FC384" w14:textId="49963C46" w:rsidR="00766A92" w:rsidRPr="00FB5E50" w:rsidRDefault="00766A92">
      <w:pPr>
        <w:pStyle w:val="Lijstalinea"/>
        <w:spacing w:before="0" w:after="0" w:line="240" w:lineRule="auto"/>
        <w:ind w:left="426"/>
        <w:rPr>
          <w:rFonts w:ascii="Verdana" w:hAnsi="Verdana"/>
          <w:sz w:val="18"/>
          <w:szCs w:val="18"/>
          <w:lang w:bidi="en-US"/>
        </w:rPr>
      </w:pPr>
    </w:p>
    <w:p w14:paraId="07C57648" w14:textId="37D48052" w:rsidR="00411888" w:rsidRPr="00FB5E50" w:rsidRDefault="00411888" w:rsidP="00411888">
      <w:pPr>
        <w:pStyle w:val="Kop2"/>
        <w:rPr>
          <w:rFonts w:ascii="Verdana" w:hAnsi="Verdana"/>
          <w:sz w:val="18"/>
          <w:szCs w:val="18"/>
          <w:lang w:bidi="en-US"/>
        </w:rPr>
      </w:pPr>
      <w:bookmarkStart w:id="26" w:name="_Toc129700040"/>
      <w:r w:rsidRPr="00FB5E50">
        <w:rPr>
          <w:rFonts w:ascii="Verdana" w:hAnsi="Verdana"/>
          <w:sz w:val="18"/>
          <w:szCs w:val="18"/>
          <w:lang w:bidi="en-US"/>
        </w:rPr>
        <w:t xml:space="preserve">artikel </w:t>
      </w:r>
      <w:r w:rsidR="00B557F1" w:rsidRPr="00FB5E50">
        <w:rPr>
          <w:rFonts w:ascii="Verdana" w:hAnsi="Verdana"/>
          <w:sz w:val="18"/>
          <w:szCs w:val="18"/>
          <w:lang w:bidi="en-US"/>
        </w:rPr>
        <w:t>19</w:t>
      </w:r>
      <w:r w:rsidR="00C14706" w:rsidRPr="00FB5E50">
        <w:rPr>
          <w:rFonts w:ascii="Verdana" w:hAnsi="Verdana"/>
          <w:sz w:val="18"/>
          <w:szCs w:val="18"/>
          <w:lang w:bidi="en-US"/>
        </w:rPr>
        <w:t xml:space="preserve"> O</w:t>
      </w:r>
      <w:r w:rsidRPr="00FB5E50">
        <w:rPr>
          <w:rFonts w:ascii="Verdana" w:hAnsi="Verdana"/>
          <w:sz w:val="18"/>
          <w:szCs w:val="18"/>
          <w:lang w:bidi="en-US"/>
        </w:rPr>
        <w:t xml:space="preserve">ntheffing </w:t>
      </w:r>
      <w:r w:rsidR="00C14706" w:rsidRPr="00FB5E50">
        <w:rPr>
          <w:rFonts w:ascii="Verdana" w:hAnsi="Verdana"/>
          <w:sz w:val="18"/>
          <w:szCs w:val="18"/>
          <w:lang w:bidi="en-US"/>
        </w:rPr>
        <w:t>l</w:t>
      </w:r>
      <w:r w:rsidRPr="00FB5E50">
        <w:rPr>
          <w:rFonts w:ascii="Verdana" w:hAnsi="Verdana"/>
          <w:sz w:val="18"/>
          <w:szCs w:val="18"/>
          <w:lang w:bidi="en-US"/>
        </w:rPr>
        <w:t>ichamelijke opvoeding vwo</w:t>
      </w:r>
      <w:bookmarkEnd w:id="26"/>
    </w:p>
    <w:p w14:paraId="6F517BF4" w14:textId="77777777" w:rsidR="0051460D" w:rsidRDefault="0051460D" w:rsidP="0051460D">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23933674" w14:textId="77777777" w:rsidR="00340DA8" w:rsidRPr="00FB5E50" w:rsidRDefault="00340DA8" w:rsidP="00746AD3">
      <w:pPr>
        <w:spacing w:before="0" w:after="0" w:line="240" w:lineRule="auto"/>
        <w:rPr>
          <w:rFonts w:ascii="Verdana" w:hAnsi="Verdana"/>
          <w:sz w:val="18"/>
          <w:szCs w:val="18"/>
          <w:lang w:bidi="en-US"/>
        </w:rPr>
      </w:pPr>
    </w:p>
    <w:p w14:paraId="0726414F" w14:textId="396F72EC" w:rsidR="009F4CC2" w:rsidRPr="00FB5E50" w:rsidRDefault="009F4CC2" w:rsidP="00110791">
      <w:pPr>
        <w:pStyle w:val="Kop2"/>
        <w:spacing w:line="240" w:lineRule="auto"/>
        <w:rPr>
          <w:rFonts w:ascii="Verdana" w:hAnsi="Verdana"/>
          <w:sz w:val="18"/>
          <w:szCs w:val="18"/>
        </w:rPr>
      </w:pPr>
      <w:bookmarkStart w:id="27" w:name="_Toc129700041"/>
      <w:bookmarkStart w:id="28" w:name="_Hlk97816602"/>
      <w:r w:rsidRPr="00FB5E50">
        <w:rPr>
          <w:rFonts w:ascii="Verdana" w:hAnsi="Verdana"/>
          <w:sz w:val="18"/>
          <w:szCs w:val="18"/>
        </w:rPr>
        <w:t xml:space="preserve">Artikel </w:t>
      </w:r>
      <w:r w:rsidR="00204465" w:rsidRPr="00FB5E50">
        <w:rPr>
          <w:rFonts w:ascii="Verdana" w:hAnsi="Verdana"/>
          <w:sz w:val="18"/>
          <w:szCs w:val="18"/>
        </w:rPr>
        <w:t>2</w:t>
      </w:r>
      <w:r w:rsidR="00B557F1" w:rsidRPr="00FB5E50">
        <w:rPr>
          <w:rFonts w:ascii="Verdana" w:hAnsi="Verdana"/>
          <w:sz w:val="18"/>
          <w:szCs w:val="18"/>
        </w:rPr>
        <w:t>0</w:t>
      </w:r>
      <w:r w:rsidRPr="00FB5E50">
        <w:rPr>
          <w:rFonts w:ascii="Verdana" w:hAnsi="Verdana"/>
          <w:sz w:val="18"/>
          <w:szCs w:val="18"/>
        </w:rPr>
        <w:t xml:space="preserve"> </w:t>
      </w:r>
      <w:r w:rsidR="00031190" w:rsidRPr="00FB5E50">
        <w:rPr>
          <w:rFonts w:ascii="Verdana" w:hAnsi="Verdana"/>
          <w:sz w:val="18"/>
          <w:szCs w:val="18"/>
        </w:rPr>
        <w:t>Vakken en profielwerkstuk eindexamen</w:t>
      </w:r>
      <w:r w:rsidRPr="00FB5E50">
        <w:rPr>
          <w:rFonts w:ascii="Verdana" w:hAnsi="Verdana"/>
          <w:sz w:val="18"/>
          <w:szCs w:val="18"/>
        </w:rPr>
        <w:t xml:space="preserve"> </w:t>
      </w:r>
      <w:r w:rsidR="00750FCF" w:rsidRPr="00FB5E50">
        <w:rPr>
          <w:rFonts w:ascii="Verdana" w:hAnsi="Verdana"/>
          <w:sz w:val="18"/>
          <w:szCs w:val="18"/>
        </w:rPr>
        <w:t>havo</w:t>
      </w:r>
      <w:bookmarkEnd w:id="27"/>
    </w:p>
    <w:p w14:paraId="165F2A93" w14:textId="77777777" w:rsidR="0051460D" w:rsidRDefault="0051460D" w:rsidP="0051460D">
      <w:pPr>
        <w:spacing w:before="0" w:after="0" w:line="240" w:lineRule="auto"/>
        <w:contextualSpacing/>
        <w:rPr>
          <w:rFonts w:ascii="Verdana" w:hAnsi="Verdana"/>
          <w:sz w:val="18"/>
          <w:szCs w:val="18"/>
          <w:lang w:bidi="en-US"/>
        </w:rPr>
      </w:pPr>
      <w:bookmarkStart w:id="29" w:name="_Hlk97814471"/>
      <w:bookmarkEnd w:id="28"/>
      <w:r>
        <w:rPr>
          <w:rFonts w:ascii="Verdana" w:hAnsi="Verdana"/>
          <w:sz w:val="18"/>
          <w:szCs w:val="18"/>
          <w:lang w:bidi="en-US"/>
        </w:rPr>
        <w:t>Niet van toepassing op Nuenens College</w:t>
      </w:r>
    </w:p>
    <w:p w14:paraId="17B63D79" w14:textId="4F80C209" w:rsidR="00C54A8D" w:rsidRPr="00FB5E50" w:rsidRDefault="00C54A8D" w:rsidP="000D2E9A">
      <w:pPr>
        <w:pStyle w:val="Lijstalinea"/>
        <w:spacing w:before="0" w:after="0" w:line="240" w:lineRule="auto"/>
        <w:ind w:left="360"/>
        <w:rPr>
          <w:rFonts w:ascii="Verdana" w:hAnsi="Verdana"/>
          <w:sz w:val="18"/>
          <w:szCs w:val="18"/>
          <w:lang w:bidi="en-US"/>
        </w:rPr>
      </w:pPr>
    </w:p>
    <w:p w14:paraId="41544B77" w14:textId="10AA2FBD" w:rsidR="008D77E3" w:rsidRPr="00FB5E50" w:rsidRDefault="008D77E3" w:rsidP="008D77E3">
      <w:pPr>
        <w:pStyle w:val="Kop2"/>
        <w:spacing w:line="240" w:lineRule="auto"/>
        <w:rPr>
          <w:rFonts w:ascii="Verdana" w:hAnsi="Verdana"/>
          <w:sz w:val="18"/>
          <w:szCs w:val="18"/>
        </w:rPr>
      </w:pPr>
      <w:bookmarkStart w:id="30" w:name="_Toc129700042"/>
      <w:r w:rsidRPr="00FB5E50">
        <w:rPr>
          <w:rFonts w:ascii="Verdana" w:hAnsi="Verdana"/>
          <w:sz w:val="18"/>
          <w:szCs w:val="18"/>
        </w:rPr>
        <w:t xml:space="preserve">Artikel </w:t>
      </w:r>
      <w:r w:rsidR="00204465" w:rsidRPr="00FB5E50">
        <w:rPr>
          <w:rFonts w:ascii="Verdana" w:hAnsi="Verdana"/>
          <w:sz w:val="18"/>
          <w:szCs w:val="18"/>
        </w:rPr>
        <w:t>2</w:t>
      </w:r>
      <w:r w:rsidR="00B557F1" w:rsidRPr="00FB5E50">
        <w:rPr>
          <w:rFonts w:ascii="Verdana" w:hAnsi="Verdana"/>
          <w:sz w:val="18"/>
          <w:szCs w:val="18"/>
        </w:rPr>
        <w:t>1</w:t>
      </w:r>
      <w:r w:rsidRPr="00FB5E50">
        <w:rPr>
          <w:rFonts w:ascii="Verdana" w:hAnsi="Verdana"/>
          <w:sz w:val="18"/>
          <w:szCs w:val="18"/>
        </w:rPr>
        <w:t xml:space="preserve"> Overeenkomstig vak op het niveau van </w:t>
      </w:r>
      <w:r w:rsidR="0001782E" w:rsidRPr="00FB5E50">
        <w:rPr>
          <w:rFonts w:ascii="Verdana" w:hAnsi="Verdana"/>
          <w:sz w:val="18"/>
          <w:szCs w:val="18"/>
        </w:rPr>
        <w:t>vwo</w:t>
      </w:r>
      <w:bookmarkEnd w:id="30"/>
    </w:p>
    <w:p w14:paraId="5BF100EC" w14:textId="77777777" w:rsidR="0051460D" w:rsidRDefault="0051460D" w:rsidP="0051460D">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19A0BEB8" w14:textId="77777777" w:rsidR="008D77E3" w:rsidRPr="00FB5E50" w:rsidRDefault="008D77E3" w:rsidP="000806F2">
      <w:pPr>
        <w:spacing w:before="0" w:after="0" w:line="240" w:lineRule="auto"/>
        <w:rPr>
          <w:rFonts w:ascii="Verdana" w:hAnsi="Verdana"/>
          <w:sz w:val="18"/>
          <w:szCs w:val="18"/>
          <w:lang w:bidi="en-US"/>
        </w:rPr>
      </w:pPr>
    </w:p>
    <w:p w14:paraId="5001D83E" w14:textId="5B2965A5" w:rsidR="000B7D7A" w:rsidRPr="00FB5E50" w:rsidRDefault="002F5884" w:rsidP="00110791">
      <w:pPr>
        <w:pStyle w:val="Kop2"/>
        <w:spacing w:line="240" w:lineRule="auto"/>
        <w:rPr>
          <w:rFonts w:ascii="Verdana" w:hAnsi="Verdana"/>
          <w:sz w:val="18"/>
          <w:szCs w:val="18"/>
        </w:rPr>
      </w:pPr>
      <w:bookmarkStart w:id="31" w:name="_Toc129700043"/>
      <w:bookmarkStart w:id="32" w:name="_Hlk98681601"/>
      <w:bookmarkEnd w:id="29"/>
      <w:r w:rsidRPr="00FB5E50">
        <w:rPr>
          <w:rFonts w:ascii="Verdana" w:hAnsi="Verdana"/>
          <w:sz w:val="18"/>
          <w:szCs w:val="18"/>
        </w:rPr>
        <w:t xml:space="preserve">Artikel </w:t>
      </w:r>
      <w:r w:rsidR="00204465" w:rsidRPr="00FB5E50">
        <w:rPr>
          <w:rFonts w:ascii="Verdana" w:hAnsi="Verdana"/>
          <w:sz w:val="18"/>
          <w:szCs w:val="18"/>
        </w:rPr>
        <w:t>2</w:t>
      </w:r>
      <w:r w:rsidR="00B557F1" w:rsidRPr="00FB5E50">
        <w:rPr>
          <w:rFonts w:ascii="Verdana" w:hAnsi="Verdana"/>
          <w:sz w:val="18"/>
          <w:szCs w:val="18"/>
        </w:rPr>
        <w:t>2</w:t>
      </w:r>
      <w:r w:rsidRPr="00FB5E50">
        <w:rPr>
          <w:rFonts w:ascii="Verdana" w:hAnsi="Verdana"/>
          <w:sz w:val="18"/>
          <w:szCs w:val="18"/>
        </w:rPr>
        <w:t xml:space="preserve"> </w:t>
      </w:r>
      <w:r w:rsidR="00C14706" w:rsidRPr="00FB5E50">
        <w:rPr>
          <w:rFonts w:ascii="Verdana" w:hAnsi="Verdana"/>
          <w:sz w:val="18"/>
          <w:szCs w:val="18"/>
        </w:rPr>
        <w:t>V</w:t>
      </w:r>
      <w:r w:rsidRPr="00FB5E50">
        <w:rPr>
          <w:rFonts w:ascii="Verdana" w:hAnsi="Verdana"/>
          <w:sz w:val="18"/>
          <w:szCs w:val="18"/>
        </w:rPr>
        <w:t>rijstelling</w:t>
      </w:r>
      <w:r w:rsidR="002515B8" w:rsidRPr="00FB5E50">
        <w:rPr>
          <w:rFonts w:ascii="Verdana" w:hAnsi="Verdana"/>
          <w:sz w:val="18"/>
          <w:szCs w:val="18"/>
        </w:rPr>
        <w:t xml:space="preserve"> leerlingen profielen havo</w:t>
      </w:r>
      <w:bookmarkEnd w:id="31"/>
      <w:r w:rsidRPr="00FB5E50">
        <w:rPr>
          <w:rFonts w:ascii="Verdana" w:hAnsi="Verdana"/>
          <w:sz w:val="18"/>
          <w:szCs w:val="18"/>
        </w:rPr>
        <w:t xml:space="preserve"> </w:t>
      </w:r>
    </w:p>
    <w:bookmarkEnd w:id="32"/>
    <w:p w14:paraId="4335D969" w14:textId="77777777" w:rsidR="0051460D" w:rsidRDefault="0051460D" w:rsidP="0051460D">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19ABD982" w14:textId="222E2021" w:rsidR="00F62445" w:rsidRPr="00FB5E50" w:rsidRDefault="00F62445" w:rsidP="00F62445">
      <w:pPr>
        <w:spacing w:before="0" w:after="0" w:line="240" w:lineRule="auto"/>
        <w:rPr>
          <w:rFonts w:ascii="Verdana" w:eastAsia="Verdana" w:hAnsi="Verdana" w:cs="Arial"/>
          <w:sz w:val="18"/>
          <w:szCs w:val="18"/>
          <w:lang w:bidi="en-US"/>
        </w:rPr>
      </w:pPr>
    </w:p>
    <w:p w14:paraId="7D618B2A" w14:textId="0ADF70E2" w:rsidR="005E0E12" w:rsidRPr="00FB5E50" w:rsidRDefault="005E0E12" w:rsidP="005E0E12">
      <w:pPr>
        <w:pStyle w:val="Kop2"/>
        <w:rPr>
          <w:rFonts w:ascii="Verdana" w:hAnsi="Verdana"/>
          <w:sz w:val="18"/>
          <w:szCs w:val="18"/>
          <w:lang w:bidi="en-US"/>
        </w:rPr>
      </w:pPr>
      <w:bookmarkStart w:id="33" w:name="_Toc129700044"/>
      <w:bookmarkStart w:id="34" w:name="_Hlk129082980"/>
      <w:r w:rsidRPr="00FB5E50">
        <w:rPr>
          <w:rFonts w:ascii="Verdana" w:hAnsi="Verdana"/>
          <w:sz w:val="18"/>
          <w:szCs w:val="18"/>
          <w:lang w:bidi="en-US"/>
        </w:rPr>
        <w:t xml:space="preserve">artikel </w:t>
      </w:r>
      <w:r w:rsidR="009B5FB7" w:rsidRPr="00FB5E50">
        <w:rPr>
          <w:rFonts w:ascii="Verdana" w:hAnsi="Verdana"/>
          <w:sz w:val="18"/>
          <w:szCs w:val="18"/>
          <w:lang w:bidi="en-US"/>
        </w:rPr>
        <w:t>2</w:t>
      </w:r>
      <w:r w:rsidR="00B557F1" w:rsidRPr="00FB5E50">
        <w:rPr>
          <w:rFonts w:ascii="Verdana" w:hAnsi="Verdana"/>
          <w:sz w:val="18"/>
          <w:szCs w:val="18"/>
          <w:lang w:bidi="en-US"/>
        </w:rPr>
        <w:t>3</w:t>
      </w:r>
      <w:r w:rsidRPr="00FB5E50">
        <w:rPr>
          <w:rFonts w:ascii="Verdana" w:hAnsi="Verdana"/>
          <w:sz w:val="18"/>
          <w:szCs w:val="18"/>
          <w:lang w:bidi="en-US"/>
        </w:rPr>
        <w:t xml:space="preserve"> </w:t>
      </w:r>
      <w:r w:rsidR="00C14706" w:rsidRPr="00FB5E50">
        <w:rPr>
          <w:rFonts w:ascii="Verdana" w:hAnsi="Verdana"/>
          <w:sz w:val="18"/>
          <w:szCs w:val="18"/>
          <w:lang w:bidi="en-US"/>
        </w:rPr>
        <w:t>O</w:t>
      </w:r>
      <w:r w:rsidRPr="00FB5E50">
        <w:rPr>
          <w:rFonts w:ascii="Verdana" w:hAnsi="Verdana"/>
          <w:sz w:val="18"/>
          <w:szCs w:val="18"/>
          <w:lang w:bidi="en-US"/>
        </w:rPr>
        <w:t xml:space="preserve">ntheffing </w:t>
      </w:r>
      <w:r w:rsidR="00C14706" w:rsidRPr="00FB5E50">
        <w:rPr>
          <w:rFonts w:ascii="Verdana" w:hAnsi="Verdana"/>
          <w:sz w:val="18"/>
          <w:szCs w:val="18"/>
          <w:lang w:bidi="en-US"/>
        </w:rPr>
        <w:t>l</w:t>
      </w:r>
      <w:r w:rsidRPr="00FB5E50">
        <w:rPr>
          <w:rFonts w:ascii="Verdana" w:hAnsi="Verdana"/>
          <w:sz w:val="18"/>
          <w:szCs w:val="18"/>
          <w:lang w:bidi="en-US"/>
        </w:rPr>
        <w:t>ichamelijke opvoeding havo</w:t>
      </w:r>
      <w:bookmarkEnd w:id="33"/>
    </w:p>
    <w:bookmarkEnd w:id="34"/>
    <w:p w14:paraId="03E264C5" w14:textId="77777777" w:rsidR="0051460D" w:rsidRDefault="0051460D" w:rsidP="0051460D">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5E9367A1" w14:textId="77777777" w:rsidR="00F62445" w:rsidRPr="00FB5E50" w:rsidRDefault="00F62445" w:rsidP="000806F2">
      <w:pPr>
        <w:spacing w:before="0" w:after="0" w:line="240" w:lineRule="auto"/>
        <w:rPr>
          <w:rFonts w:ascii="Verdana" w:eastAsia="Verdana" w:hAnsi="Verdana" w:cs="Arial"/>
          <w:sz w:val="18"/>
          <w:szCs w:val="18"/>
          <w:lang w:bidi="en-US"/>
        </w:rPr>
      </w:pPr>
    </w:p>
    <w:p w14:paraId="19F97A70" w14:textId="72A46897" w:rsidR="00C54A8D" w:rsidRPr="00FB5E50" w:rsidRDefault="00C54A8D" w:rsidP="00110791">
      <w:pPr>
        <w:pStyle w:val="Kop2"/>
        <w:spacing w:line="240" w:lineRule="auto"/>
        <w:rPr>
          <w:rFonts w:ascii="Verdana" w:hAnsi="Verdana"/>
          <w:sz w:val="18"/>
          <w:szCs w:val="18"/>
        </w:rPr>
      </w:pPr>
      <w:bookmarkStart w:id="35" w:name="_Toc129700045"/>
      <w:r w:rsidRPr="00FB5E50">
        <w:rPr>
          <w:rFonts w:ascii="Verdana" w:hAnsi="Verdana"/>
          <w:sz w:val="18"/>
          <w:szCs w:val="18"/>
        </w:rPr>
        <w:t xml:space="preserve">Artikel </w:t>
      </w:r>
      <w:r w:rsidR="009B5FB7" w:rsidRPr="00FB5E50">
        <w:rPr>
          <w:rFonts w:ascii="Verdana" w:hAnsi="Verdana"/>
          <w:sz w:val="18"/>
          <w:szCs w:val="18"/>
        </w:rPr>
        <w:t>2</w:t>
      </w:r>
      <w:r w:rsidR="00B557F1" w:rsidRPr="00FB5E50">
        <w:rPr>
          <w:rFonts w:ascii="Verdana" w:hAnsi="Verdana"/>
          <w:sz w:val="18"/>
          <w:szCs w:val="18"/>
        </w:rPr>
        <w:t>4</w:t>
      </w:r>
      <w:r w:rsidRPr="00FB5E50">
        <w:rPr>
          <w:rFonts w:ascii="Verdana" w:hAnsi="Verdana"/>
          <w:sz w:val="18"/>
          <w:szCs w:val="18"/>
        </w:rPr>
        <w:t xml:space="preserve"> </w:t>
      </w:r>
      <w:r w:rsidR="006E23E0" w:rsidRPr="00FB5E50">
        <w:rPr>
          <w:rFonts w:ascii="Verdana" w:hAnsi="Verdana"/>
          <w:sz w:val="18"/>
          <w:szCs w:val="18"/>
        </w:rPr>
        <w:t xml:space="preserve">Vakken en profielwerkstuk eindexamen </w:t>
      </w:r>
      <w:r w:rsidRPr="00FB5E50">
        <w:rPr>
          <w:rFonts w:ascii="Verdana" w:hAnsi="Verdana"/>
          <w:sz w:val="18"/>
          <w:szCs w:val="18"/>
        </w:rPr>
        <w:t>vmbo theoretische leerweg</w:t>
      </w:r>
      <w:bookmarkEnd w:id="35"/>
    </w:p>
    <w:p w14:paraId="23135C81" w14:textId="7C3DFFD4" w:rsidR="00DF082B" w:rsidRPr="00FB5E50" w:rsidRDefault="00DF082B"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De school verzorgt alle profielen. De profielen zijn:</w:t>
      </w:r>
    </w:p>
    <w:p w14:paraId="718C55DC" w14:textId="037BFEA5" w:rsidR="00DF082B"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T</w:t>
      </w:r>
      <w:r w:rsidR="00DF082B" w:rsidRPr="00FB5E50">
        <w:rPr>
          <w:rFonts w:ascii="Verdana" w:hAnsi="Verdana"/>
          <w:sz w:val="18"/>
          <w:szCs w:val="18"/>
          <w:lang w:bidi="en-US"/>
        </w:rPr>
        <w:t>echniek,</w:t>
      </w:r>
    </w:p>
    <w:p w14:paraId="61BD7982" w14:textId="4C11A499" w:rsidR="00DF082B"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Z</w:t>
      </w:r>
      <w:r w:rsidR="00DF082B" w:rsidRPr="00FB5E50">
        <w:rPr>
          <w:rFonts w:ascii="Verdana" w:hAnsi="Verdana"/>
          <w:sz w:val="18"/>
          <w:szCs w:val="18"/>
          <w:lang w:bidi="en-US"/>
        </w:rPr>
        <w:t>org en welzijn,</w:t>
      </w:r>
    </w:p>
    <w:p w14:paraId="461C4BF7" w14:textId="620CF5FC" w:rsidR="00DF082B"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E</w:t>
      </w:r>
      <w:r w:rsidR="00DF082B" w:rsidRPr="00FB5E50">
        <w:rPr>
          <w:rFonts w:ascii="Verdana" w:hAnsi="Verdana"/>
          <w:sz w:val="18"/>
          <w:szCs w:val="18"/>
          <w:lang w:bidi="en-US"/>
        </w:rPr>
        <w:t>conomie, en</w:t>
      </w:r>
    </w:p>
    <w:p w14:paraId="52E4FDEA" w14:textId="5810AB2E" w:rsidR="00DF082B"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G</w:t>
      </w:r>
      <w:r w:rsidR="00DF082B" w:rsidRPr="00FB5E50">
        <w:rPr>
          <w:rFonts w:ascii="Verdana" w:hAnsi="Verdana"/>
          <w:sz w:val="18"/>
          <w:szCs w:val="18"/>
          <w:lang w:bidi="en-US"/>
        </w:rPr>
        <w:t>roen.</w:t>
      </w:r>
    </w:p>
    <w:p w14:paraId="12DAE8D7" w14:textId="2EA56621" w:rsidR="00C54A8D" w:rsidRPr="00FB5E50" w:rsidRDefault="000B7D7A"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De vakken van het gemeenschappelijk deel</w:t>
      </w:r>
      <w:r w:rsidR="00C54A8D" w:rsidRPr="00FB5E50">
        <w:rPr>
          <w:rFonts w:ascii="Verdana" w:hAnsi="Verdana"/>
          <w:sz w:val="18"/>
          <w:szCs w:val="18"/>
          <w:lang w:bidi="en-US"/>
        </w:rPr>
        <w:t xml:space="preserve"> </w:t>
      </w:r>
      <w:r w:rsidR="00DF082B" w:rsidRPr="00FB5E50">
        <w:rPr>
          <w:rFonts w:ascii="Verdana" w:hAnsi="Verdana"/>
          <w:sz w:val="18"/>
          <w:szCs w:val="18"/>
          <w:lang w:bidi="en-US"/>
        </w:rPr>
        <w:t>zijn voor alle profielen gelijk</w:t>
      </w:r>
      <w:r w:rsidRPr="00FB5E50">
        <w:rPr>
          <w:rFonts w:ascii="Verdana" w:hAnsi="Verdana"/>
          <w:sz w:val="18"/>
          <w:szCs w:val="18"/>
          <w:lang w:bidi="en-US"/>
        </w:rPr>
        <w:t>:</w:t>
      </w:r>
    </w:p>
    <w:p w14:paraId="732344E3" w14:textId="0D0779C0" w:rsidR="00C54A8D" w:rsidRPr="00FB5E50" w:rsidRDefault="00C54A8D" w:rsidP="00DB3D45">
      <w:pPr>
        <w:numPr>
          <w:ilvl w:val="1"/>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Nederlandse taal</w:t>
      </w:r>
      <w:r w:rsidR="00EC56CA" w:rsidRPr="00FB5E50">
        <w:rPr>
          <w:rFonts w:ascii="Verdana" w:hAnsi="Verdana"/>
          <w:sz w:val="18"/>
          <w:szCs w:val="18"/>
          <w:lang w:bidi="en-US"/>
        </w:rPr>
        <w:t>;</w:t>
      </w:r>
    </w:p>
    <w:p w14:paraId="2B16AEEE" w14:textId="0386DB84" w:rsidR="00C54A8D" w:rsidRPr="00FB5E50" w:rsidRDefault="00C54A8D" w:rsidP="00DB3D45">
      <w:pPr>
        <w:numPr>
          <w:ilvl w:val="1"/>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Engelse taal</w:t>
      </w:r>
      <w:r w:rsidR="00311470" w:rsidRPr="00FB5E50">
        <w:rPr>
          <w:rFonts w:ascii="Verdana" w:hAnsi="Verdana"/>
          <w:sz w:val="18"/>
          <w:szCs w:val="18"/>
          <w:lang w:bidi="en-US"/>
        </w:rPr>
        <w:t>;</w:t>
      </w:r>
    </w:p>
    <w:p w14:paraId="0FD7E439" w14:textId="67899F62" w:rsidR="00C54A8D"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M</w:t>
      </w:r>
      <w:r w:rsidR="00C54A8D" w:rsidRPr="00FB5E50">
        <w:rPr>
          <w:rFonts w:ascii="Verdana" w:hAnsi="Verdana"/>
          <w:sz w:val="18"/>
          <w:szCs w:val="18"/>
          <w:lang w:bidi="en-US"/>
        </w:rPr>
        <w:t>aatschappijleer,</w:t>
      </w:r>
    </w:p>
    <w:p w14:paraId="685B1E78" w14:textId="160141E2" w:rsidR="00C54A8D"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L</w:t>
      </w:r>
      <w:r w:rsidR="00C54A8D" w:rsidRPr="00FB5E50">
        <w:rPr>
          <w:rFonts w:ascii="Verdana" w:hAnsi="Verdana"/>
          <w:sz w:val="18"/>
          <w:szCs w:val="18"/>
          <w:lang w:bidi="en-US"/>
        </w:rPr>
        <w:t>ichamelijke opvoeding</w:t>
      </w:r>
      <w:r w:rsidR="00311470" w:rsidRPr="00FB5E50">
        <w:rPr>
          <w:rFonts w:ascii="Verdana" w:hAnsi="Verdana"/>
          <w:sz w:val="18"/>
          <w:szCs w:val="18"/>
          <w:lang w:bidi="en-US"/>
        </w:rPr>
        <w:t>;</w:t>
      </w:r>
      <w:r w:rsidR="00DF082B" w:rsidRPr="00FB5E50">
        <w:rPr>
          <w:rFonts w:ascii="Verdana" w:hAnsi="Verdana"/>
          <w:sz w:val="18"/>
          <w:szCs w:val="18"/>
          <w:lang w:bidi="en-US"/>
        </w:rPr>
        <w:t xml:space="preserve"> en</w:t>
      </w:r>
    </w:p>
    <w:p w14:paraId="3DEFDAB6" w14:textId="1148DC75" w:rsidR="00A5181D" w:rsidRPr="00ED72F0" w:rsidRDefault="00ED72F0" w:rsidP="00DB3D45">
      <w:pPr>
        <w:numPr>
          <w:ilvl w:val="1"/>
          <w:numId w:val="16"/>
        </w:numPr>
        <w:spacing w:before="0" w:after="0" w:line="240" w:lineRule="auto"/>
        <w:contextualSpacing/>
        <w:rPr>
          <w:rFonts w:ascii="Verdana" w:hAnsi="Verdana"/>
          <w:sz w:val="18"/>
          <w:szCs w:val="18"/>
          <w:lang w:bidi="en-US"/>
        </w:rPr>
      </w:pPr>
      <w:r w:rsidRPr="00ED72F0">
        <w:rPr>
          <w:rFonts w:ascii="Verdana" w:hAnsi="Verdana"/>
          <w:sz w:val="18"/>
          <w:szCs w:val="18"/>
          <w:lang w:bidi="en-US"/>
        </w:rPr>
        <w:t>Kunstvakken, inclusief CKV</w:t>
      </w:r>
    </w:p>
    <w:p w14:paraId="22EF5CD9" w14:textId="65FA7857" w:rsidR="00C54A8D" w:rsidRPr="00FB5E50" w:rsidRDefault="00C54A8D"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De </w:t>
      </w:r>
      <w:r w:rsidR="00674E3B" w:rsidRPr="00FB5E50">
        <w:rPr>
          <w:rFonts w:ascii="Verdana" w:hAnsi="Verdana"/>
          <w:sz w:val="18"/>
          <w:szCs w:val="18"/>
          <w:lang w:bidi="en-US"/>
        </w:rPr>
        <w:t xml:space="preserve">twee </w:t>
      </w:r>
      <w:r w:rsidRPr="00FB5E50">
        <w:rPr>
          <w:rFonts w:ascii="Verdana" w:hAnsi="Verdana"/>
          <w:sz w:val="18"/>
          <w:szCs w:val="18"/>
          <w:lang w:bidi="en-US"/>
        </w:rPr>
        <w:t>vakken van het profiel deel van één van de profielen</w:t>
      </w:r>
      <w:r w:rsidR="00674E3B" w:rsidRPr="00FB5E50">
        <w:rPr>
          <w:rFonts w:ascii="Verdana" w:hAnsi="Verdana"/>
          <w:sz w:val="18"/>
          <w:szCs w:val="18"/>
          <w:lang w:bidi="en-US"/>
        </w:rPr>
        <w:t xml:space="preserve"> en een profielwerkstuk:</w:t>
      </w:r>
    </w:p>
    <w:p w14:paraId="53C9AFC5" w14:textId="00F8A00D" w:rsidR="00C54A8D" w:rsidRPr="00FB5E50" w:rsidRDefault="00FF027C"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H</w:t>
      </w:r>
      <w:r w:rsidR="00C54A8D" w:rsidRPr="00FB5E50">
        <w:rPr>
          <w:rFonts w:ascii="Verdana" w:hAnsi="Verdana"/>
          <w:sz w:val="18"/>
          <w:szCs w:val="18"/>
          <w:lang w:bidi="en-US"/>
        </w:rPr>
        <w:t>et profieldeel van het profiel techniek omvat de volgende vakken:</w:t>
      </w:r>
    </w:p>
    <w:p w14:paraId="7B690895" w14:textId="4FADA9B0" w:rsidR="00C54A8D" w:rsidRPr="00FB5E50" w:rsidRDefault="00FF027C"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t>W</w:t>
      </w:r>
      <w:r w:rsidR="00C54A8D" w:rsidRPr="00FB5E50">
        <w:rPr>
          <w:rFonts w:ascii="Verdana" w:hAnsi="Verdana"/>
          <w:sz w:val="18"/>
          <w:szCs w:val="18"/>
          <w:lang w:bidi="en-US"/>
        </w:rPr>
        <w:t>iskunde</w:t>
      </w:r>
      <w:r w:rsidR="00311470" w:rsidRPr="00FB5E50">
        <w:rPr>
          <w:rFonts w:ascii="Verdana" w:hAnsi="Verdana"/>
          <w:sz w:val="18"/>
          <w:szCs w:val="18"/>
          <w:lang w:bidi="en-US"/>
        </w:rPr>
        <w:t>;</w:t>
      </w:r>
      <w:r w:rsidR="00A5181D" w:rsidRPr="00FB5E50">
        <w:rPr>
          <w:rFonts w:ascii="Verdana" w:hAnsi="Verdana"/>
          <w:sz w:val="18"/>
          <w:szCs w:val="18"/>
          <w:lang w:bidi="en-US"/>
        </w:rPr>
        <w:t xml:space="preserve"> en</w:t>
      </w:r>
    </w:p>
    <w:p w14:paraId="13469EFE" w14:textId="2885F861" w:rsidR="00C54A8D" w:rsidRPr="00FB5E50" w:rsidRDefault="00FF027C"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t>N</w:t>
      </w:r>
      <w:r w:rsidR="00C54A8D" w:rsidRPr="00FB5E50">
        <w:rPr>
          <w:rFonts w:ascii="Verdana" w:hAnsi="Verdana"/>
          <w:sz w:val="18"/>
          <w:szCs w:val="18"/>
          <w:lang w:bidi="en-US"/>
        </w:rPr>
        <w:t>atuur</w:t>
      </w:r>
      <w:r w:rsidR="00A5181D" w:rsidRPr="00FB5E50">
        <w:rPr>
          <w:rFonts w:ascii="Verdana" w:hAnsi="Verdana"/>
          <w:sz w:val="18"/>
          <w:szCs w:val="18"/>
          <w:lang w:bidi="en-US"/>
        </w:rPr>
        <w:t>- en scheikunde I.</w:t>
      </w:r>
    </w:p>
    <w:p w14:paraId="174E2C4D" w14:textId="49B83070" w:rsidR="00C54A8D" w:rsidRPr="00FB5E50" w:rsidRDefault="00C54A8D" w:rsidP="00DB3D45">
      <w:pPr>
        <w:numPr>
          <w:ilvl w:val="1"/>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Het profieldeel van het profiel </w:t>
      </w:r>
      <w:r w:rsidR="00A5181D" w:rsidRPr="00FB5E50">
        <w:rPr>
          <w:rFonts w:ascii="Verdana" w:hAnsi="Verdana"/>
          <w:sz w:val="18"/>
          <w:szCs w:val="18"/>
          <w:lang w:bidi="en-US"/>
        </w:rPr>
        <w:t>zorg en welzijn</w:t>
      </w:r>
      <w:r w:rsidRPr="00FB5E50">
        <w:rPr>
          <w:rFonts w:ascii="Verdana" w:hAnsi="Verdana"/>
          <w:sz w:val="18"/>
          <w:szCs w:val="18"/>
          <w:lang w:bidi="en-US"/>
        </w:rPr>
        <w:t xml:space="preserve"> omvat de volgende vakken:</w:t>
      </w:r>
    </w:p>
    <w:p w14:paraId="2D063807" w14:textId="426A6910" w:rsidR="00C54A8D"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B</w:t>
      </w:r>
      <w:r w:rsidR="00830B75" w:rsidRPr="00FB5E50">
        <w:rPr>
          <w:rFonts w:ascii="Verdana" w:hAnsi="Verdana"/>
          <w:sz w:val="18"/>
          <w:szCs w:val="18"/>
          <w:lang w:bidi="en-US"/>
        </w:rPr>
        <w:t>iologie</w:t>
      </w:r>
      <w:r w:rsidR="00A5181D" w:rsidRPr="00FB5E50">
        <w:rPr>
          <w:rFonts w:ascii="Verdana" w:hAnsi="Verdana"/>
          <w:sz w:val="18"/>
          <w:szCs w:val="18"/>
          <w:lang w:bidi="en-US"/>
        </w:rPr>
        <w:t>, en</w:t>
      </w:r>
    </w:p>
    <w:p w14:paraId="02344CC7" w14:textId="3FF5A283" w:rsidR="00830B75"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W</w:t>
      </w:r>
      <w:r w:rsidR="00830B75" w:rsidRPr="00FB5E50">
        <w:rPr>
          <w:rFonts w:ascii="Verdana" w:hAnsi="Verdana"/>
          <w:sz w:val="18"/>
          <w:szCs w:val="18"/>
          <w:lang w:bidi="en-US"/>
        </w:rPr>
        <w:t>iskunde</w:t>
      </w:r>
      <w:r w:rsidR="00182F2C" w:rsidRPr="00FB5E50">
        <w:rPr>
          <w:rFonts w:ascii="Verdana" w:hAnsi="Verdana"/>
          <w:sz w:val="18"/>
          <w:szCs w:val="18"/>
          <w:lang w:bidi="en-US"/>
        </w:rPr>
        <w:t>;</w:t>
      </w:r>
      <w:r w:rsidR="00830B75" w:rsidRPr="00FB5E50">
        <w:rPr>
          <w:rFonts w:ascii="Verdana" w:hAnsi="Verdana"/>
          <w:sz w:val="18"/>
          <w:szCs w:val="18"/>
          <w:lang w:bidi="en-US"/>
        </w:rPr>
        <w:t xml:space="preserve"> of</w:t>
      </w:r>
    </w:p>
    <w:p w14:paraId="62A024E8" w14:textId="359F7A46" w:rsidR="00C54A8D"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M</w:t>
      </w:r>
      <w:r w:rsidR="00A5181D" w:rsidRPr="00FB5E50">
        <w:rPr>
          <w:rFonts w:ascii="Verdana" w:hAnsi="Verdana"/>
          <w:sz w:val="18"/>
          <w:szCs w:val="18"/>
          <w:lang w:bidi="en-US"/>
        </w:rPr>
        <w:t>aatschappijkunde</w:t>
      </w:r>
      <w:r w:rsidR="00182F2C" w:rsidRPr="00FB5E50">
        <w:rPr>
          <w:rFonts w:ascii="Verdana" w:hAnsi="Verdana"/>
          <w:sz w:val="18"/>
          <w:szCs w:val="18"/>
          <w:lang w:bidi="en-US"/>
        </w:rPr>
        <w:t>;</w:t>
      </w:r>
      <w:r w:rsidR="00A5181D" w:rsidRPr="00FB5E50">
        <w:rPr>
          <w:rFonts w:ascii="Verdana" w:hAnsi="Verdana"/>
          <w:sz w:val="18"/>
          <w:szCs w:val="18"/>
          <w:lang w:bidi="en-US"/>
        </w:rPr>
        <w:t xml:space="preserve"> of</w:t>
      </w:r>
    </w:p>
    <w:p w14:paraId="34B4B33F" w14:textId="44CAA480" w:rsidR="00C54A8D"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G</w:t>
      </w:r>
      <w:r w:rsidR="00A5181D" w:rsidRPr="00FB5E50">
        <w:rPr>
          <w:rFonts w:ascii="Verdana" w:hAnsi="Verdana"/>
          <w:sz w:val="18"/>
          <w:szCs w:val="18"/>
          <w:lang w:bidi="en-US"/>
        </w:rPr>
        <w:t>eschiedenis en staatsinrichting</w:t>
      </w:r>
      <w:r w:rsidR="00182F2C" w:rsidRPr="00FB5E50">
        <w:rPr>
          <w:rFonts w:ascii="Verdana" w:hAnsi="Verdana"/>
          <w:sz w:val="18"/>
          <w:szCs w:val="18"/>
          <w:lang w:bidi="en-US"/>
        </w:rPr>
        <w:t>;</w:t>
      </w:r>
      <w:r w:rsidR="00C54A8D" w:rsidRPr="00FB5E50">
        <w:rPr>
          <w:rFonts w:ascii="Verdana" w:hAnsi="Verdana"/>
          <w:sz w:val="18"/>
          <w:szCs w:val="18"/>
          <w:lang w:bidi="en-US"/>
        </w:rPr>
        <w:t xml:space="preserve"> </w:t>
      </w:r>
      <w:r w:rsidR="00A5181D" w:rsidRPr="00FB5E50">
        <w:rPr>
          <w:rFonts w:ascii="Verdana" w:hAnsi="Verdana"/>
          <w:sz w:val="18"/>
          <w:szCs w:val="18"/>
          <w:lang w:bidi="en-US"/>
        </w:rPr>
        <w:t>of</w:t>
      </w:r>
    </w:p>
    <w:p w14:paraId="0E84BF64" w14:textId="30804E43" w:rsidR="00A5181D"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A</w:t>
      </w:r>
      <w:r w:rsidR="00A5181D" w:rsidRPr="00FB5E50">
        <w:rPr>
          <w:rFonts w:ascii="Verdana" w:hAnsi="Verdana"/>
          <w:sz w:val="18"/>
          <w:szCs w:val="18"/>
          <w:lang w:bidi="en-US"/>
        </w:rPr>
        <w:t>ardrijkskunde.</w:t>
      </w:r>
    </w:p>
    <w:p w14:paraId="09838B74" w14:textId="3837A9B2" w:rsidR="00C54A8D" w:rsidRPr="00FB5E50" w:rsidRDefault="00C54A8D" w:rsidP="00DB3D45">
      <w:pPr>
        <w:numPr>
          <w:ilvl w:val="1"/>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Het profieldeel van het profiel economie omvat de volgende vakken:</w:t>
      </w:r>
    </w:p>
    <w:p w14:paraId="16899F69" w14:textId="57595659" w:rsidR="00C54A8D" w:rsidRPr="00FB5E50" w:rsidRDefault="00FF027C"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t>E</w:t>
      </w:r>
      <w:r w:rsidR="00A5181D" w:rsidRPr="00FB5E50">
        <w:rPr>
          <w:rFonts w:ascii="Verdana" w:hAnsi="Verdana"/>
          <w:sz w:val="18"/>
          <w:szCs w:val="18"/>
          <w:lang w:bidi="en-US"/>
        </w:rPr>
        <w:t>conomie</w:t>
      </w:r>
      <w:r w:rsidR="00E83338" w:rsidRPr="00FB5E50">
        <w:rPr>
          <w:rFonts w:ascii="Verdana" w:hAnsi="Verdana"/>
          <w:sz w:val="18"/>
          <w:szCs w:val="18"/>
          <w:lang w:bidi="en-US"/>
        </w:rPr>
        <w:t>;</w:t>
      </w:r>
      <w:r w:rsidR="00A5181D" w:rsidRPr="00FB5E50">
        <w:rPr>
          <w:rFonts w:ascii="Verdana" w:hAnsi="Verdana"/>
          <w:sz w:val="18"/>
          <w:szCs w:val="18"/>
          <w:lang w:bidi="en-US"/>
        </w:rPr>
        <w:t xml:space="preserve"> en</w:t>
      </w:r>
    </w:p>
    <w:p w14:paraId="38B53073" w14:textId="0DBD789A" w:rsidR="00C54A8D" w:rsidRPr="00FB5E50" w:rsidRDefault="00FF027C"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lastRenderedPageBreak/>
        <w:t>W</w:t>
      </w:r>
      <w:r w:rsidR="00A5181D" w:rsidRPr="00FB5E50">
        <w:rPr>
          <w:rFonts w:ascii="Verdana" w:hAnsi="Verdana"/>
          <w:sz w:val="18"/>
          <w:szCs w:val="18"/>
          <w:lang w:bidi="en-US"/>
        </w:rPr>
        <w:t>iskunde</w:t>
      </w:r>
      <w:r w:rsidR="00E83338" w:rsidRPr="00FB5E50">
        <w:rPr>
          <w:rFonts w:ascii="Verdana" w:hAnsi="Verdana"/>
          <w:sz w:val="18"/>
          <w:szCs w:val="18"/>
          <w:lang w:bidi="en-US"/>
        </w:rPr>
        <w:t>;</w:t>
      </w:r>
      <w:r w:rsidR="00A5181D" w:rsidRPr="00FB5E50">
        <w:rPr>
          <w:rFonts w:ascii="Verdana" w:hAnsi="Verdana"/>
          <w:sz w:val="18"/>
          <w:szCs w:val="18"/>
          <w:lang w:bidi="en-US"/>
        </w:rPr>
        <w:t xml:space="preserve"> of</w:t>
      </w:r>
    </w:p>
    <w:p w14:paraId="1A107330" w14:textId="63C812E3" w:rsidR="00C54A8D" w:rsidRPr="00FB5E50" w:rsidRDefault="00A5181D" w:rsidP="00DB3D45">
      <w:pPr>
        <w:numPr>
          <w:ilvl w:val="2"/>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Franse </w:t>
      </w:r>
      <w:r w:rsidR="007D321C" w:rsidRPr="00FB5E50">
        <w:rPr>
          <w:rFonts w:ascii="Verdana" w:hAnsi="Verdana"/>
          <w:sz w:val="18"/>
          <w:szCs w:val="18"/>
          <w:lang w:bidi="en-US"/>
        </w:rPr>
        <w:t>taal;</w:t>
      </w:r>
      <w:r w:rsidRPr="00FB5E50">
        <w:rPr>
          <w:rFonts w:ascii="Verdana" w:hAnsi="Verdana"/>
          <w:sz w:val="18"/>
          <w:szCs w:val="18"/>
          <w:lang w:bidi="en-US"/>
        </w:rPr>
        <w:t xml:space="preserve"> of</w:t>
      </w:r>
    </w:p>
    <w:p w14:paraId="379C725A" w14:textId="3CCA283C" w:rsidR="00A5181D" w:rsidRPr="00FB5E50" w:rsidRDefault="00A5181D" w:rsidP="00DB3D45">
      <w:pPr>
        <w:numPr>
          <w:ilvl w:val="2"/>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Duitse taal.</w:t>
      </w:r>
    </w:p>
    <w:p w14:paraId="3125CEAF" w14:textId="277DC5CB" w:rsidR="00C54A8D" w:rsidRPr="00FB5E50" w:rsidRDefault="00C54A8D" w:rsidP="00DB3D45">
      <w:pPr>
        <w:numPr>
          <w:ilvl w:val="1"/>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het profieldeel van het profiel </w:t>
      </w:r>
      <w:r w:rsidR="00A5181D" w:rsidRPr="00FB5E50">
        <w:rPr>
          <w:rFonts w:ascii="Verdana" w:hAnsi="Verdana"/>
          <w:sz w:val="18"/>
          <w:szCs w:val="18"/>
          <w:lang w:bidi="en-US"/>
        </w:rPr>
        <w:t>groen</w:t>
      </w:r>
      <w:r w:rsidRPr="00FB5E50">
        <w:rPr>
          <w:rFonts w:ascii="Verdana" w:hAnsi="Verdana"/>
          <w:sz w:val="18"/>
          <w:szCs w:val="18"/>
          <w:lang w:bidi="en-US"/>
        </w:rPr>
        <w:t xml:space="preserve"> omvat de volgende vakken:</w:t>
      </w:r>
    </w:p>
    <w:p w14:paraId="1276D14A" w14:textId="7D265FB1" w:rsidR="00C54A8D"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W</w:t>
      </w:r>
      <w:r w:rsidR="004C2AFB" w:rsidRPr="00FB5E50">
        <w:rPr>
          <w:rFonts w:ascii="Verdana" w:hAnsi="Verdana"/>
          <w:sz w:val="18"/>
          <w:szCs w:val="18"/>
          <w:lang w:bidi="en-US"/>
        </w:rPr>
        <w:t>iskunde</w:t>
      </w:r>
      <w:r w:rsidR="00647908" w:rsidRPr="00FB5E50">
        <w:rPr>
          <w:rFonts w:ascii="Verdana" w:hAnsi="Verdana"/>
          <w:sz w:val="18"/>
          <w:szCs w:val="18"/>
          <w:lang w:bidi="en-US"/>
        </w:rPr>
        <w:t>;</w:t>
      </w:r>
      <w:r w:rsidR="004C2AFB" w:rsidRPr="00FB5E50">
        <w:rPr>
          <w:rFonts w:ascii="Verdana" w:hAnsi="Verdana"/>
          <w:sz w:val="18"/>
          <w:szCs w:val="18"/>
          <w:lang w:bidi="en-US"/>
        </w:rPr>
        <w:t xml:space="preserve"> en</w:t>
      </w:r>
    </w:p>
    <w:p w14:paraId="16F4949E" w14:textId="7A7733AE" w:rsidR="004C2AFB"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Bi</w:t>
      </w:r>
      <w:r w:rsidR="004C2AFB" w:rsidRPr="00FB5E50">
        <w:rPr>
          <w:rFonts w:ascii="Verdana" w:hAnsi="Verdana"/>
          <w:sz w:val="18"/>
          <w:szCs w:val="18"/>
          <w:lang w:bidi="en-US"/>
        </w:rPr>
        <w:t>ologie</w:t>
      </w:r>
      <w:r w:rsidR="00647908" w:rsidRPr="00FB5E50">
        <w:rPr>
          <w:rFonts w:ascii="Verdana" w:hAnsi="Verdana"/>
          <w:sz w:val="18"/>
          <w:szCs w:val="18"/>
          <w:lang w:bidi="en-US"/>
        </w:rPr>
        <w:t>;</w:t>
      </w:r>
      <w:r w:rsidR="004C2AFB" w:rsidRPr="00FB5E50">
        <w:rPr>
          <w:rFonts w:ascii="Verdana" w:hAnsi="Verdana"/>
          <w:sz w:val="18"/>
          <w:szCs w:val="18"/>
          <w:lang w:bidi="en-US"/>
        </w:rPr>
        <w:t xml:space="preserve"> of</w:t>
      </w:r>
    </w:p>
    <w:p w14:paraId="7CC45374" w14:textId="79984F40" w:rsidR="004C2AFB" w:rsidRPr="00FB5E50" w:rsidRDefault="00FF027C" w:rsidP="00DB3D45">
      <w:pPr>
        <w:pStyle w:val="Lijstalinea"/>
        <w:numPr>
          <w:ilvl w:val="2"/>
          <w:numId w:val="16"/>
        </w:numPr>
        <w:spacing w:before="0" w:after="0" w:line="240" w:lineRule="auto"/>
        <w:rPr>
          <w:rFonts w:ascii="Verdana" w:hAnsi="Verdana"/>
          <w:sz w:val="18"/>
          <w:szCs w:val="18"/>
          <w:lang w:bidi="en-US"/>
        </w:rPr>
      </w:pPr>
      <w:r>
        <w:rPr>
          <w:rFonts w:ascii="Verdana" w:hAnsi="Verdana"/>
          <w:sz w:val="18"/>
          <w:szCs w:val="18"/>
          <w:lang w:bidi="en-US"/>
        </w:rPr>
        <w:t>N</w:t>
      </w:r>
      <w:r w:rsidR="004C2AFB" w:rsidRPr="00FB5E50">
        <w:rPr>
          <w:rFonts w:ascii="Verdana" w:hAnsi="Verdana"/>
          <w:sz w:val="18"/>
          <w:szCs w:val="18"/>
          <w:lang w:bidi="en-US"/>
        </w:rPr>
        <w:t>atuur- en scheikunde I.</w:t>
      </w:r>
    </w:p>
    <w:p w14:paraId="28625E56" w14:textId="4BAD868E" w:rsidR="00C54A8D" w:rsidRPr="00FB5E50" w:rsidRDefault="003B287E"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De twee vakken van h</w:t>
      </w:r>
      <w:r w:rsidR="00C54A8D" w:rsidRPr="00FB5E50">
        <w:rPr>
          <w:rFonts w:ascii="Verdana" w:hAnsi="Verdana"/>
          <w:sz w:val="18"/>
          <w:szCs w:val="18"/>
          <w:lang w:bidi="en-US"/>
        </w:rPr>
        <w:t xml:space="preserve">et vrije deel van </w:t>
      </w:r>
      <w:r w:rsidR="004C2AFB" w:rsidRPr="00FB5E50">
        <w:rPr>
          <w:rFonts w:ascii="Verdana" w:hAnsi="Verdana"/>
          <w:sz w:val="18"/>
          <w:szCs w:val="18"/>
          <w:lang w:bidi="en-US"/>
        </w:rPr>
        <w:t>de theoretische leerweg</w:t>
      </w:r>
      <w:r w:rsidR="00C54A8D" w:rsidRPr="00FB5E50">
        <w:rPr>
          <w:rFonts w:ascii="Verdana" w:hAnsi="Verdana"/>
          <w:sz w:val="18"/>
          <w:szCs w:val="18"/>
          <w:lang w:bidi="en-US"/>
        </w:rPr>
        <w:t>:</w:t>
      </w:r>
    </w:p>
    <w:p w14:paraId="7DBE2253" w14:textId="38F621DE" w:rsidR="00C54A8D" w:rsidRPr="00FB5E50" w:rsidRDefault="00AC081D"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O</w:t>
      </w:r>
      <w:r w:rsidR="004C2AFB" w:rsidRPr="00FB5E50">
        <w:rPr>
          <w:rFonts w:ascii="Verdana" w:hAnsi="Verdana"/>
          <w:sz w:val="18"/>
          <w:szCs w:val="18"/>
          <w:lang w:bidi="en-US"/>
        </w:rPr>
        <w:t xml:space="preserve">mvat </w:t>
      </w:r>
      <w:r w:rsidR="00C54A8D" w:rsidRPr="00FB5E50">
        <w:rPr>
          <w:rFonts w:ascii="Verdana" w:hAnsi="Verdana"/>
          <w:sz w:val="18"/>
          <w:szCs w:val="18"/>
          <w:lang w:bidi="en-US"/>
        </w:rPr>
        <w:t>de vakken genoemd in het</w:t>
      </w:r>
      <w:r w:rsidR="004C2AFB" w:rsidRPr="00FB5E50">
        <w:rPr>
          <w:rFonts w:ascii="Verdana" w:hAnsi="Verdana"/>
          <w:sz w:val="18"/>
          <w:szCs w:val="18"/>
          <w:lang w:bidi="en-US"/>
        </w:rPr>
        <w:t xml:space="preserve"> derde </w:t>
      </w:r>
      <w:r w:rsidR="00C54A8D" w:rsidRPr="00FB5E50">
        <w:rPr>
          <w:rFonts w:ascii="Verdana" w:hAnsi="Verdana"/>
          <w:sz w:val="18"/>
          <w:szCs w:val="18"/>
          <w:lang w:bidi="en-US"/>
        </w:rPr>
        <w:t xml:space="preserve">lid, voor zover </w:t>
      </w:r>
      <w:r w:rsidR="00A406DE" w:rsidRPr="00FB5E50">
        <w:rPr>
          <w:rFonts w:ascii="Verdana" w:hAnsi="Verdana"/>
          <w:sz w:val="18"/>
          <w:szCs w:val="18"/>
          <w:lang w:bidi="en-US"/>
        </w:rPr>
        <w:t>deze niet al deel uitmaken van het profiel;</w:t>
      </w:r>
    </w:p>
    <w:p w14:paraId="0237C723" w14:textId="61D1BD81" w:rsidR="00C54A8D" w:rsidRPr="00FB5E50" w:rsidRDefault="00AC081D" w:rsidP="00DB3D45">
      <w:pPr>
        <w:numPr>
          <w:ilvl w:val="1"/>
          <w:numId w:val="16"/>
        </w:numPr>
        <w:spacing w:before="0" w:after="0" w:line="240" w:lineRule="auto"/>
        <w:contextualSpacing/>
        <w:rPr>
          <w:rFonts w:ascii="Verdana" w:hAnsi="Verdana"/>
          <w:sz w:val="18"/>
          <w:szCs w:val="18"/>
          <w:lang w:bidi="en-US"/>
        </w:rPr>
      </w:pPr>
      <w:r>
        <w:rPr>
          <w:rFonts w:ascii="Verdana" w:hAnsi="Verdana"/>
          <w:sz w:val="18"/>
          <w:szCs w:val="18"/>
          <w:lang w:bidi="en-US"/>
        </w:rPr>
        <w:t>K</w:t>
      </w:r>
      <w:r w:rsidR="004C2AFB" w:rsidRPr="00FB5E50">
        <w:rPr>
          <w:rFonts w:ascii="Verdana" w:hAnsi="Verdana"/>
          <w:sz w:val="18"/>
          <w:szCs w:val="18"/>
          <w:lang w:bidi="en-US"/>
        </w:rPr>
        <w:t xml:space="preserve">an </w:t>
      </w:r>
      <w:r w:rsidR="002B77EB" w:rsidRPr="00FB5E50">
        <w:rPr>
          <w:rFonts w:ascii="Verdana" w:hAnsi="Verdana"/>
          <w:sz w:val="18"/>
          <w:szCs w:val="18"/>
          <w:lang w:bidi="en-US"/>
        </w:rPr>
        <w:t>omvatten</w:t>
      </w:r>
      <w:r w:rsidR="00E30EBE" w:rsidRPr="00FB5E50">
        <w:rPr>
          <w:rFonts w:ascii="Verdana" w:hAnsi="Verdana"/>
          <w:sz w:val="18"/>
          <w:szCs w:val="18"/>
          <w:lang w:bidi="en-US"/>
        </w:rPr>
        <w:t>:</w:t>
      </w:r>
      <w:r w:rsidR="004C2AFB" w:rsidRPr="00FB5E50">
        <w:rPr>
          <w:rFonts w:ascii="Verdana" w:hAnsi="Verdana"/>
          <w:sz w:val="18"/>
          <w:szCs w:val="18"/>
          <w:lang w:bidi="en-US"/>
        </w:rPr>
        <w:t xml:space="preserve"> </w:t>
      </w:r>
    </w:p>
    <w:p w14:paraId="3BD08DD3" w14:textId="66DCFACF" w:rsidR="007D321C" w:rsidRPr="00FB5E50" w:rsidRDefault="00AC081D"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t>N</w:t>
      </w:r>
      <w:r w:rsidR="004C2AFB" w:rsidRPr="00FB5E50">
        <w:rPr>
          <w:rFonts w:ascii="Verdana" w:hAnsi="Verdana"/>
          <w:sz w:val="18"/>
          <w:szCs w:val="18"/>
          <w:lang w:bidi="en-US"/>
        </w:rPr>
        <w:t xml:space="preserve">atuur- en scheikunde </w:t>
      </w:r>
      <w:r w:rsidR="007D321C" w:rsidRPr="00FB5E50">
        <w:rPr>
          <w:rFonts w:ascii="Verdana" w:hAnsi="Verdana"/>
          <w:sz w:val="18"/>
          <w:szCs w:val="18"/>
          <w:lang w:bidi="en-US"/>
        </w:rPr>
        <w:t>II;</w:t>
      </w:r>
    </w:p>
    <w:p w14:paraId="39E1C415" w14:textId="136C4645" w:rsidR="004C2AFB" w:rsidRPr="00FB5E50" w:rsidRDefault="004C2AFB" w:rsidP="00DB3D45">
      <w:pPr>
        <w:numPr>
          <w:ilvl w:val="2"/>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Spaanse taal</w:t>
      </w:r>
      <w:r w:rsidR="00F7295D" w:rsidRPr="00FB5E50">
        <w:rPr>
          <w:rFonts w:ascii="Verdana" w:hAnsi="Verdana"/>
          <w:sz w:val="18"/>
          <w:szCs w:val="18"/>
          <w:lang w:bidi="en-US"/>
        </w:rPr>
        <w:t>;</w:t>
      </w:r>
    </w:p>
    <w:p w14:paraId="59A1AA39" w14:textId="3701AE11" w:rsidR="004C2AFB" w:rsidRPr="00FB5E50" w:rsidRDefault="004C2AFB" w:rsidP="00DB3D45">
      <w:pPr>
        <w:numPr>
          <w:ilvl w:val="2"/>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Turkse taal</w:t>
      </w:r>
      <w:r w:rsidR="00F7295D" w:rsidRPr="00FB5E50">
        <w:rPr>
          <w:rFonts w:ascii="Verdana" w:hAnsi="Verdana"/>
          <w:sz w:val="18"/>
          <w:szCs w:val="18"/>
          <w:lang w:bidi="en-US"/>
        </w:rPr>
        <w:t>;</w:t>
      </w:r>
      <w:r w:rsidRPr="00FB5E50">
        <w:rPr>
          <w:rFonts w:ascii="Verdana" w:hAnsi="Verdana"/>
          <w:sz w:val="18"/>
          <w:szCs w:val="18"/>
          <w:lang w:bidi="en-US"/>
        </w:rPr>
        <w:t xml:space="preserve"> </w:t>
      </w:r>
    </w:p>
    <w:p w14:paraId="5A2FF2B0" w14:textId="11947076" w:rsidR="004C2AFB" w:rsidRPr="00FB5E50" w:rsidRDefault="004C2AFB" w:rsidP="00DB3D45">
      <w:pPr>
        <w:numPr>
          <w:ilvl w:val="2"/>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Arabische taal</w:t>
      </w:r>
      <w:r w:rsidR="00F7295D" w:rsidRPr="00FB5E50">
        <w:rPr>
          <w:rFonts w:ascii="Verdana" w:hAnsi="Verdana"/>
          <w:sz w:val="18"/>
          <w:szCs w:val="18"/>
          <w:lang w:bidi="en-US"/>
        </w:rPr>
        <w:t>;</w:t>
      </w:r>
    </w:p>
    <w:p w14:paraId="638C7AC0" w14:textId="333E34DE" w:rsidR="00994E8A" w:rsidRPr="00FB5E50" w:rsidRDefault="00994E8A" w:rsidP="00DB3D45">
      <w:pPr>
        <w:numPr>
          <w:ilvl w:val="2"/>
          <w:numId w:val="16"/>
        </w:numPr>
        <w:spacing w:before="0" w:after="0" w:line="240" w:lineRule="auto"/>
        <w:contextualSpacing/>
        <w:rPr>
          <w:rFonts w:ascii="Verdana" w:hAnsi="Verdana"/>
          <w:sz w:val="18"/>
          <w:szCs w:val="18"/>
          <w:lang w:bidi="en-US"/>
        </w:rPr>
      </w:pPr>
      <w:r w:rsidRPr="00ED72F0">
        <w:rPr>
          <w:rFonts w:ascii="Verdana" w:hAnsi="Verdana"/>
          <w:sz w:val="18"/>
          <w:szCs w:val="18"/>
          <w:lang w:bidi="en-US"/>
        </w:rPr>
        <w:t>Kunstvakken</w:t>
      </w:r>
      <w:r w:rsidRPr="005735DA">
        <w:rPr>
          <w:rFonts w:ascii="Verdana" w:hAnsi="Verdana"/>
          <w:sz w:val="18"/>
          <w:szCs w:val="18"/>
          <w:highlight w:val="yellow"/>
          <w:lang w:bidi="en-US"/>
        </w:rPr>
        <w:t xml:space="preserve"> </w:t>
      </w:r>
    </w:p>
    <w:p w14:paraId="119AA8B6" w14:textId="77777777" w:rsidR="00994E8A" w:rsidRPr="00FB5E50" w:rsidRDefault="00994E8A" w:rsidP="00DB3D45">
      <w:pPr>
        <w:numPr>
          <w:ilvl w:val="2"/>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Friese taal en cultuur;</w:t>
      </w:r>
    </w:p>
    <w:p w14:paraId="161212A0" w14:textId="6EDC53C1" w:rsidR="00F7295D" w:rsidRPr="00FB5E50" w:rsidRDefault="00AC081D"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t>L</w:t>
      </w:r>
      <w:r w:rsidR="00994E8A" w:rsidRPr="00FB5E50">
        <w:rPr>
          <w:rFonts w:ascii="Verdana" w:hAnsi="Verdana"/>
          <w:sz w:val="18"/>
          <w:szCs w:val="18"/>
          <w:lang w:bidi="en-US"/>
        </w:rPr>
        <w:t>ichamelijke opvoeding 2;</w:t>
      </w:r>
      <w:r w:rsidR="00F7295D" w:rsidRPr="00FB5E50">
        <w:rPr>
          <w:rFonts w:ascii="Verdana" w:hAnsi="Verdana"/>
          <w:sz w:val="18"/>
          <w:szCs w:val="18"/>
          <w:lang w:bidi="en-US"/>
        </w:rPr>
        <w:t xml:space="preserve"> en</w:t>
      </w:r>
    </w:p>
    <w:p w14:paraId="66A233B1" w14:textId="519793A8" w:rsidR="00F7295D" w:rsidRPr="00FB5E50" w:rsidRDefault="00AC081D" w:rsidP="00DB3D45">
      <w:pPr>
        <w:numPr>
          <w:ilvl w:val="2"/>
          <w:numId w:val="16"/>
        </w:numPr>
        <w:spacing w:before="0" w:after="0" w:line="240" w:lineRule="auto"/>
        <w:contextualSpacing/>
        <w:rPr>
          <w:rFonts w:ascii="Verdana" w:hAnsi="Verdana"/>
          <w:sz w:val="18"/>
          <w:szCs w:val="18"/>
          <w:lang w:bidi="en-US"/>
        </w:rPr>
      </w:pPr>
      <w:r>
        <w:rPr>
          <w:rFonts w:ascii="Verdana" w:hAnsi="Verdana"/>
          <w:sz w:val="18"/>
          <w:szCs w:val="18"/>
          <w:lang w:bidi="en-US"/>
        </w:rPr>
        <w:t>I</w:t>
      </w:r>
      <w:r w:rsidR="00F7295D" w:rsidRPr="00FB5E50">
        <w:rPr>
          <w:rFonts w:ascii="Verdana" w:hAnsi="Verdana"/>
          <w:sz w:val="18"/>
          <w:szCs w:val="18"/>
          <w:lang w:bidi="en-US"/>
        </w:rPr>
        <w:t>nformatietechnologie</w:t>
      </w:r>
      <w:r w:rsidR="00B147D7">
        <w:rPr>
          <w:rFonts w:ascii="Verdana" w:hAnsi="Verdana"/>
          <w:sz w:val="18"/>
          <w:szCs w:val="18"/>
          <w:lang w:bidi="en-US"/>
        </w:rPr>
        <w:t>.</w:t>
      </w:r>
    </w:p>
    <w:p w14:paraId="06563F1F" w14:textId="60A1C07C" w:rsidR="00D166FC" w:rsidRPr="00FB5E50" w:rsidRDefault="00D166FC"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Indien de examenkandidaat in het vrije deel twee kunstvakken kiest, wordt een kunstvak gekozen uit de vakken behorende tot de beeldende vorming en een kunstvak uit de vakken muziek, dans en drama.</w:t>
      </w:r>
    </w:p>
    <w:p w14:paraId="02CFEC9E" w14:textId="48CF10CA" w:rsidR="00D30E05" w:rsidRPr="00FB5E50" w:rsidRDefault="00D30E05"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Naast de vakken, bedoeld in lid 2</w:t>
      </w:r>
      <w:r w:rsidR="00B147D7">
        <w:rPr>
          <w:rFonts w:ascii="Verdana" w:hAnsi="Verdana"/>
          <w:sz w:val="18"/>
          <w:szCs w:val="18"/>
          <w:lang w:bidi="en-US"/>
        </w:rPr>
        <w:t>, 3 en 4</w:t>
      </w:r>
      <w:r w:rsidRPr="00FB5E50">
        <w:rPr>
          <w:rFonts w:ascii="Verdana" w:hAnsi="Verdana"/>
          <w:sz w:val="18"/>
          <w:szCs w:val="18"/>
          <w:lang w:bidi="en-US"/>
        </w:rPr>
        <w:t xml:space="preserve"> kan het eindexamen </w:t>
      </w:r>
      <w:r w:rsidR="002C4F8F" w:rsidRPr="00FB5E50">
        <w:rPr>
          <w:rFonts w:ascii="Verdana" w:hAnsi="Verdana"/>
          <w:sz w:val="18"/>
          <w:szCs w:val="18"/>
          <w:lang w:bidi="en-US"/>
        </w:rPr>
        <w:t xml:space="preserve">vmbo theoretische leerweg </w:t>
      </w:r>
      <w:r w:rsidRPr="00FB5E50">
        <w:rPr>
          <w:rFonts w:ascii="Verdana" w:hAnsi="Verdana"/>
          <w:sz w:val="18"/>
          <w:szCs w:val="18"/>
          <w:lang w:bidi="en-US"/>
        </w:rPr>
        <w:t xml:space="preserve">ter keuze van de examenkandidaat extra vakken omvatten, voor zover </w:t>
      </w:r>
      <w:r w:rsidR="00F41E34" w:rsidRPr="00FB5E50">
        <w:rPr>
          <w:rFonts w:ascii="Verdana" w:hAnsi="Verdana"/>
          <w:sz w:val="18"/>
          <w:szCs w:val="18"/>
          <w:lang w:bidi="en-US"/>
        </w:rPr>
        <w:t xml:space="preserve">de rector </w:t>
      </w:r>
      <w:r w:rsidRPr="00FB5E50">
        <w:rPr>
          <w:rFonts w:ascii="Verdana" w:hAnsi="Verdana"/>
          <w:sz w:val="18"/>
          <w:szCs w:val="18"/>
          <w:lang w:bidi="en-US"/>
        </w:rPr>
        <w:t>hem dat toestaat en het vak niet inhoudelijk overeenkomt met een vak dat al onderdeel is van dat eindexamen.</w:t>
      </w:r>
    </w:p>
    <w:p w14:paraId="7188CA96" w14:textId="77777777" w:rsidR="009015F3" w:rsidRPr="00FB5E50" w:rsidRDefault="009015F3" w:rsidP="00DB3D45">
      <w:pPr>
        <w:numPr>
          <w:ilvl w:val="0"/>
          <w:numId w:val="16"/>
        </w:numPr>
        <w:spacing w:before="0" w:after="0" w:line="240" w:lineRule="auto"/>
        <w:contextualSpacing/>
        <w:rPr>
          <w:rFonts w:ascii="Verdana" w:hAnsi="Verdana"/>
          <w:sz w:val="18"/>
          <w:szCs w:val="18"/>
          <w:lang w:bidi="en-US"/>
        </w:rPr>
      </w:pPr>
      <w:r w:rsidRPr="00FB5E50">
        <w:rPr>
          <w:rFonts w:ascii="Verdana" w:hAnsi="Verdana"/>
          <w:sz w:val="18"/>
          <w:szCs w:val="18"/>
          <w:lang w:bidi="en-US"/>
        </w:rPr>
        <w:t>Het profielwerkstuk van het eindexamen vmbo theoretische leerweg heeft betrekking op een thema uit een profiel waarin de leerling onderwijs volgt.</w:t>
      </w:r>
    </w:p>
    <w:p w14:paraId="12CB3DA7" w14:textId="77777777" w:rsidR="001D422A" w:rsidRPr="00FB5E50" w:rsidRDefault="001D422A" w:rsidP="00746AD3">
      <w:pPr>
        <w:spacing w:before="0" w:after="0" w:line="240" w:lineRule="auto"/>
        <w:contextualSpacing/>
        <w:rPr>
          <w:rFonts w:ascii="Verdana" w:hAnsi="Verdana"/>
          <w:sz w:val="18"/>
          <w:szCs w:val="18"/>
          <w:lang w:bidi="en-US"/>
        </w:rPr>
      </w:pPr>
    </w:p>
    <w:p w14:paraId="266C5AA8" w14:textId="3D42B082" w:rsidR="00496AC5" w:rsidRPr="00FB5E50" w:rsidRDefault="00496AC5" w:rsidP="00496AC5">
      <w:pPr>
        <w:pStyle w:val="Kop2"/>
        <w:spacing w:line="240" w:lineRule="auto"/>
        <w:rPr>
          <w:rFonts w:ascii="Verdana" w:hAnsi="Verdana"/>
          <w:sz w:val="18"/>
          <w:szCs w:val="18"/>
        </w:rPr>
      </w:pPr>
      <w:bookmarkStart w:id="36" w:name="_Toc129700046"/>
      <w:r w:rsidRPr="00FB5E50">
        <w:rPr>
          <w:rFonts w:ascii="Verdana" w:hAnsi="Verdana"/>
          <w:sz w:val="18"/>
          <w:szCs w:val="18"/>
        </w:rPr>
        <w:t xml:space="preserve">Artikel </w:t>
      </w:r>
      <w:r w:rsidR="00F150EB" w:rsidRPr="00FB5E50">
        <w:rPr>
          <w:rFonts w:ascii="Verdana" w:hAnsi="Verdana"/>
          <w:sz w:val="18"/>
          <w:szCs w:val="18"/>
        </w:rPr>
        <w:t>2</w:t>
      </w:r>
      <w:r w:rsidR="00B557F1" w:rsidRPr="00FB5E50">
        <w:rPr>
          <w:rFonts w:ascii="Verdana" w:hAnsi="Verdana"/>
          <w:sz w:val="18"/>
          <w:szCs w:val="18"/>
        </w:rPr>
        <w:t>5</w:t>
      </w:r>
      <w:r w:rsidRPr="00FB5E50">
        <w:rPr>
          <w:rFonts w:ascii="Verdana" w:hAnsi="Verdana"/>
          <w:sz w:val="18"/>
          <w:szCs w:val="18"/>
        </w:rPr>
        <w:t xml:space="preserve"> Overeenkomstig vak op het niveau vwo of havo</w:t>
      </w:r>
      <w:bookmarkEnd w:id="36"/>
    </w:p>
    <w:p w14:paraId="25DEA158" w14:textId="4AC3F956" w:rsidR="00496AC5" w:rsidRPr="00FB5E50" w:rsidRDefault="00EF464C" w:rsidP="00496AC5">
      <w:pPr>
        <w:spacing w:before="0" w:after="0" w:line="240" w:lineRule="auto"/>
        <w:rPr>
          <w:rFonts w:ascii="Verdana" w:hAnsi="Verdana"/>
          <w:sz w:val="18"/>
          <w:szCs w:val="18"/>
          <w:lang w:bidi="en-US"/>
        </w:rPr>
      </w:pPr>
      <w:r w:rsidRPr="00FB5E50">
        <w:rPr>
          <w:rFonts w:ascii="Verdana" w:hAnsi="Verdana"/>
          <w:sz w:val="18"/>
          <w:szCs w:val="18"/>
          <w:lang w:bidi="en-US"/>
        </w:rPr>
        <w:t xml:space="preserve">De rector </w:t>
      </w:r>
      <w:r w:rsidR="00496AC5" w:rsidRPr="00FB5E50">
        <w:rPr>
          <w:rFonts w:ascii="Verdana" w:hAnsi="Verdana"/>
          <w:sz w:val="18"/>
          <w:szCs w:val="18"/>
          <w:lang w:bidi="en-US"/>
        </w:rPr>
        <w:t xml:space="preserve">kan de leerling van een school in de gelegenheid stellen in plaats van de vakken voor vmbo theoretische leerweg, de overeenkomstige vakken voor </w:t>
      </w:r>
      <w:r w:rsidR="003B36F9" w:rsidRPr="00FB5E50">
        <w:rPr>
          <w:rFonts w:ascii="Verdana" w:hAnsi="Verdana"/>
          <w:sz w:val="18"/>
          <w:szCs w:val="18"/>
          <w:lang w:bidi="en-US"/>
        </w:rPr>
        <w:t xml:space="preserve">havo of voor </w:t>
      </w:r>
      <w:r w:rsidR="00496AC5" w:rsidRPr="00FB5E50">
        <w:rPr>
          <w:rFonts w:ascii="Verdana" w:hAnsi="Verdana"/>
          <w:sz w:val="18"/>
          <w:szCs w:val="18"/>
          <w:lang w:bidi="en-US"/>
        </w:rPr>
        <w:t xml:space="preserve">vwo te volgen. </w:t>
      </w:r>
    </w:p>
    <w:p w14:paraId="0DAF6E56" w14:textId="6899F538" w:rsidR="00C54A8D" w:rsidRPr="00FB5E50" w:rsidRDefault="00C54A8D" w:rsidP="00110791">
      <w:pPr>
        <w:spacing w:before="0" w:after="0" w:line="240" w:lineRule="auto"/>
        <w:rPr>
          <w:rFonts w:ascii="Verdana" w:eastAsia="Verdana" w:hAnsi="Verdana" w:cs="Arial"/>
          <w:sz w:val="18"/>
          <w:szCs w:val="18"/>
          <w:lang w:bidi="en-US"/>
        </w:rPr>
      </w:pPr>
    </w:p>
    <w:p w14:paraId="3478EF54" w14:textId="648533B4" w:rsidR="00ED2357" w:rsidRPr="00FB5E50" w:rsidRDefault="00ED2357" w:rsidP="00ED2357">
      <w:pPr>
        <w:pStyle w:val="Kop2"/>
        <w:rPr>
          <w:rFonts w:ascii="Verdana" w:hAnsi="Verdana"/>
          <w:sz w:val="18"/>
          <w:szCs w:val="18"/>
          <w:lang w:bidi="en-US"/>
        </w:rPr>
      </w:pPr>
      <w:bookmarkStart w:id="37" w:name="_Toc129700047"/>
      <w:bookmarkStart w:id="38" w:name="_Hlk129083798"/>
      <w:r w:rsidRPr="00FB5E50">
        <w:rPr>
          <w:rFonts w:ascii="Verdana" w:hAnsi="Verdana"/>
          <w:sz w:val="18"/>
          <w:szCs w:val="18"/>
          <w:lang w:bidi="en-US"/>
        </w:rPr>
        <w:t xml:space="preserve">artikel </w:t>
      </w:r>
      <w:r w:rsidR="00F150EB" w:rsidRPr="00FB5E50">
        <w:rPr>
          <w:rFonts w:ascii="Verdana" w:hAnsi="Verdana"/>
          <w:sz w:val="18"/>
          <w:szCs w:val="18"/>
          <w:lang w:bidi="en-US"/>
        </w:rPr>
        <w:t>2</w:t>
      </w:r>
      <w:r w:rsidR="00B557F1" w:rsidRPr="00FB5E50">
        <w:rPr>
          <w:rFonts w:ascii="Verdana" w:hAnsi="Verdana"/>
          <w:sz w:val="18"/>
          <w:szCs w:val="18"/>
          <w:lang w:bidi="en-US"/>
        </w:rPr>
        <w:t>6</w:t>
      </w:r>
      <w:r w:rsidRPr="00FB5E50">
        <w:rPr>
          <w:rFonts w:ascii="Verdana" w:hAnsi="Verdana"/>
          <w:sz w:val="18"/>
          <w:szCs w:val="18"/>
          <w:lang w:bidi="en-US"/>
        </w:rPr>
        <w:t xml:space="preserve"> </w:t>
      </w:r>
      <w:r w:rsidR="00C14706" w:rsidRPr="00FB5E50">
        <w:rPr>
          <w:rFonts w:ascii="Verdana" w:hAnsi="Verdana"/>
          <w:sz w:val="18"/>
          <w:szCs w:val="18"/>
          <w:lang w:bidi="en-US"/>
        </w:rPr>
        <w:t>o</w:t>
      </w:r>
      <w:r w:rsidRPr="00FB5E50">
        <w:rPr>
          <w:rFonts w:ascii="Verdana" w:hAnsi="Verdana"/>
          <w:sz w:val="18"/>
          <w:szCs w:val="18"/>
          <w:lang w:bidi="en-US"/>
        </w:rPr>
        <w:t xml:space="preserve">ntheffing </w:t>
      </w:r>
      <w:r w:rsidR="00C14706" w:rsidRPr="00FB5E50">
        <w:rPr>
          <w:rFonts w:ascii="Verdana" w:hAnsi="Verdana"/>
          <w:sz w:val="18"/>
          <w:szCs w:val="18"/>
          <w:lang w:bidi="en-US"/>
        </w:rPr>
        <w:t>l</w:t>
      </w:r>
      <w:r w:rsidRPr="00FB5E50">
        <w:rPr>
          <w:rFonts w:ascii="Verdana" w:hAnsi="Verdana"/>
          <w:sz w:val="18"/>
          <w:szCs w:val="18"/>
          <w:lang w:bidi="en-US"/>
        </w:rPr>
        <w:t>ichamelijke opvoeding vmbo theoretische leerweg</w:t>
      </w:r>
      <w:bookmarkEnd w:id="37"/>
    </w:p>
    <w:p w14:paraId="1E824382" w14:textId="05BDD2B0" w:rsidR="00ED2357" w:rsidRPr="00FB5E50" w:rsidRDefault="00ED2357" w:rsidP="00ED2357">
      <w:pPr>
        <w:spacing w:before="0" w:after="0" w:line="240" w:lineRule="auto"/>
        <w:rPr>
          <w:rFonts w:ascii="Verdana" w:hAnsi="Verdana"/>
          <w:sz w:val="18"/>
          <w:szCs w:val="18"/>
          <w:lang w:bidi="en-US"/>
        </w:rPr>
      </w:pPr>
      <w:r w:rsidRPr="00FB5E50">
        <w:rPr>
          <w:rFonts w:ascii="Verdana" w:hAnsi="Verdana"/>
          <w:sz w:val="18"/>
          <w:szCs w:val="18"/>
        </w:rPr>
        <w:t>De rector kan een leerling ontheffing verlenen van het volgen van onderwijs in lichamelijke opvoeding indien de leerling op grond van zijn lichamelijke gesteldheid niet instaat is dit onderwijs te volgen</w:t>
      </w:r>
      <w:r w:rsidR="004F06D2">
        <w:rPr>
          <w:rFonts w:ascii="Verdana" w:hAnsi="Verdana"/>
          <w:sz w:val="18"/>
          <w:szCs w:val="18"/>
        </w:rPr>
        <w:t>.</w:t>
      </w:r>
      <w:r w:rsidRPr="00FB5E50">
        <w:rPr>
          <w:rFonts w:ascii="Verdana" w:hAnsi="Verdana"/>
          <w:sz w:val="18"/>
          <w:szCs w:val="18"/>
        </w:rPr>
        <w:t xml:space="preserve"> De rector stelt de inspectie in kennis van een verleende ontheffing en vermeldt daarbij de gronden waarop het berust.</w:t>
      </w:r>
    </w:p>
    <w:bookmarkEnd w:id="38"/>
    <w:p w14:paraId="75615CB4" w14:textId="77777777" w:rsidR="00ED2357" w:rsidRPr="00FB5E50" w:rsidRDefault="00ED2357" w:rsidP="00110791">
      <w:pPr>
        <w:spacing w:before="0" w:after="0" w:line="240" w:lineRule="auto"/>
        <w:rPr>
          <w:rFonts w:ascii="Verdana" w:eastAsia="Verdana" w:hAnsi="Verdana" w:cs="Arial"/>
          <w:sz w:val="18"/>
          <w:szCs w:val="18"/>
          <w:lang w:bidi="en-US"/>
        </w:rPr>
      </w:pPr>
    </w:p>
    <w:p w14:paraId="06370D66" w14:textId="35939325" w:rsidR="009E7370" w:rsidRPr="00FB5E50" w:rsidRDefault="009E7370" w:rsidP="00110791">
      <w:pPr>
        <w:pStyle w:val="Kop2"/>
        <w:spacing w:line="240" w:lineRule="auto"/>
        <w:rPr>
          <w:rFonts w:ascii="Verdana" w:hAnsi="Verdana"/>
          <w:sz w:val="18"/>
          <w:szCs w:val="18"/>
        </w:rPr>
      </w:pPr>
      <w:bookmarkStart w:id="39" w:name="_Toc129700048"/>
      <w:r w:rsidRPr="00FB5E50">
        <w:rPr>
          <w:rFonts w:ascii="Verdana" w:hAnsi="Verdana"/>
          <w:sz w:val="18"/>
          <w:szCs w:val="18"/>
        </w:rPr>
        <w:t xml:space="preserve">Artikel </w:t>
      </w:r>
      <w:r w:rsidR="00F150EB" w:rsidRPr="00FB5E50">
        <w:rPr>
          <w:rFonts w:ascii="Verdana" w:hAnsi="Verdana"/>
          <w:sz w:val="18"/>
          <w:szCs w:val="18"/>
        </w:rPr>
        <w:t>2</w:t>
      </w:r>
      <w:r w:rsidR="00B557F1" w:rsidRPr="00FB5E50">
        <w:rPr>
          <w:rFonts w:ascii="Verdana" w:hAnsi="Verdana"/>
          <w:sz w:val="18"/>
          <w:szCs w:val="18"/>
        </w:rPr>
        <w:t>7</w:t>
      </w:r>
      <w:r w:rsidRPr="00FB5E50">
        <w:rPr>
          <w:rFonts w:ascii="Verdana" w:hAnsi="Verdana"/>
          <w:sz w:val="18"/>
          <w:szCs w:val="18"/>
        </w:rPr>
        <w:t xml:space="preserve"> </w:t>
      </w:r>
      <w:r w:rsidR="003338B9" w:rsidRPr="00FB5E50">
        <w:rPr>
          <w:rFonts w:ascii="Verdana" w:hAnsi="Verdana"/>
          <w:sz w:val="18"/>
          <w:szCs w:val="18"/>
        </w:rPr>
        <w:t xml:space="preserve">Vakken eindexamen </w:t>
      </w:r>
      <w:r w:rsidRPr="00FB5E50">
        <w:rPr>
          <w:rFonts w:ascii="Verdana" w:hAnsi="Verdana"/>
          <w:sz w:val="18"/>
          <w:szCs w:val="18"/>
        </w:rPr>
        <w:t xml:space="preserve">vmbo </w:t>
      </w:r>
      <w:r w:rsidR="004707FF" w:rsidRPr="00FB5E50">
        <w:rPr>
          <w:rFonts w:ascii="Verdana" w:hAnsi="Verdana"/>
          <w:sz w:val="18"/>
          <w:szCs w:val="18"/>
        </w:rPr>
        <w:t>basisberoepsgerichte</w:t>
      </w:r>
      <w:r w:rsidRPr="00FB5E50">
        <w:rPr>
          <w:rFonts w:ascii="Verdana" w:hAnsi="Verdana"/>
          <w:sz w:val="18"/>
          <w:szCs w:val="18"/>
        </w:rPr>
        <w:t xml:space="preserve"> leerweg</w:t>
      </w:r>
      <w:bookmarkEnd w:id="39"/>
    </w:p>
    <w:p w14:paraId="0909B60F" w14:textId="4BF1501D" w:rsidR="009E7370" w:rsidRPr="00FB5E50" w:rsidRDefault="009E7370" w:rsidP="00DB3D45">
      <w:pPr>
        <w:numPr>
          <w:ilvl w:val="0"/>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De school verzorgt </w:t>
      </w:r>
      <w:r w:rsidR="004707FF" w:rsidRPr="00FB5E50">
        <w:rPr>
          <w:rFonts w:ascii="Verdana" w:hAnsi="Verdana"/>
          <w:sz w:val="18"/>
          <w:szCs w:val="18"/>
          <w:lang w:bidi="en-US"/>
        </w:rPr>
        <w:t>één of meer</w:t>
      </w:r>
      <w:r w:rsidRPr="00FB5E50">
        <w:rPr>
          <w:rFonts w:ascii="Verdana" w:hAnsi="Verdana"/>
          <w:sz w:val="18"/>
          <w:szCs w:val="18"/>
          <w:lang w:bidi="en-US"/>
        </w:rPr>
        <w:t xml:space="preserve"> profielen. De profielen zijn:</w:t>
      </w:r>
    </w:p>
    <w:p w14:paraId="549A132C" w14:textId="258A8D57" w:rsidR="009E7370"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B</w:t>
      </w:r>
      <w:r w:rsidR="004707FF" w:rsidRPr="004F06D2">
        <w:rPr>
          <w:rFonts w:ascii="Verdana" w:hAnsi="Verdana"/>
          <w:sz w:val="18"/>
          <w:szCs w:val="18"/>
          <w:lang w:bidi="en-US"/>
        </w:rPr>
        <w:t>ouw, wonen en interieur,</w:t>
      </w:r>
    </w:p>
    <w:p w14:paraId="4FB5C481" w14:textId="4202141F"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P</w:t>
      </w:r>
      <w:r w:rsidR="004707FF" w:rsidRPr="004F06D2">
        <w:rPr>
          <w:rFonts w:ascii="Verdana" w:hAnsi="Verdana"/>
          <w:sz w:val="18"/>
          <w:szCs w:val="18"/>
          <w:lang w:bidi="en-US"/>
        </w:rPr>
        <w:t>roduceren, installeren en e</w:t>
      </w:r>
      <w:r w:rsidR="006F2D4C" w:rsidRPr="004F06D2">
        <w:rPr>
          <w:rFonts w:ascii="Verdana" w:hAnsi="Verdana"/>
          <w:sz w:val="18"/>
          <w:szCs w:val="18"/>
          <w:lang w:bidi="en-US"/>
        </w:rPr>
        <w:t>ne</w:t>
      </w:r>
      <w:r w:rsidR="004707FF" w:rsidRPr="004F06D2">
        <w:rPr>
          <w:rFonts w:ascii="Verdana" w:hAnsi="Verdana"/>
          <w:sz w:val="18"/>
          <w:szCs w:val="18"/>
          <w:lang w:bidi="en-US"/>
        </w:rPr>
        <w:t>rgie,</w:t>
      </w:r>
    </w:p>
    <w:p w14:paraId="3EE2BBFD" w14:textId="50CB5834"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4707FF" w:rsidRPr="004F06D2">
        <w:rPr>
          <w:rFonts w:ascii="Verdana" w:hAnsi="Verdana"/>
          <w:sz w:val="18"/>
          <w:szCs w:val="18"/>
          <w:lang w:bidi="en-US"/>
        </w:rPr>
        <w:t>obiliteit en transport,</w:t>
      </w:r>
    </w:p>
    <w:p w14:paraId="158AE885" w14:textId="3BBCEB4B"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4707FF" w:rsidRPr="004F06D2">
        <w:rPr>
          <w:rFonts w:ascii="Verdana" w:hAnsi="Verdana"/>
          <w:sz w:val="18"/>
          <w:szCs w:val="18"/>
          <w:lang w:bidi="en-US"/>
        </w:rPr>
        <w:t>edia, vormgeving en ICT,</w:t>
      </w:r>
    </w:p>
    <w:p w14:paraId="69A3EA1E" w14:textId="3ADD4960"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4707FF" w:rsidRPr="004F06D2">
        <w:rPr>
          <w:rFonts w:ascii="Verdana" w:hAnsi="Verdana"/>
          <w:sz w:val="18"/>
          <w:szCs w:val="18"/>
          <w:lang w:bidi="en-US"/>
        </w:rPr>
        <w:t>aritiem en techniek,</w:t>
      </w:r>
    </w:p>
    <w:p w14:paraId="5C8DFEAF" w14:textId="0900848A" w:rsidR="004707FF" w:rsidRPr="00FB5E50" w:rsidRDefault="00BA03B4" w:rsidP="00DB3D45">
      <w:pPr>
        <w:numPr>
          <w:ilvl w:val="1"/>
          <w:numId w:val="17"/>
        </w:numPr>
        <w:spacing w:before="0" w:after="0" w:line="240" w:lineRule="auto"/>
        <w:contextualSpacing/>
        <w:rPr>
          <w:rFonts w:ascii="Verdana" w:hAnsi="Verdana"/>
          <w:sz w:val="18"/>
          <w:szCs w:val="18"/>
          <w:lang w:bidi="en-US"/>
        </w:rPr>
      </w:pPr>
      <w:r>
        <w:rPr>
          <w:rFonts w:ascii="Verdana" w:hAnsi="Verdana"/>
          <w:sz w:val="18"/>
          <w:szCs w:val="18"/>
          <w:lang w:bidi="en-US"/>
        </w:rPr>
        <w:t>Z</w:t>
      </w:r>
      <w:r w:rsidR="004707FF" w:rsidRPr="00FB5E50">
        <w:rPr>
          <w:rFonts w:ascii="Verdana" w:hAnsi="Verdana"/>
          <w:sz w:val="18"/>
          <w:szCs w:val="18"/>
          <w:lang w:bidi="en-US"/>
        </w:rPr>
        <w:t>org en welzijn,</w:t>
      </w:r>
    </w:p>
    <w:p w14:paraId="7467F254" w14:textId="5B9CBB4A" w:rsidR="004707FF" w:rsidRPr="00FB5E50" w:rsidRDefault="00BA03B4" w:rsidP="00DB3D45">
      <w:pPr>
        <w:numPr>
          <w:ilvl w:val="1"/>
          <w:numId w:val="17"/>
        </w:numPr>
        <w:spacing w:before="0" w:after="0" w:line="240" w:lineRule="auto"/>
        <w:contextualSpacing/>
        <w:rPr>
          <w:rFonts w:ascii="Verdana" w:hAnsi="Verdana"/>
          <w:sz w:val="18"/>
          <w:szCs w:val="18"/>
          <w:lang w:bidi="en-US"/>
        </w:rPr>
      </w:pPr>
      <w:r>
        <w:rPr>
          <w:rFonts w:ascii="Verdana" w:hAnsi="Verdana"/>
          <w:sz w:val="18"/>
          <w:szCs w:val="18"/>
          <w:lang w:bidi="en-US"/>
        </w:rPr>
        <w:t>E</w:t>
      </w:r>
      <w:r w:rsidR="004707FF" w:rsidRPr="00FB5E50">
        <w:rPr>
          <w:rFonts w:ascii="Verdana" w:hAnsi="Verdana"/>
          <w:sz w:val="18"/>
          <w:szCs w:val="18"/>
          <w:lang w:bidi="en-US"/>
        </w:rPr>
        <w:t>conomie en ondernemen,</w:t>
      </w:r>
    </w:p>
    <w:p w14:paraId="5152152F" w14:textId="29A40D5D"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4707FF" w:rsidRPr="004F06D2">
        <w:rPr>
          <w:rFonts w:ascii="Verdana" w:hAnsi="Verdana"/>
          <w:sz w:val="18"/>
          <w:szCs w:val="18"/>
          <w:lang w:bidi="en-US"/>
        </w:rPr>
        <w:t>oreca, bakkerij en recreatie,</w:t>
      </w:r>
    </w:p>
    <w:p w14:paraId="1B7F42F3" w14:textId="6D936306"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G</w:t>
      </w:r>
      <w:r w:rsidR="004707FF" w:rsidRPr="004F06D2">
        <w:rPr>
          <w:rFonts w:ascii="Verdana" w:hAnsi="Verdana"/>
          <w:sz w:val="18"/>
          <w:szCs w:val="18"/>
          <w:lang w:bidi="en-US"/>
        </w:rPr>
        <w:t>roen,</w:t>
      </w:r>
    </w:p>
    <w:p w14:paraId="0A8158EC" w14:textId="30E2FAFA" w:rsidR="004707FF"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D</w:t>
      </w:r>
      <w:r w:rsidR="004707FF" w:rsidRPr="004F06D2">
        <w:rPr>
          <w:rFonts w:ascii="Verdana" w:hAnsi="Verdana"/>
          <w:sz w:val="18"/>
          <w:szCs w:val="18"/>
          <w:lang w:bidi="en-US"/>
        </w:rPr>
        <w:t>ienstverlening en producten.</w:t>
      </w:r>
    </w:p>
    <w:p w14:paraId="41E4B842" w14:textId="77777777" w:rsidR="009E7370" w:rsidRPr="00FB5E50" w:rsidRDefault="009E7370" w:rsidP="00DB3D45">
      <w:pPr>
        <w:numPr>
          <w:ilvl w:val="0"/>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De vakken van het gemeenschappelijk deel zijn voor alle profielen gelijk:</w:t>
      </w:r>
    </w:p>
    <w:p w14:paraId="7E7D839B" w14:textId="34D0CEA5" w:rsidR="009E7370" w:rsidRPr="00FB5E50" w:rsidRDefault="009E7370" w:rsidP="00DB3D45">
      <w:pPr>
        <w:numPr>
          <w:ilvl w:val="1"/>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Nederlandse taal</w:t>
      </w:r>
      <w:r w:rsidR="005207C8" w:rsidRPr="00FB5E50">
        <w:rPr>
          <w:rFonts w:ascii="Verdana" w:hAnsi="Verdana"/>
          <w:sz w:val="18"/>
          <w:szCs w:val="18"/>
          <w:lang w:bidi="en-US"/>
        </w:rPr>
        <w:t>;</w:t>
      </w:r>
    </w:p>
    <w:p w14:paraId="302EC406" w14:textId="5A19DF83" w:rsidR="009E7370" w:rsidRPr="00FB5E50" w:rsidRDefault="009E7370" w:rsidP="00DB3D45">
      <w:pPr>
        <w:numPr>
          <w:ilvl w:val="1"/>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Engelse taal</w:t>
      </w:r>
      <w:r w:rsidR="005207C8" w:rsidRPr="00FB5E50">
        <w:rPr>
          <w:rFonts w:ascii="Verdana" w:hAnsi="Verdana"/>
          <w:sz w:val="18"/>
          <w:szCs w:val="18"/>
          <w:lang w:bidi="en-US"/>
        </w:rPr>
        <w:t>;</w:t>
      </w:r>
    </w:p>
    <w:p w14:paraId="0D22F79E" w14:textId="6C8EBC2A" w:rsidR="009E7370" w:rsidRPr="00FB5E50" w:rsidRDefault="00BA03B4" w:rsidP="00DB3D45">
      <w:pPr>
        <w:numPr>
          <w:ilvl w:val="1"/>
          <w:numId w:val="17"/>
        </w:numPr>
        <w:spacing w:before="0" w:after="0" w:line="240" w:lineRule="auto"/>
        <w:contextualSpacing/>
        <w:rPr>
          <w:rFonts w:ascii="Verdana" w:hAnsi="Verdana"/>
          <w:sz w:val="18"/>
          <w:szCs w:val="18"/>
          <w:lang w:bidi="en-US"/>
        </w:rPr>
      </w:pPr>
      <w:r>
        <w:rPr>
          <w:rFonts w:ascii="Verdana" w:hAnsi="Verdana"/>
          <w:sz w:val="18"/>
          <w:szCs w:val="18"/>
          <w:lang w:bidi="en-US"/>
        </w:rPr>
        <w:t>M</w:t>
      </w:r>
      <w:r w:rsidR="00E47DB7" w:rsidRPr="00FB5E50">
        <w:rPr>
          <w:rFonts w:ascii="Verdana" w:hAnsi="Verdana"/>
          <w:sz w:val="18"/>
          <w:szCs w:val="18"/>
          <w:lang w:bidi="en-US"/>
        </w:rPr>
        <w:t>aatschappijleer</w:t>
      </w:r>
      <w:r w:rsidR="005207C8" w:rsidRPr="00FB5E50">
        <w:rPr>
          <w:rFonts w:ascii="Verdana" w:hAnsi="Verdana"/>
          <w:sz w:val="18"/>
          <w:szCs w:val="18"/>
          <w:lang w:bidi="en-US"/>
        </w:rPr>
        <w:t>;</w:t>
      </w:r>
    </w:p>
    <w:p w14:paraId="11822F49" w14:textId="2A497348" w:rsidR="009E7370" w:rsidRPr="00FB5E50" w:rsidRDefault="00BA03B4" w:rsidP="00DB3D45">
      <w:pPr>
        <w:numPr>
          <w:ilvl w:val="1"/>
          <w:numId w:val="17"/>
        </w:numPr>
        <w:spacing w:before="0" w:after="0" w:line="240" w:lineRule="auto"/>
        <w:contextualSpacing/>
        <w:rPr>
          <w:rFonts w:ascii="Verdana" w:hAnsi="Verdana"/>
          <w:sz w:val="18"/>
          <w:szCs w:val="18"/>
          <w:lang w:bidi="en-US"/>
        </w:rPr>
      </w:pPr>
      <w:r>
        <w:rPr>
          <w:rFonts w:ascii="Verdana" w:hAnsi="Verdana"/>
          <w:sz w:val="18"/>
          <w:szCs w:val="18"/>
          <w:lang w:bidi="en-US"/>
        </w:rPr>
        <w:t>L</w:t>
      </w:r>
      <w:r w:rsidR="009E7370" w:rsidRPr="00FB5E50">
        <w:rPr>
          <w:rFonts w:ascii="Verdana" w:hAnsi="Verdana"/>
          <w:sz w:val="18"/>
          <w:szCs w:val="18"/>
          <w:lang w:bidi="en-US"/>
        </w:rPr>
        <w:t>ichamelijke opvoeding</w:t>
      </w:r>
      <w:r w:rsidR="005207C8" w:rsidRPr="00FB5E50">
        <w:rPr>
          <w:rFonts w:ascii="Verdana" w:hAnsi="Verdana"/>
          <w:sz w:val="18"/>
          <w:szCs w:val="18"/>
          <w:lang w:bidi="en-US"/>
        </w:rPr>
        <w:t>;</w:t>
      </w:r>
      <w:r w:rsidR="009E7370" w:rsidRPr="00FB5E50">
        <w:rPr>
          <w:rFonts w:ascii="Verdana" w:hAnsi="Verdana"/>
          <w:sz w:val="18"/>
          <w:szCs w:val="18"/>
          <w:lang w:bidi="en-US"/>
        </w:rPr>
        <w:t xml:space="preserve"> en</w:t>
      </w:r>
    </w:p>
    <w:p w14:paraId="4A5CB08D" w14:textId="2B745984" w:rsidR="009E7370" w:rsidRPr="00FB5E50" w:rsidRDefault="00BA03B4" w:rsidP="00DB3D45">
      <w:pPr>
        <w:numPr>
          <w:ilvl w:val="1"/>
          <w:numId w:val="17"/>
        </w:numPr>
        <w:spacing w:before="0" w:after="0" w:line="240" w:lineRule="auto"/>
        <w:contextualSpacing/>
        <w:rPr>
          <w:rFonts w:ascii="Verdana" w:hAnsi="Verdana"/>
          <w:sz w:val="18"/>
          <w:szCs w:val="18"/>
          <w:lang w:bidi="en-US"/>
        </w:rPr>
      </w:pPr>
      <w:r>
        <w:rPr>
          <w:rFonts w:ascii="Verdana" w:hAnsi="Verdana"/>
          <w:sz w:val="18"/>
          <w:szCs w:val="18"/>
          <w:lang w:bidi="en-US"/>
        </w:rPr>
        <w:t>T</w:t>
      </w:r>
      <w:r w:rsidR="009E7370" w:rsidRPr="00FB5E50">
        <w:rPr>
          <w:rFonts w:ascii="Verdana" w:hAnsi="Verdana"/>
          <w:sz w:val="18"/>
          <w:szCs w:val="18"/>
          <w:lang w:bidi="en-US"/>
        </w:rPr>
        <w:t>enminste één van de vakken behorende tot de beeldende vorming, muziek, dans of drama.</w:t>
      </w:r>
    </w:p>
    <w:p w14:paraId="2353EB7E" w14:textId="38E5BA7A" w:rsidR="009E7370" w:rsidRPr="00FB5E50" w:rsidRDefault="00547D97" w:rsidP="00DB3D45">
      <w:pPr>
        <w:numPr>
          <w:ilvl w:val="0"/>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Het profieldeel, dat kenmerkend is voor dat profiel: </w:t>
      </w:r>
    </w:p>
    <w:p w14:paraId="657E1524" w14:textId="345D3092" w:rsidR="009E7370" w:rsidRPr="004F06D2" w:rsidRDefault="00BA03B4"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lastRenderedPageBreak/>
        <w:t>H</w:t>
      </w:r>
      <w:r w:rsidR="009E7370" w:rsidRPr="004F06D2">
        <w:rPr>
          <w:rFonts w:ascii="Verdana" w:hAnsi="Verdana"/>
          <w:sz w:val="18"/>
          <w:szCs w:val="18"/>
          <w:lang w:bidi="en-US"/>
        </w:rPr>
        <w:t xml:space="preserve">et profieldeel van het profiel </w:t>
      </w:r>
      <w:r w:rsidR="00547D97" w:rsidRPr="004F06D2">
        <w:rPr>
          <w:rFonts w:ascii="Verdana" w:hAnsi="Verdana"/>
          <w:sz w:val="18"/>
          <w:szCs w:val="18"/>
          <w:lang w:bidi="en-US"/>
        </w:rPr>
        <w:t>bouwen, wonen en interieur</w:t>
      </w:r>
      <w:r w:rsidR="009E7370" w:rsidRPr="004F06D2">
        <w:rPr>
          <w:rFonts w:ascii="Verdana" w:hAnsi="Verdana"/>
          <w:sz w:val="18"/>
          <w:szCs w:val="18"/>
          <w:lang w:bidi="en-US"/>
        </w:rPr>
        <w:t xml:space="preserve"> omvat de volgende vakken:</w:t>
      </w:r>
    </w:p>
    <w:p w14:paraId="25697DF3" w14:textId="58CEE23A" w:rsidR="00B8058E" w:rsidRPr="004F06D2" w:rsidRDefault="00BA03B4"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547D97" w:rsidRPr="004F06D2">
        <w:rPr>
          <w:rFonts w:ascii="Verdana" w:hAnsi="Verdana"/>
          <w:sz w:val="18"/>
          <w:szCs w:val="18"/>
          <w:lang w:bidi="en-US"/>
        </w:rPr>
        <w:t>rofielvak</w:t>
      </w:r>
      <w:proofErr w:type="spellEnd"/>
      <w:r w:rsidR="00547D97" w:rsidRPr="004F06D2">
        <w:rPr>
          <w:rFonts w:ascii="Verdana" w:hAnsi="Verdana"/>
          <w:sz w:val="18"/>
          <w:szCs w:val="18"/>
          <w:lang w:bidi="en-US"/>
        </w:rPr>
        <w:t xml:space="preserve"> bouwen, wonen en interieur</w:t>
      </w:r>
      <w:r w:rsidR="002A5279" w:rsidRPr="004F06D2">
        <w:rPr>
          <w:rFonts w:ascii="Verdana" w:hAnsi="Verdana"/>
          <w:sz w:val="18"/>
          <w:szCs w:val="18"/>
          <w:lang w:bidi="en-US"/>
        </w:rPr>
        <w:t>;</w:t>
      </w:r>
    </w:p>
    <w:p w14:paraId="30FDF426" w14:textId="3BDEF843" w:rsidR="009E7370" w:rsidRPr="004F06D2" w:rsidRDefault="00BA03B4"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9E7370" w:rsidRPr="004F06D2">
        <w:rPr>
          <w:rFonts w:ascii="Verdana" w:hAnsi="Verdana"/>
          <w:sz w:val="18"/>
          <w:szCs w:val="18"/>
          <w:lang w:bidi="en-US"/>
        </w:rPr>
        <w:t>iskunde</w:t>
      </w:r>
      <w:r w:rsidR="008E5F4E" w:rsidRPr="004F06D2">
        <w:rPr>
          <w:rFonts w:ascii="Verdana" w:hAnsi="Verdana"/>
          <w:sz w:val="18"/>
          <w:szCs w:val="18"/>
          <w:lang w:bidi="en-US"/>
        </w:rPr>
        <w:t>;</w:t>
      </w:r>
      <w:r w:rsidR="009E7370" w:rsidRPr="004F06D2">
        <w:rPr>
          <w:rFonts w:ascii="Verdana" w:hAnsi="Verdana"/>
          <w:sz w:val="18"/>
          <w:szCs w:val="18"/>
          <w:lang w:bidi="en-US"/>
        </w:rPr>
        <w:t xml:space="preserve"> en</w:t>
      </w:r>
    </w:p>
    <w:p w14:paraId="198C2921" w14:textId="7F70C1DD" w:rsidR="009E7370" w:rsidRPr="004F06D2" w:rsidRDefault="00BA03B4"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9E7370" w:rsidRPr="004F06D2">
        <w:rPr>
          <w:rFonts w:ascii="Verdana" w:hAnsi="Verdana"/>
          <w:sz w:val="18"/>
          <w:szCs w:val="18"/>
          <w:lang w:bidi="en-US"/>
        </w:rPr>
        <w:t>atuur- en scheikunde I.</w:t>
      </w:r>
    </w:p>
    <w:p w14:paraId="2E017CD8" w14:textId="48D18D1F" w:rsidR="00B8058E" w:rsidRPr="004F06D2" w:rsidRDefault="00C23A69"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8058E" w:rsidRPr="004F06D2">
        <w:rPr>
          <w:rFonts w:ascii="Verdana" w:hAnsi="Verdana"/>
          <w:sz w:val="18"/>
          <w:szCs w:val="18"/>
          <w:lang w:bidi="en-US"/>
        </w:rPr>
        <w:t>et profieldeel van het profiel produceren, installeren en energie omvat de volgende vakken:</w:t>
      </w:r>
    </w:p>
    <w:p w14:paraId="0A1F2C09" w14:textId="516EBE5D" w:rsidR="00B8058E" w:rsidRPr="004F06D2" w:rsidRDefault="00C23A69"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8058E" w:rsidRPr="004F06D2">
        <w:rPr>
          <w:rFonts w:ascii="Verdana" w:hAnsi="Verdana"/>
          <w:sz w:val="18"/>
          <w:szCs w:val="18"/>
          <w:lang w:bidi="en-US"/>
        </w:rPr>
        <w:t>rofielvak</w:t>
      </w:r>
      <w:proofErr w:type="spellEnd"/>
      <w:r w:rsidR="00B8058E" w:rsidRPr="004F06D2">
        <w:rPr>
          <w:rFonts w:ascii="Verdana" w:hAnsi="Verdana"/>
          <w:sz w:val="18"/>
          <w:szCs w:val="18"/>
          <w:lang w:bidi="en-US"/>
        </w:rPr>
        <w:t xml:space="preserve"> produceren, installeren en energie,</w:t>
      </w:r>
    </w:p>
    <w:p w14:paraId="68E90645" w14:textId="65057B3B" w:rsidR="00B8058E" w:rsidRPr="004F06D2" w:rsidRDefault="00C23A69"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8058E" w:rsidRPr="004F06D2">
        <w:rPr>
          <w:rFonts w:ascii="Verdana" w:hAnsi="Verdana"/>
          <w:sz w:val="18"/>
          <w:szCs w:val="18"/>
          <w:lang w:bidi="en-US"/>
        </w:rPr>
        <w:t>iskunde, en</w:t>
      </w:r>
    </w:p>
    <w:p w14:paraId="4EA27D53" w14:textId="36048B67" w:rsidR="00B8058E" w:rsidRPr="004F06D2" w:rsidRDefault="00C23A69"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8058E" w:rsidRPr="004F06D2">
        <w:rPr>
          <w:rFonts w:ascii="Verdana" w:hAnsi="Verdana"/>
          <w:sz w:val="18"/>
          <w:szCs w:val="18"/>
          <w:lang w:bidi="en-US"/>
        </w:rPr>
        <w:t>atuur- en scheikunde I.</w:t>
      </w:r>
    </w:p>
    <w:p w14:paraId="4AAEC772" w14:textId="1FB55A4C" w:rsidR="00B8058E" w:rsidRPr="004F06D2" w:rsidRDefault="00C23A69"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8058E" w:rsidRPr="004F06D2">
        <w:rPr>
          <w:rFonts w:ascii="Verdana" w:hAnsi="Verdana"/>
          <w:sz w:val="18"/>
          <w:szCs w:val="18"/>
          <w:lang w:bidi="en-US"/>
        </w:rPr>
        <w:t>et profieldeel van het profiel mobiliteit en transport omvat de volgende vakken:</w:t>
      </w:r>
    </w:p>
    <w:p w14:paraId="2E2648A4" w14:textId="1E275763" w:rsidR="00B8058E" w:rsidRPr="004F06D2" w:rsidRDefault="00C23A69"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8058E" w:rsidRPr="004F06D2">
        <w:rPr>
          <w:rFonts w:ascii="Verdana" w:hAnsi="Verdana"/>
          <w:sz w:val="18"/>
          <w:szCs w:val="18"/>
          <w:lang w:bidi="en-US"/>
        </w:rPr>
        <w:t>rofielvak</w:t>
      </w:r>
      <w:proofErr w:type="spellEnd"/>
      <w:r w:rsidR="00B8058E" w:rsidRPr="004F06D2">
        <w:rPr>
          <w:rFonts w:ascii="Verdana" w:hAnsi="Verdana"/>
          <w:sz w:val="18"/>
          <w:szCs w:val="18"/>
          <w:lang w:bidi="en-US"/>
        </w:rPr>
        <w:t xml:space="preserve"> mobiliteit en transport,</w:t>
      </w:r>
    </w:p>
    <w:p w14:paraId="0DBD8875" w14:textId="2DAC5C8A" w:rsidR="00B8058E" w:rsidRPr="004F06D2" w:rsidRDefault="00C23A69"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8058E" w:rsidRPr="004F06D2">
        <w:rPr>
          <w:rFonts w:ascii="Verdana" w:hAnsi="Verdana"/>
          <w:sz w:val="18"/>
          <w:szCs w:val="18"/>
          <w:lang w:bidi="en-US"/>
        </w:rPr>
        <w:t>iskunde, en</w:t>
      </w:r>
    </w:p>
    <w:p w14:paraId="3B28B1EB" w14:textId="3017CFBA" w:rsidR="00B8058E" w:rsidRPr="004F06D2" w:rsidRDefault="00C23A69"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8058E" w:rsidRPr="004F06D2">
        <w:rPr>
          <w:rFonts w:ascii="Verdana" w:hAnsi="Verdana"/>
          <w:sz w:val="18"/>
          <w:szCs w:val="18"/>
          <w:lang w:bidi="en-US"/>
        </w:rPr>
        <w:t>atuur- en scheikunde I.</w:t>
      </w:r>
    </w:p>
    <w:p w14:paraId="233E4DCE" w14:textId="790C94C0" w:rsidR="00B8058E" w:rsidRPr="004F06D2" w:rsidRDefault="00C23A69"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8058E" w:rsidRPr="004F06D2">
        <w:rPr>
          <w:rFonts w:ascii="Verdana" w:hAnsi="Verdana"/>
          <w:sz w:val="18"/>
          <w:szCs w:val="18"/>
          <w:lang w:bidi="en-US"/>
        </w:rPr>
        <w:t>et profieldeel van het profiel media, vormgeving en ICT omvat de volgende vakken:</w:t>
      </w:r>
    </w:p>
    <w:p w14:paraId="283B8B9D" w14:textId="0526C9B6" w:rsidR="00B8058E" w:rsidRPr="004F06D2" w:rsidRDefault="00495EBE"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8058E" w:rsidRPr="004F06D2">
        <w:rPr>
          <w:rFonts w:ascii="Verdana" w:hAnsi="Verdana"/>
          <w:sz w:val="18"/>
          <w:szCs w:val="18"/>
          <w:lang w:bidi="en-US"/>
        </w:rPr>
        <w:t>rofielvak</w:t>
      </w:r>
      <w:proofErr w:type="spellEnd"/>
      <w:r w:rsidR="00B8058E" w:rsidRPr="004F06D2">
        <w:rPr>
          <w:rFonts w:ascii="Verdana" w:hAnsi="Verdana"/>
          <w:sz w:val="18"/>
          <w:szCs w:val="18"/>
          <w:lang w:bidi="en-US"/>
        </w:rPr>
        <w:t xml:space="preserve"> media, vormgeving en ICT,</w:t>
      </w:r>
    </w:p>
    <w:p w14:paraId="0F67CD38" w14:textId="0E328AFA" w:rsidR="00B8058E" w:rsidRPr="004F06D2" w:rsidRDefault="00495EBE"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8058E" w:rsidRPr="004F06D2">
        <w:rPr>
          <w:rFonts w:ascii="Verdana" w:hAnsi="Verdana"/>
          <w:sz w:val="18"/>
          <w:szCs w:val="18"/>
          <w:lang w:bidi="en-US"/>
        </w:rPr>
        <w:t>iskunde</w:t>
      </w:r>
      <w:r w:rsidR="00BD65DC" w:rsidRPr="004F06D2">
        <w:rPr>
          <w:rFonts w:ascii="Verdana" w:hAnsi="Verdana"/>
          <w:sz w:val="18"/>
          <w:szCs w:val="18"/>
          <w:lang w:bidi="en-US"/>
        </w:rPr>
        <w:t>;</w:t>
      </w:r>
      <w:r w:rsidR="00B8058E" w:rsidRPr="004F06D2">
        <w:rPr>
          <w:rFonts w:ascii="Verdana" w:hAnsi="Verdana"/>
          <w:sz w:val="18"/>
          <w:szCs w:val="18"/>
          <w:lang w:bidi="en-US"/>
        </w:rPr>
        <w:t xml:space="preserve"> en</w:t>
      </w:r>
    </w:p>
    <w:p w14:paraId="1C38A640" w14:textId="5CAD33CB" w:rsidR="00B8058E" w:rsidRPr="004F06D2" w:rsidRDefault="00495EBE"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8058E" w:rsidRPr="004F06D2">
        <w:rPr>
          <w:rFonts w:ascii="Verdana" w:hAnsi="Verdana"/>
          <w:sz w:val="18"/>
          <w:szCs w:val="18"/>
          <w:lang w:bidi="en-US"/>
        </w:rPr>
        <w:t>atuur- en scheikunde I.</w:t>
      </w:r>
    </w:p>
    <w:p w14:paraId="444EB4F9" w14:textId="6BE89102" w:rsidR="00B8058E" w:rsidRPr="004F06D2" w:rsidRDefault="00C23A69"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8058E" w:rsidRPr="004F06D2">
        <w:rPr>
          <w:rFonts w:ascii="Verdana" w:hAnsi="Verdana"/>
          <w:sz w:val="18"/>
          <w:szCs w:val="18"/>
          <w:lang w:bidi="en-US"/>
        </w:rPr>
        <w:t>et profieldeel van het profiel maritiem en techniek omvat de volgende vakken:</w:t>
      </w:r>
    </w:p>
    <w:p w14:paraId="1A81987D" w14:textId="18978751" w:rsidR="00B8058E" w:rsidRPr="004F06D2" w:rsidRDefault="00495EBE"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8058E" w:rsidRPr="004F06D2">
        <w:rPr>
          <w:rFonts w:ascii="Verdana" w:hAnsi="Verdana"/>
          <w:sz w:val="18"/>
          <w:szCs w:val="18"/>
          <w:lang w:bidi="en-US"/>
        </w:rPr>
        <w:t>rofielvak</w:t>
      </w:r>
      <w:proofErr w:type="spellEnd"/>
      <w:r w:rsidR="00B8058E" w:rsidRPr="004F06D2">
        <w:rPr>
          <w:rFonts w:ascii="Verdana" w:hAnsi="Verdana"/>
          <w:sz w:val="18"/>
          <w:szCs w:val="18"/>
          <w:lang w:bidi="en-US"/>
        </w:rPr>
        <w:t xml:space="preserve"> maritiem en techniek</w:t>
      </w:r>
    </w:p>
    <w:p w14:paraId="78C3B9B1" w14:textId="0DA7FE09" w:rsidR="00B8058E" w:rsidRPr="004F06D2" w:rsidRDefault="00495EBE"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8058E" w:rsidRPr="004F06D2">
        <w:rPr>
          <w:rFonts w:ascii="Verdana" w:hAnsi="Verdana"/>
          <w:sz w:val="18"/>
          <w:szCs w:val="18"/>
          <w:lang w:bidi="en-US"/>
        </w:rPr>
        <w:t>iskunde</w:t>
      </w:r>
      <w:r w:rsidR="00BD65DC" w:rsidRPr="004F06D2">
        <w:rPr>
          <w:rFonts w:ascii="Verdana" w:hAnsi="Verdana"/>
          <w:sz w:val="18"/>
          <w:szCs w:val="18"/>
          <w:lang w:bidi="en-US"/>
        </w:rPr>
        <w:t>;</w:t>
      </w:r>
      <w:r w:rsidR="00B8058E" w:rsidRPr="004F06D2">
        <w:rPr>
          <w:rFonts w:ascii="Verdana" w:hAnsi="Verdana"/>
          <w:sz w:val="18"/>
          <w:szCs w:val="18"/>
          <w:lang w:bidi="en-US"/>
        </w:rPr>
        <w:t xml:space="preserve"> en</w:t>
      </w:r>
    </w:p>
    <w:p w14:paraId="07B7A3AE" w14:textId="4849E61C" w:rsidR="00B8058E" w:rsidRPr="004F06D2" w:rsidRDefault="00495EBE"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8058E" w:rsidRPr="004F06D2">
        <w:rPr>
          <w:rFonts w:ascii="Verdana" w:hAnsi="Verdana"/>
          <w:sz w:val="18"/>
          <w:szCs w:val="18"/>
          <w:lang w:bidi="en-US"/>
        </w:rPr>
        <w:t>atuur- en scheikunde I.</w:t>
      </w:r>
    </w:p>
    <w:p w14:paraId="30E2FA1F" w14:textId="0438EE1C" w:rsidR="00350C07" w:rsidRPr="004F06D2" w:rsidRDefault="00C23A69" w:rsidP="00DB3D45">
      <w:pPr>
        <w:numPr>
          <w:ilvl w:val="1"/>
          <w:numId w:val="17"/>
        </w:numPr>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350C07" w:rsidRPr="004F06D2">
        <w:rPr>
          <w:rFonts w:ascii="Verdana" w:hAnsi="Verdana"/>
          <w:sz w:val="18"/>
          <w:szCs w:val="18"/>
          <w:lang w:bidi="en-US"/>
        </w:rPr>
        <w:t>et profieldeel van het profiel zorg en welzijn omvat de volgende vakken:</w:t>
      </w:r>
    </w:p>
    <w:p w14:paraId="0EA23B73" w14:textId="6078DDA4" w:rsidR="00350C07" w:rsidRPr="004F06D2" w:rsidRDefault="00495EBE" w:rsidP="00DB3D45">
      <w:pPr>
        <w:numPr>
          <w:ilvl w:val="2"/>
          <w:numId w:val="17"/>
        </w:numPr>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350C07" w:rsidRPr="004F06D2">
        <w:rPr>
          <w:rFonts w:ascii="Verdana" w:hAnsi="Verdana"/>
          <w:sz w:val="18"/>
          <w:szCs w:val="18"/>
          <w:lang w:bidi="en-US"/>
        </w:rPr>
        <w:t>rofielvak</w:t>
      </w:r>
      <w:proofErr w:type="spellEnd"/>
      <w:r w:rsidR="00350C07" w:rsidRPr="004F06D2">
        <w:rPr>
          <w:rFonts w:ascii="Verdana" w:hAnsi="Verdana"/>
          <w:sz w:val="18"/>
          <w:szCs w:val="18"/>
          <w:lang w:bidi="en-US"/>
        </w:rPr>
        <w:t xml:space="preserve"> zorg en welzijn</w:t>
      </w:r>
      <w:r w:rsidR="00433659" w:rsidRPr="004F06D2">
        <w:rPr>
          <w:rFonts w:ascii="Verdana" w:hAnsi="Verdana"/>
          <w:sz w:val="18"/>
          <w:szCs w:val="18"/>
          <w:lang w:bidi="en-US"/>
        </w:rPr>
        <w:t>;</w:t>
      </w:r>
    </w:p>
    <w:p w14:paraId="00CF697F" w14:textId="661F73F1" w:rsidR="00350C07" w:rsidRPr="004F06D2" w:rsidRDefault="00495EBE" w:rsidP="00DB3D45">
      <w:pPr>
        <w:numPr>
          <w:ilvl w:val="2"/>
          <w:numId w:val="17"/>
        </w:numPr>
        <w:spacing w:before="0" w:after="0" w:line="240" w:lineRule="auto"/>
        <w:contextualSpacing/>
        <w:rPr>
          <w:rFonts w:ascii="Verdana" w:hAnsi="Verdana"/>
          <w:sz w:val="18"/>
          <w:szCs w:val="18"/>
          <w:lang w:bidi="en-US"/>
        </w:rPr>
      </w:pPr>
      <w:r w:rsidRPr="004F06D2">
        <w:rPr>
          <w:rFonts w:ascii="Verdana" w:hAnsi="Verdana"/>
          <w:sz w:val="18"/>
          <w:szCs w:val="18"/>
          <w:lang w:bidi="en-US"/>
        </w:rPr>
        <w:t>B</w:t>
      </w:r>
      <w:r w:rsidR="00350C07" w:rsidRPr="004F06D2">
        <w:rPr>
          <w:rFonts w:ascii="Verdana" w:hAnsi="Verdana"/>
          <w:sz w:val="18"/>
          <w:szCs w:val="18"/>
          <w:lang w:bidi="en-US"/>
        </w:rPr>
        <w:t>iologie</w:t>
      </w:r>
      <w:r w:rsidR="007B2207" w:rsidRPr="004F06D2">
        <w:rPr>
          <w:rFonts w:ascii="Verdana" w:hAnsi="Verdana"/>
          <w:sz w:val="18"/>
          <w:szCs w:val="18"/>
          <w:lang w:bidi="en-US"/>
        </w:rPr>
        <w:t>;</w:t>
      </w:r>
      <w:r w:rsidR="00350C07" w:rsidRPr="004F06D2">
        <w:rPr>
          <w:rFonts w:ascii="Verdana" w:hAnsi="Verdana"/>
          <w:sz w:val="18"/>
          <w:szCs w:val="18"/>
          <w:lang w:bidi="en-US"/>
        </w:rPr>
        <w:t xml:space="preserve"> en</w:t>
      </w:r>
    </w:p>
    <w:p w14:paraId="300EE1E3" w14:textId="77890D12" w:rsidR="00350C07" w:rsidRPr="004F06D2" w:rsidRDefault="00495EBE" w:rsidP="00DB3D45">
      <w:pPr>
        <w:numPr>
          <w:ilvl w:val="2"/>
          <w:numId w:val="17"/>
        </w:numPr>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350C07" w:rsidRPr="004F06D2">
        <w:rPr>
          <w:rFonts w:ascii="Verdana" w:hAnsi="Verdana"/>
          <w:sz w:val="18"/>
          <w:szCs w:val="18"/>
          <w:lang w:bidi="en-US"/>
        </w:rPr>
        <w:t>iskunde</w:t>
      </w:r>
      <w:r w:rsidR="007B2207" w:rsidRPr="004F06D2">
        <w:rPr>
          <w:rFonts w:ascii="Verdana" w:hAnsi="Verdana"/>
          <w:sz w:val="18"/>
          <w:szCs w:val="18"/>
          <w:lang w:bidi="en-US"/>
        </w:rPr>
        <w:t>;</w:t>
      </w:r>
      <w:r w:rsidR="00350C07" w:rsidRPr="004F06D2">
        <w:rPr>
          <w:rFonts w:ascii="Verdana" w:hAnsi="Verdana"/>
          <w:sz w:val="18"/>
          <w:szCs w:val="18"/>
          <w:lang w:bidi="en-US"/>
        </w:rPr>
        <w:t xml:space="preserve"> of</w:t>
      </w:r>
    </w:p>
    <w:p w14:paraId="49B6C7A4" w14:textId="7E8060BB" w:rsidR="00350C07" w:rsidRPr="004F06D2" w:rsidRDefault="00495EBE" w:rsidP="00DB3D45">
      <w:pPr>
        <w:numPr>
          <w:ilvl w:val="2"/>
          <w:numId w:val="17"/>
        </w:numPr>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350C07" w:rsidRPr="004F06D2">
        <w:rPr>
          <w:rFonts w:ascii="Verdana" w:hAnsi="Verdana"/>
          <w:sz w:val="18"/>
          <w:szCs w:val="18"/>
          <w:lang w:bidi="en-US"/>
        </w:rPr>
        <w:t>aatschappijkunde</w:t>
      </w:r>
      <w:r w:rsidR="007B2207" w:rsidRPr="004F06D2">
        <w:rPr>
          <w:rFonts w:ascii="Verdana" w:hAnsi="Verdana"/>
          <w:sz w:val="18"/>
          <w:szCs w:val="18"/>
          <w:lang w:bidi="en-US"/>
        </w:rPr>
        <w:t>;</w:t>
      </w:r>
      <w:r w:rsidR="00350C07" w:rsidRPr="004F06D2">
        <w:rPr>
          <w:rFonts w:ascii="Verdana" w:hAnsi="Verdana"/>
          <w:sz w:val="18"/>
          <w:szCs w:val="18"/>
          <w:lang w:bidi="en-US"/>
        </w:rPr>
        <w:t xml:space="preserve"> of</w:t>
      </w:r>
    </w:p>
    <w:p w14:paraId="7A68D6D3" w14:textId="4BA2265A" w:rsidR="00350C07" w:rsidRPr="004F06D2" w:rsidRDefault="00495EBE" w:rsidP="00DB3D45">
      <w:pPr>
        <w:numPr>
          <w:ilvl w:val="2"/>
          <w:numId w:val="17"/>
        </w:numPr>
        <w:spacing w:before="0" w:after="0" w:line="240" w:lineRule="auto"/>
        <w:contextualSpacing/>
        <w:rPr>
          <w:rFonts w:ascii="Verdana" w:hAnsi="Verdana"/>
          <w:sz w:val="18"/>
          <w:szCs w:val="18"/>
          <w:lang w:bidi="en-US"/>
        </w:rPr>
      </w:pPr>
      <w:r w:rsidRPr="004F06D2">
        <w:rPr>
          <w:rFonts w:ascii="Verdana" w:hAnsi="Verdana"/>
          <w:sz w:val="18"/>
          <w:szCs w:val="18"/>
          <w:lang w:bidi="en-US"/>
        </w:rPr>
        <w:t>G</w:t>
      </w:r>
      <w:r w:rsidR="00350C07" w:rsidRPr="004F06D2">
        <w:rPr>
          <w:rFonts w:ascii="Verdana" w:hAnsi="Verdana"/>
          <w:sz w:val="18"/>
          <w:szCs w:val="18"/>
          <w:lang w:bidi="en-US"/>
        </w:rPr>
        <w:t>eschiedenis en staatsinrichting</w:t>
      </w:r>
      <w:r w:rsidR="007B2207" w:rsidRPr="004F06D2">
        <w:rPr>
          <w:rFonts w:ascii="Verdana" w:hAnsi="Verdana"/>
          <w:sz w:val="18"/>
          <w:szCs w:val="18"/>
          <w:lang w:bidi="en-US"/>
        </w:rPr>
        <w:t>;</w:t>
      </w:r>
      <w:r w:rsidR="00350C07" w:rsidRPr="004F06D2">
        <w:rPr>
          <w:rFonts w:ascii="Verdana" w:hAnsi="Verdana"/>
          <w:sz w:val="18"/>
          <w:szCs w:val="18"/>
          <w:lang w:bidi="en-US"/>
        </w:rPr>
        <w:t xml:space="preserve"> of</w:t>
      </w:r>
    </w:p>
    <w:p w14:paraId="198DD3F0" w14:textId="50587BFB" w:rsidR="00350C07" w:rsidRPr="004F06D2" w:rsidRDefault="00495EBE" w:rsidP="00DB3D45">
      <w:pPr>
        <w:numPr>
          <w:ilvl w:val="2"/>
          <w:numId w:val="17"/>
        </w:numPr>
        <w:spacing w:before="0" w:after="0" w:line="240" w:lineRule="auto"/>
        <w:contextualSpacing/>
        <w:rPr>
          <w:rFonts w:ascii="Verdana" w:hAnsi="Verdana"/>
          <w:sz w:val="18"/>
          <w:szCs w:val="18"/>
          <w:lang w:bidi="en-US"/>
        </w:rPr>
      </w:pPr>
      <w:r w:rsidRPr="004F06D2">
        <w:rPr>
          <w:rFonts w:ascii="Verdana" w:hAnsi="Verdana"/>
          <w:sz w:val="18"/>
          <w:szCs w:val="18"/>
          <w:lang w:bidi="en-US"/>
        </w:rPr>
        <w:t>A</w:t>
      </w:r>
      <w:r w:rsidR="00350C07" w:rsidRPr="004F06D2">
        <w:rPr>
          <w:rFonts w:ascii="Verdana" w:hAnsi="Verdana"/>
          <w:sz w:val="18"/>
          <w:szCs w:val="18"/>
          <w:lang w:bidi="en-US"/>
        </w:rPr>
        <w:t>ardrijkskunde.</w:t>
      </w:r>
    </w:p>
    <w:p w14:paraId="5F2E6BC5" w14:textId="2A2045A7" w:rsidR="00350C07" w:rsidRPr="00FB5E50" w:rsidRDefault="00495EBE" w:rsidP="00DB3D45">
      <w:pPr>
        <w:numPr>
          <w:ilvl w:val="1"/>
          <w:numId w:val="17"/>
        </w:numPr>
        <w:spacing w:before="0" w:after="0" w:line="240" w:lineRule="auto"/>
        <w:contextualSpacing/>
        <w:rPr>
          <w:rFonts w:ascii="Verdana" w:hAnsi="Verdana"/>
          <w:sz w:val="18"/>
          <w:szCs w:val="18"/>
          <w:lang w:bidi="en-US"/>
        </w:rPr>
      </w:pPr>
      <w:r>
        <w:rPr>
          <w:rFonts w:ascii="Verdana" w:hAnsi="Verdana"/>
          <w:sz w:val="18"/>
          <w:szCs w:val="18"/>
          <w:lang w:bidi="en-US"/>
        </w:rPr>
        <w:t>H</w:t>
      </w:r>
      <w:r w:rsidR="00350C07" w:rsidRPr="00FB5E50">
        <w:rPr>
          <w:rFonts w:ascii="Verdana" w:hAnsi="Verdana"/>
          <w:sz w:val="18"/>
          <w:szCs w:val="18"/>
          <w:lang w:bidi="en-US"/>
        </w:rPr>
        <w:t>et profieldeel van het profiel economie en ondernemen omvat de volgende vakken:</w:t>
      </w:r>
    </w:p>
    <w:p w14:paraId="12E94FB8" w14:textId="740E8C13" w:rsidR="00350C07" w:rsidRPr="00FB5E50" w:rsidRDefault="00495EBE" w:rsidP="00DB3D45">
      <w:pPr>
        <w:numPr>
          <w:ilvl w:val="2"/>
          <w:numId w:val="17"/>
        </w:numPr>
        <w:spacing w:before="0" w:after="0" w:line="240" w:lineRule="auto"/>
        <w:contextualSpacing/>
        <w:rPr>
          <w:rFonts w:ascii="Verdana" w:hAnsi="Verdana"/>
          <w:sz w:val="18"/>
          <w:szCs w:val="18"/>
          <w:lang w:bidi="en-US"/>
        </w:rPr>
      </w:pPr>
      <w:proofErr w:type="spellStart"/>
      <w:r>
        <w:rPr>
          <w:rFonts w:ascii="Verdana" w:hAnsi="Verdana"/>
          <w:sz w:val="18"/>
          <w:szCs w:val="18"/>
          <w:lang w:bidi="en-US"/>
        </w:rPr>
        <w:t>P</w:t>
      </w:r>
      <w:r w:rsidR="00350C07" w:rsidRPr="00FB5E50">
        <w:rPr>
          <w:rFonts w:ascii="Verdana" w:hAnsi="Verdana"/>
          <w:sz w:val="18"/>
          <w:szCs w:val="18"/>
          <w:lang w:bidi="en-US"/>
        </w:rPr>
        <w:t>rofielvak</w:t>
      </w:r>
      <w:proofErr w:type="spellEnd"/>
      <w:r w:rsidR="00350C07" w:rsidRPr="00FB5E50">
        <w:rPr>
          <w:rFonts w:ascii="Verdana" w:hAnsi="Verdana"/>
          <w:sz w:val="18"/>
          <w:szCs w:val="18"/>
          <w:lang w:bidi="en-US"/>
        </w:rPr>
        <w:t xml:space="preserve"> economie en ondernemen</w:t>
      </w:r>
    </w:p>
    <w:p w14:paraId="1BA3EF95" w14:textId="18E7F48B" w:rsidR="00350C07" w:rsidRPr="00FB5E50" w:rsidRDefault="00495EBE" w:rsidP="00DB3D45">
      <w:pPr>
        <w:numPr>
          <w:ilvl w:val="2"/>
          <w:numId w:val="17"/>
        </w:numPr>
        <w:spacing w:before="0" w:after="0" w:line="240" w:lineRule="auto"/>
        <w:contextualSpacing/>
        <w:rPr>
          <w:rFonts w:ascii="Verdana" w:hAnsi="Verdana"/>
          <w:sz w:val="18"/>
          <w:szCs w:val="18"/>
          <w:lang w:bidi="en-US"/>
        </w:rPr>
      </w:pPr>
      <w:r>
        <w:rPr>
          <w:rFonts w:ascii="Verdana" w:hAnsi="Verdana"/>
          <w:sz w:val="18"/>
          <w:szCs w:val="18"/>
          <w:lang w:bidi="en-US"/>
        </w:rPr>
        <w:t>E</w:t>
      </w:r>
      <w:r w:rsidR="00350C07" w:rsidRPr="00FB5E50">
        <w:rPr>
          <w:rFonts w:ascii="Verdana" w:hAnsi="Verdana"/>
          <w:sz w:val="18"/>
          <w:szCs w:val="18"/>
          <w:lang w:bidi="en-US"/>
        </w:rPr>
        <w:t>conomie</w:t>
      </w:r>
      <w:r w:rsidR="007B2207" w:rsidRPr="00FB5E50">
        <w:rPr>
          <w:rFonts w:ascii="Verdana" w:hAnsi="Verdana"/>
          <w:sz w:val="18"/>
          <w:szCs w:val="18"/>
          <w:lang w:bidi="en-US"/>
        </w:rPr>
        <w:t>;</w:t>
      </w:r>
      <w:r w:rsidR="00350C07" w:rsidRPr="00FB5E50">
        <w:rPr>
          <w:rFonts w:ascii="Verdana" w:hAnsi="Verdana"/>
          <w:sz w:val="18"/>
          <w:szCs w:val="18"/>
          <w:lang w:bidi="en-US"/>
        </w:rPr>
        <w:t xml:space="preserve"> en</w:t>
      </w:r>
    </w:p>
    <w:p w14:paraId="7B2AE145" w14:textId="0A177333" w:rsidR="00350C07" w:rsidRPr="00FB5E50" w:rsidRDefault="00350C07" w:rsidP="00DB3D45">
      <w:pPr>
        <w:numPr>
          <w:ilvl w:val="2"/>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wiskunde</w:t>
      </w:r>
      <w:r w:rsidR="007B2207" w:rsidRPr="00FB5E50">
        <w:rPr>
          <w:rFonts w:ascii="Verdana" w:hAnsi="Verdana"/>
          <w:sz w:val="18"/>
          <w:szCs w:val="18"/>
          <w:lang w:bidi="en-US"/>
        </w:rPr>
        <w:t>;</w:t>
      </w:r>
      <w:r w:rsidRPr="00FB5E50">
        <w:rPr>
          <w:rFonts w:ascii="Verdana" w:hAnsi="Verdana"/>
          <w:sz w:val="18"/>
          <w:szCs w:val="18"/>
          <w:lang w:bidi="en-US"/>
        </w:rPr>
        <w:t xml:space="preserve"> of</w:t>
      </w:r>
    </w:p>
    <w:p w14:paraId="68C75037" w14:textId="7B8444E2" w:rsidR="00350C07" w:rsidRPr="00FB5E50" w:rsidRDefault="00350C07" w:rsidP="00DB3D45">
      <w:pPr>
        <w:numPr>
          <w:ilvl w:val="2"/>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Franse taal</w:t>
      </w:r>
      <w:r w:rsidR="007B2207" w:rsidRPr="00FB5E50">
        <w:rPr>
          <w:rFonts w:ascii="Verdana" w:hAnsi="Verdana"/>
          <w:sz w:val="18"/>
          <w:szCs w:val="18"/>
          <w:lang w:bidi="en-US"/>
        </w:rPr>
        <w:t>;</w:t>
      </w:r>
      <w:r w:rsidRPr="00FB5E50">
        <w:rPr>
          <w:rFonts w:ascii="Verdana" w:hAnsi="Verdana"/>
          <w:sz w:val="18"/>
          <w:szCs w:val="18"/>
          <w:lang w:bidi="en-US"/>
        </w:rPr>
        <w:t xml:space="preserve"> of</w:t>
      </w:r>
    </w:p>
    <w:p w14:paraId="7E79BBF8" w14:textId="63B48127" w:rsidR="00350C07" w:rsidRPr="00FB5E50" w:rsidRDefault="00350C07" w:rsidP="00DB3D45">
      <w:pPr>
        <w:numPr>
          <w:ilvl w:val="2"/>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Duitse taal.</w:t>
      </w:r>
    </w:p>
    <w:p w14:paraId="6546A3B2" w14:textId="73A91B50" w:rsidR="00350C07" w:rsidRPr="004F06D2" w:rsidRDefault="0070440B"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350C07" w:rsidRPr="004F06D2">
        <w:rPr>
          <w:rFonts w:ascii="Verdana" w:hAnsi="Verdana"/>
          <w:sz w:val="18"/>
          <w:szCs w:val="18"/>
          <w:lang w:bidi="en-US"/>
        </w:rPr>
        <w:t>et profieldeel van het profiel horeca, bakkerij en recreatie omvat de volgende vakken:</w:t>
      </w:r>
    </w:p>
    <w:p w14:paraId="6202D64D" w14:textId="05BE1B04" w:rsidR="00350C07" w:rsidRPr="004F06D2" w:rsidRDefault="00C80D33"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350C07" w:rsidRPr="004F06D2">
        <w:rPr>
          <w:rFonts w:ascii="Verdana" w:hAnsi="Verdana"/>
          <w:sz w:val="18"/>
          <w:szCs w:val="18"/>
          <w:lang w:bidi="en-US"/>
        </w:rPr>
        <w:t>rofielvak</w:t>
      </w:r>
      <w:proofErr w:type="spellEnd"/>
      <w:r w:rsidR="00350C07" w:rsidRPr="004F06D2">
        <w:rPr>
          <w:rFonts w:ascii="Verdana" w:hAnsi="Verdana"/>
          <w:sz w:val="18"/>
          <w:szCs w:val="18"/>
          <w:lang w:bidi="en-US"/>
        </w:rPr>
        <w:t xml:space="preserve"> horeca, bakkerij en recreatie</w:t>
      </w:r>
    </w:p>
    <w:p w14:paraId="21E444BB" w14:textId="685A1852" w:rsidR="00350C07" w:rsidRPr="004F06D2" w:rsidRDefault="00C80D33"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E</w:t>
      </w:r>
      <w:r w:rsidR="00350C07" w:rsidRPr="004F06D2">
        <w:rPr>
          <w:rFonts w:ascii="Verdana" w:hAnsi="Verdana"/>
          <w:sz w:val="18"/>
          <w:szCs w:val="18"/>
          <w:lang w:bidi="en-US"/>
        </w:rPr>
        <w:t>conomie</w:t>
      </w:r>
      <w:r w:rsidR="00E24D72" w:rsidRPr="004F06D2">
        <w:rPr>
          <w:rFonts w:ascii="Verdana" w:hAnsi="Verdana"/>
          <w:sz w:val="18"/>
          <w:szCs w:val="18"/>
          <w:lang w:bidi="en-US"/>
        </w:rPr>
        <w:t>;</w:t>
      </w:r>
      <w:r w:rsidR="00350C07" w:rsidRPr="004F06D2">
        <w:rPr>
          <w:rFonts w:ascii="Verdana" w:hAnsi="Verdana"/>
          <w:sz w:val="18"/>
          <w:szCs w:val="18"/>
          <w:lang w:bidi="en-US"/>
        </w:rPr>
        <w:t xml:space="preserve"> en</w:t>
      </w:r>
    </w:p>
    <w:p w14:paraId="4D2D7DF8" w14:textId="2B24CF49"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350C07" w:rsidRPr="004F06D2">
        <w:rPr>
          <w:rFonts w:ascii="Verdana" w:hAnsi="Verdana"/>
          <w:sz w:val="18"/>
          <w:szCs w:val="18"/>
          <w:lang w:bidi="en-US"/>
        </w:rPr>
        <w:t>iskunde</w:t>
      </w:r>
      <w:r w:rsidR="00E24D72" w:rsidRPr="004F06D2">
        <w:rPr>
          <w:rFonts w:ascii="Verdana" w:hAnsi="Verdana"/>
          <w:sz w:val="18"/>
          <w:szCs w:val="18"/>
          <w:lang w:bidi="en-US"/>
        </w:rPr>
        <w:t>;</w:t>
      </w:r>
      <w:r w:rsidR="00350C07" w:rsidRPr="004F06D2">
        <w:rPr>
          <w:rFonts w:ascii="Verdana" w:hAnsi="Verdana"/>
          <w:sz w:val="18"/>
          <w:szCs w:val="18"/>
          <w:lang w:bidi="en-US"/>
        </w:rPr>
        <w:t xml:space="preserve"> of</w:t>
      </w:r>
    </w:p>
    <w:p w14:paraId="22D9A540" w14:textId="4DB51735" w:rsidR="00350C07" w:rsidRPr="004F06D2" w:rsidRDefault="00350C07"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Franse taal</w:t>
      </w:r>
      <w:r w:rsidR="00EE246C" w:rsidRPr="004F06D2">
        <w:rPr>
          <w:rFonts w:ascii="Verdana" w:hAnsi="Verdana"/>
          <w:sz w:val="18"/>
          <w:szCs w:val="18"/>
          <w:lang w:bidi="en-US"/>
        </w:rPr>
        <w:t>;</w:t>
      </w:r>
      <w:r w:rsidRPr="004F06D2">
        <w:rPr>
          <w:rFonts w:ascii="Verdana" w:hAnsi="Verdana"/>
          <w:sz w:val="18"/>
          <w:szCs w:val="18"/>
          <w:lang w:bidi="en-US"/>
        </w:rPr>
        <w:t xml:space="preserve"> of </w:t>
      </w:r>
    </w:p>
    <w:p w14:paraId="4F366284" w14:textId="4E5C0642" w:rsidR="00350C07" w:rsidRPr="004F06D2" w:rsidRDefault="00350C07"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Duitse taal.</w:t>
      </w:r>
    </w:p>
    <w:p w14:paraId="3B68F03D" w14:textId="759C47F6" w:rsidR="00350C07" w:rsidRPr="004F06D2" w:rsidRDefault="0070440B"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350C07" w:rsidRPr="004F06D2">
        <w:rPr>
          <w:rFonts w:ascii="Verdana" w:hAnsi="Verdana"/>
          <w:sz w:val="18"/>
          <w:szCs w:val="18"/>
          <w:lang w:bidi="en-US"/>
        </w:rPr>
        <w:t>et profieldeel van het profiel groen omvat de volgende vakken:</w:t>
      </w:r>
    </w:p>
    <w:p w14:paraId="43D51AF8" w14:textId="15494E0F"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EF007B" w:rsidRPr="004F06D2">
        <w:rPr>
          <w:rFonts w:ascii="Verdana" w:hAnsi="Verdana"/>
          <w:sz w:val="18"/>
          <w:szCs w:val="18"/>
          <w:lang w:bidi="en-US"/>
        </w:rPr>
        <w:t>rofielvak</w:t>
      </w:r>
      <w:proofErr w:type="spellEnd"/>
      <w:r w:rsidR="00EF007B" w:rsidRPr="004F06D2">
        <w:rPr>
          <w:rFonts w:ascii="Verdana" w:hAnsi="Verdana"/>
          <w:sz w:val="18"/>
          <w:szCs w:val="18"/>
          <w:lang w:bidi="en-US"/>
        </w:rPr>
        <w:t xml:space="preserve"> groen,</w:t>
      </w:r>
    </w:p>
    <w:p w14:paraId="61786885" w14:textId="32CD6E4F"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350C07" w:rsidRPr="004F06D2">
        <w:rPr>
          <w:rFonts w:ascii="Verdana" w:hAnsi="Verdana"/>
          <w:sz w:val="18"/>
          <w:szCs w:val="18"/>
          <w:lang w:bidi="en-US"/>
        </w:rPr>
        <w:t>iskunde</w:t>
      </w:r>
      <w:r w:rsidR="007504E4" w:rsidRPr="004F06D2">
        <w:rPr>
          <w:rFonts w:ascii="Verdana" w:hAnsi="Verdana"/>
          <w:sz w:val="18"/>
          <w:szCs w:val="18"/>
          <w:lang w:bidi="en-US"/>
        </w:rPr>
        <w:t>;</w:t>
      </w:r>
      <w:r w:rsidR="00350C07" w:rsidRPr="004F06D2">
        <w:rPr>
          <w:rFonts w:ascii="Verdana" w:hAnsi="Verdana"/>
          <w:sz w:val="18"/>
          <w:szCs w:val="18"/>
          <w:lang w:bidi="en-US"/>
        </w:rPr>
        <w:t xml:space="preserve"> en</w:t>
      </w:r>
    </w:p>
    <w:p w14:paraId="634E9AA5" w14:textId="3A39CAA5"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B</w:t>
      </w:r>
      <w:r w:rsidR="00EF007B" w:rsidRPr="004F06D2">
        <w:rPr>
          <w:rFonts w:ascii="Verdana" w:hAnsi="Verdana"/>
          <w:sz w:val="18"/>
          <w:szCs w:val="18"/>
          <w:lang w:bidi="en-US"/>
        </w:rPr>
        <w:t>iologie</w:t>
      </w:r>
      <w:r w:rsidR="005E18CC" w:rsidRPr="004F06D2">
        <w:rPr>
          <w:rFonts w:ascii="Verdana" w:hAnsi="Verdana"/>
          <w:sz w:val="18"/>
          <w:szCs w:val="18"/>
          <w:lang w:bidi="en-US"/>
        </w:rPr>
        <w:t>;</w:t>
      </w:r>
      <w:r w:rsidR="00EF007B" w:rsidRPr="004F06D2">
        <w:rPr>
          <w:rFonts w:ascii="Verdana" w:hAnsi="Verdana"/>
          <w:sz w:val="18"/>
          <w:szCs w:val="18"/>
          <w:lang w:bidi="en-US"/>
        </w:rPr>
        <w:t xml:space="preserve"> of</w:t>
      </w:r>
    </w:p>
    <w:p w14:paraId="59208471" w14:textId="22D16F15" w:rsidR="00EF007B"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EF007B" w:rsidRPr="004F06D2">
        <w:rPr>
          <w:rFonts w:ascii="Verdana" w:hAnsi="Verdana"/>
          <w:sz w:val="18"/>
          <w:szCs w:val="18"/>
          <w:lang w:bidi="en-US"/>
        </w:rPr>
        <w:t>atuur- en scheikunde I.</w:t>
      </w:r>
    </w:p>
    <w:p w14:paraId="260928C5" w14:textId="110432A1" w:rsidR="00350C07" w:rsidRPr="004F06D2" w:rsidRDefault="0070440B" w:rsidP="004F06D2">
      <w:pPr>
        <w:numPr>
          <w:ilvl w:val="1"/>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350C07" w:rsidRPr="004F06D2">
        <w:rPr>
          <w:rFonts w:ascii="Verdana" w:hAnsi="Verdana"/>
          <w:sz w:val="18"/>
          <w:szCs w:val="18"/>
          <w:lang w:bidi="en-US"/>
        </w:rPr>
        <w:t>et profieldeel van het profiel dienstverlening en producten omvat de volgende vakken:</w:t>
      </w:r>
    </w:p>
    <w:p w14:paraId="486DDF03" w14:textId="33CBCAE0"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350C07" w:rsidRPr="004F06D2">
        <w:rPr>
          <w:rFonts w:ascii="Verdana" w:hAnsi="Verdana"/>
          <w:sz w:val="18"/>
          <w:szCs w:val="18"/>
          <w:lang w:bidi="en-US"/>
        </w:rPr>
        <w:t>rofielvak</w:t>
      </w:r>
      <w:proofErr w:type="spellEnd"/>
      <w:r w:rsidR="00350C07" w:rsidRPr="004F06D2">
        <w:rPr>
          <w:rFonts w:ascii="Verdana" w:hAnsi="Verdana"/>
          <w:sz w:val="18"/>
          <w:szCs w:val="18"/>
          <w:lang w:bidi="en-US"/>
        </w:rPr>
        <w:t xml:space="preserve"> </w:t>
      </w:r>
      <w:r w:rsidR="00EF007B" w:rsidRPr="004F06D2">
        <w:rPr>
          <w:rFonts w:ascii="Verdana" w:hAnsi="Verdana"/>
          <w:sz w:val="18"/>
          <w:szCs w:val="18"/>
          <w:lang w:bidi="en-US"/>
        </w:rPr>
        <w:t>dienstverlening en producten,</w:t>
      </w:r>
    </w:p>
    <w:p w14:paraId="60A5EA4C" w14:textId="32A1780B" w:rsidR="00EF007B"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T</w:t>
      </w:r>
      <w:r w:rsidR="00EF007B" w:rsidRPr="004F06D2">
        <w:rPr>
          <w:rFonts w:ascii="Verdana" w:hAnsi="Verdana"/>
          <w:sz w:val="18"/>
          <w:szCs w:val="18"/>
          <w:lang w:bidi="en-US"/>
        </w:rPr>
        <w:t>wee van de volgende vakken wiskunde</w:t>
      </w:r>
      <w:r w:rsidR="005E18CC" w:rsidRPr="004F06D2">
        <w:rPr>
          <w:rFonts w:ascii="Verdana" w:hAnsi="Verdana"/>
          <w:sz w:val="18"/>
          <w:szCs w:val="18"/>
          <w:lang w:bidi="en-US"/>
        </w:rPr>
        <w:t>;</w:t>
      </w:r>
      <w:r w:rsidR="00EF007B" w:rsidRPr="004F06D2">
        <w:rPr>
          <w:rFonts w:ascii="Verdana" w:hAnsi="Verdana"/>
          <w:sz w:val="18"/>
          <w:szCs w:val="18"/>
          <w:lang w:bidi="en-US"/>
        </w:rPr>
        <w:t xml:space="preserve"> en/of</w:t>
      </w:r>
    </w:p>
    <w:p w14:paraId="3A1160F0" w14:textId="1359ED8C"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E</w:t>
      </w:r>
      <w:r w:rsidR="00EF007B" w:rsidRPr="004F06D2">
        <w:rPr>
          <w:rFonts w:ascii="Verdana" w:hAnsi="Verdana"/>
          <w:sz w:val="18"/>
          <w:szCs w:val="18"/>
          <w:lang w:bidi="en-US"/>
        </w:rPr>
        <w:t>conomie</w:t>
      </w:r>
      <w:r w:rsidR="005E18CC" w:rsidRPr="004F06D2">
        <w:rPr>
          <w:rFonts w:ascii="Verdana" w:hAnsi="Verdana"/>
          <w:sz w:val="18"/>
          <w:szCs w:val="18"/>
          <w:lang w:bidi="en-US"/>
        </w:rPr>
        <w:t>;</w:t>
      </w:r>
      <w:r w:rsidR="00EF007B" w:rsidRPr="004F06D2">
        <w:rPr>
          <w:rFonts w:ascii="Verdana" w:hAnsi="Verdana"/>
          <w:sz w:val="18"/>
          <w:szCs w:val="18"/>
          <w:lang w:bidi="en-US"/>
        </w:rPr>
        <w:t xml:space="preserve"> en/of</w:t>
      </w:r>
    </w:p>
    <w:p w14:paraId="3AF754E3" w14:textId="61F41AED" w:rsidR="00EF007B"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B</w:t>
      </w:r>
      <w:r w:rsidR="00EF007B" w:rsidRPr="004F06D2">
        <w:rPr>
          <w:rFonts w:ascii="Verdana" w:hAnsi="Verdana"/>
          <w:sz w:val="18"/>
          <w:szCs w:val="18"/>
          <w:lang w:bidi="en-US"/>
        </w:rPr>
        <w:t>iologie</w:t>
      </w:r>
      <w:r w:rsidR="005E18CC" w:rsidRPr="004F06D2">
        <w:rPr>
          <w:rFonts w:ascii="Verdana" w:hAnsi="Verdana"/>
          <w:sz w:val="18"/>
          <w:szCs w:val="18"/>
          <w:lang w:bidi="en-US"/>
        </w:rPr>
        <w:t>;</w:t>
      </w:r>
      <w:r w:rsidR="00EF007B" w:rsidRPr="004F06D2">
        <w:rPr>
          <w:rFonts w:ascii="Verdana" w:hAnsi="Verdana"/>
          <w:sz w:val="18"/>
          <w:szCs w:val="18"/>
          <w:lang w:bidi="en-US"/>
        </w:rPr>
        <w:t xml:space="preserve"> en/of</w:t>
      </w:r>
    </w:p>
    <w:p w14:paraId="47C0B1C7" w14:textId="30F1EA46" w:rsidR="00350C07" w:rsidRPr="004F06D2" w:rsidRDefault="0070440B" w:rsidP="004F06D2">
      <w:pPr>
        <w:numPr>
          <w:ilvl w:val="2"/>
          <w:numId w:val="17"/>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350C07" w:rsidRPr="004F06D2">
        <w:rPr>
          <w:rFonts w:ascii="Verdana" w:hAnsi="Verdana"/>
          <w:sz w:val="18"/>
          <w:szCs w:val="18"/>
          <w:lang w:bidi="en-US"/>
        </w:rPr>
        <w:t>atuur- en scheikunde I.</w:t>
      </w:r>
    </w:p>
    <w:p w14:paraId="602A3361" w14:textId="1BE2915A" w:rsidR="009E7370" w:rsidRPr="00FB5E50" w:rsidRDefault="00EF007B" w:rsidP="00DB3D45">
      <w:pPr>
        <w:numPr>
          <w:ilvl w:val="0"/>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H</w:t>
      </w:r>
      <w:r w:rsidR="009E7370" w:rsidRPr="00FB5E50">
        <w:rPr>
          <w:rFonts w:ascii="Verdana" w:hAnsi="Verdana"/>
          <w:sz w:val="18"/>
          <w:szCs w:val="18"/>
          <w:lang w:bidi="en-US"/>
        </w:rPr>
        <w:t xml:space="preserve">et vrije deel van de </w:t>
      </w:r>
      <w:r w:rsidRPr="00FB5E50">
        <w:rPr>
          <w:rFonts w:ascii="Verdana" w:hAnsi="Verdana"/>
          <w:sz w:val="18"/>
          <w:szCs w:val="18"/>
          <w:lang w:bidi="en-US"/>
        </w:rPr>
        <w:t>basisberoepsgerichte</w:t>
      </w:r>
      <w:r w:rsidR="009E7370" w:rsidRPr="00FB5E50">
        <w:rPr>
          <w:rFonts w:ascii="Verdana" w:hAnsi="Verdana"/>
          <w:sz w:val="18"/>
          <w:szCs w:val="18"/>
          <w:lang w:bidi="en-US"/>
        </w:rPr>
        <w:t xml:space="preserve"> leerweg:</w:t>
      </w:r>
    </w:p>
    <w:p w14:paraId="4E0200C8" w14:textId="592001DF" w:rsidR="009E7370" w:rsidRPr="00FB5E50" w:rsidRDefault="009E7370" w:rsidP="00DB3D45">
      <w:pPr>
        <w:numPr>
          <w:ilvl w:val="1"/>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omvat </w:t>
      </w:r>
      <w:r w:rsidR="00EF007B" w:rsidRPr="00FB5E50">
        <w:rPr>
          <w:rFonts w:ascii="Verdana" w:hAnsi="Verdana"/>
          <w:sz w:val="18"/>
          <w:szCs w:val="18"/>
          <w:lang w:bidi="en-US"/>
        </w:rPr>
        <w:t>door de leerling te kiezen beroepsgerichte keuzevakken</w:t>
      </w:r>
      <w:r w:rsidR="00C70C15">
        <w:rPr>
          <w:rFonts w:ascii="Verdana" w:hAnsi="Verdana"/>
          <w:sz w:val="18"/>
          <w:szCs w:val="18"/>
          <w:lang w:bidi="en-US"/>
        </w:rPr>
        <w:t>;</w:t>
      </w:r>
    </w:p>
    <w:p w14:paraId="1AAF95AC" w14:textId="0469C112" w:rsidR="00EB2575" w:rsidRPr="00FB5E50" w:rsidRDefault="00EB2575" w:rsidP="00DB3D45">
      <w:pPr>
        <w:numPr>
          <w:ilvl w:val="0"/>
          <w:numId w:val="17"/>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Naast de vakken, bedoeld in lid </w:t>
      </w:r>
      <w:r w:rsidR="00C70C15">
        <w:rPr>
          <w:rFonts w:ascii="Verdana" w:hAnsi="Verdana"/>
          <w:sz w:val="18"/>
          <w:szCs w:val="18"/>
          <w:lang w:bidi="en-US"/>
        </w:rPr>
        <w:t xml:space="preserve">2, 3 en 4 </w:t>
      </w:r>
      <w:r w:rsidRPr="00FB5E50">
        <w:rPr>
          <w:rFonts w:ascii="Verdana" w:hAnsi="Verdana"/>
          <w:sz w:val="18"/>
          <w:szCs w:val="18"/>
          <w:lang w:bidi="en-US"/>
        </w:rPr>
        <w:t xml:space="preserve">kan het eindexamen vmbo </w:t>
      </w:r>
      <w:r w:rsidR="002050CE" w:rsidRPr="00FB5E50">
        <w:rPr>
          <w:rFonts w:ascii="Verdana" w:hAnsi="Verdana"/>
          <w:sz w:val="18"/>
          <w:szCs w:val="18"/>
          <w:lang w:bidi="en-US"/>
        </w:rPr>
        <w:t>basisberoepsgerichte</w:t>
      </w:r>
      <w:r w:rsidRPr="00FB5E50">
        <w:rPr>
          <w:rFonts w:ascii="Verdana" w:hAnsi="Verdana"/>
          <w:sz w:val="18"/>
          <w:szCs w:val="18"/>
          <w:lang w:bidi="en-US"/>
        </w:rPr>
        <w:t xml:space="preserve"> leerweg ter keuze van de examenkandidaat extra vakken omvatten, voor zover de rector hem dat toestaat en het vak niet inhoudelijk overeenkomt met een vak dat al onderdeel is van dat eindexamen.</w:t>
      </w:r>
    </w:p>
    <w:p w14:paraId="1CFA9B95" w14:textId="77777777" w:rsidR="005C49DF" w:rsidRPr="00FB5E50" w:rsidRDefault="005C49DF">
      <w:pPr>
        <w:spacing w:before="0" w:after="0" w:line="240" w:lineRule="auto"/>
        <w:contextualSpacing/>
        <w:rPr>
          <w:rFonts w:ascii="Verdana" w:hAnsi="Verdana"/>
          <w:sz w:val="18"/>
          <w:szCs w:val="18"/>
          <w:lang w:bidi="en-US"/>
        </w:rPr>
      </w:pPr>
    </w:p>
    <w:p w14:paraId="002F04DA" w14:textId="5BFBE568" w:rsidR="00334C65" w:rsidRPr="00FB5E50" w:rsidRDefault="00334C65" w:rsidP="00334C65">
      <w:pPr>
        <w:pStyle w:val="Kop2"/>
        <w:spacing w:line="240" w:lineRule="auto"/>
        <w:rPr>
          <w:rFonts w:ascii="Verdana" w:hAnsi="Verdana"/>
          <w:sz w:val="18"/>
          <w:szCs w:val="18"/>
        </w:rPr>
      </w:pPr>
      <w:bookmarkStart w:id="40" w:name="_Toc129700049"/>
      <w:r w:rsidRPr="00FB5E50">
        <w:rPr>
          <w:rFonts w:ascii="Verdana" w:hAnsi="Verdana"/>
          <w:sz w:val="18"/>
          <w:szCs w:val="18"/>
        </w:rPr>
        <w:t xml:space="preserve">Artikel </w:t>
      </w:r>
      <w:r w:rsidR="00D30965" w:rsidRPr="00FB5E50">
        <w:rPr>
          <w:rFonts w:ascii="Verdana" w:hAnsi="Verdana"/>
          <w:sz w:val="18"/>
          <w:szCs w:val="18"/>
        </w:rPr>
        <w:t>2</w:t>
      </w:r>
      <w:r w:rsidR="00B557F1" w:rsidRPr="00FB5E50">
        <w:rPr>
          <w:rFonts w:ascii="Verdana" w:hAnsi="Verdana"/>
          <w:sz w:val="18"/>
          <w:szCs w:val="18"/>
        </w:rPr>
        <w:t>8</w:t>
      </w:r>
      <w:r w:rsidRPr="00FB5E50">
        <w:rPr>
          <w:rFonts w:ascii="Verdana" w:hAnsi="Verdana"/>
          <w:sz w:val="18"/>
          <w:szCs w:val="18"/>
        </w:rPr>
        <w:t xml:space="preserve"> Overeenkomstig vak op niveau vwo,</w:t>
      </w:r>
      <w:r w:rsidR="00EE3532" w:rsidRPr="00FB5E50">
        <w:rPr>
          <w:rFonts w:ascii="Verdana" w:hAnsi="Verdana"/>
          <w:sz w:val="18"/>
          <w:szCs w:val="18"/>
        </w:rPr>
        <w:t xml:space="preserve"> </w:t>
      </w:r>
      <w:r w:rsidRPr="00FB5E50">
        <w:rPr>
          <w:rFonts w:ascii="Verdana" w:hAnsi="Verdana"/>
          <w:sz w:val="18"/>
          <w:szCs w:val="18"/>
        </w:rPr>
        <w:t>havo of andere leerweg en extra vak</w:t>
      </w:r>
      <w:bookmarkEnd w:id="40"/>
    </w:p>
    <w:p w14:paraId="0794671E" w14:textId="1182B02D" w:rsidR="00F933F7" w:rsidRPr="00FB5E50" w:rsidRDefault="00EF464C" w:rsidP="00371C3A">
      <w:p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De rector </w:t>
      </w:r>
      <w:r w:rsidR="00F933F7" w:rsidRPr="00FB5E50">
        <w:rPr>
          <w:rFonts w:ascii="Verdana" w:hAnsi="Verdana"/>
          <w:sz w:val="18"/>
          <w:szCs w:val="18"/>
          <w:lang w:bidi="en-US"/>
        </w:rPr>
        <w:t>kan een leerling in een basisberoepsgerichte leerweg in de gelegenheid stellen om in plaats van de vakken voor vmbo basisberoepsgerichte leerweg, de overeenkomstige vakken van de kaderberoepsgerichte leerweg, van de theoretische leerweg, van de gemengde leerweg, voor havo of voor vwo te volgen.</w:t>
      </w:r>
    </w:p>
    <w:p w14:paraId="415351C5" w14:textId="77777777" w:rsidR="00371C3A" w:rsidRPr="00FB5E50" w:rsidRDefault="00371C3A" w:rsidP="00371C3A">
      <w:pPr>
        <w:spacing w:before="0" w:after="0" w:line="240" w:lineRule="auto"/>
        <w:contextualSpacing/>
        <w:rPr>
          <w:rFonts w:ascii="Verdana" w:hAnsi="Verdana"/>
          <w:sz w:val="18"/>
          <w:szCs w:val="18"/>
          <w:lang w:bidi="en-US"/>
        </w:rPr>
      </w:pPr>
    </w:p>
    <w:p w14:paraId="3E1DAD6B" w14:textId="61E8D2B0" w:rsidR="009F7A66" w:rsidRPr="00FB5E50" w:rsidRDefault="009F7A66" w:rsidP="009F7A66">
      <w:pPr>
        <w:pStyle w:val="Kop2"/>
        <w:rPr>
          <w:rFonts w:ascii="Verdana" w:hAnsi="Verdana"/>
          <w:sz w:val="18"/>
          <w:szCs w:val="18"/>
          <w:lang w:bidi="en-US"/>
        </w:rPr>
      </w:pPr>
      <w:bookmarkStart w:id="41" w:name="_Toc129700050"/>
      <w:r w:rsidRPr="00FB5E50">
        <w:rPr>
          <w:rFonts w:ascii="Verdana" w:hAnsi="Verdana"/>
          <w:sz w:val="18"/>
          <w:szCs w:val="18"/>
          <w:lang w:bidi="en-US"/>
        </w:rPr>
        <w:t xml:space="preserve">artikel </w:t>
      </w:r>
      <w:r w:rsidR="00B557F1" w:rsidRPr="00FB5E50">
        <w:rPr>
          <w:rFonts w:ascii="Verdana" w:hAnsi="Verdana"/>
          <w:sz w:val="18"/>
          <w:szCs w:val="18"/>
          <w:lang w:bidi="en-US"/>
        </w:rPr>
        <w:t>29</w:t>
      </w:r>
      <w:r w:rsidRPr="00FB5E50">
        <w:rPr>
          <w:rFonts w:ascii="Verdana" w:hAnsi="Verdana"/>
          <w:sz w:val="18"/>
          <w:szCs w:val="18"/>
          <w:lang w:bidi="en-US"/>
        </w:rPr>
        <w:t xml:space="preserve"> </w:t>
      </w:r>
      <w:r w:rsidR="00C14706" w:rsidRPr="00FB5E50">
        <w:rPr>
          <w:rFonts w:ascii="Verdana" w:hAnsi="Verdana"/>
          <w:sz w:val="18"/>
          <w:szCs w:val="18"/>
          <w:lang w:bidi="en-US"/>
        </w:rPr>
        <w:t>O</w:t>
      </w:r>
      <w:r w:rsidRPr="00FB5E50">
        <w:rPr>
          <w:rFonts w:ascii="Verdana" w:hAnsi="Verdana"/>
          <w:sz w:val="18"/>
          <w:szCs w:val="18"/>
          <w:lang w:bidi="en-US"/>
        </w:rPr>
        <w:t xml:space="preserve">ntheffing </w:t>
      </w:r>
      <w:r w:rsidR="00C14706" w:rsidRPr="00FB5E50">
        <w:rPr>
          <w:rFonts w:ascii="Verdana" w:hAnsi="Verdana"/>
          <w:sz w:val="18"/>
          <w:szCs w:val="18"/>
          <w:lang w:bidi="en-US"/>
        </w:rPr>
        <w:t>l</w:t>
      </w:r>
      <w:r w:rsidRPr="00FB5E50">
        <w:rPr>
          <w:rFonts w:ascii="Verdana" w:hAnsi="Verdana"/>
          <w:sz w:val="18"/>
          <w:szCs w:val="18"/>
          <w:lang w:bidi="en-US"/>
        </w:rPr>
        <w:t xml:space="preserve">ichamelijke opvoeding vmbo </w:t>
      </w:r>
      <w:r w:rsidR="00A57104" w:rsidRPr="00FB5E50">
        <w:rPr>
          <w:rFonts w:ascii="Verdana" w:hAnsi="Verdana"/>
          <w:sz w:val="18"/>
          <w:szCs w:val="18"/>
          <w:lang w:bidi="en-US"/>
        </w:rPr>
        <w:t>basisberoepsgerichte</w:t>
      </w:r>
      <w:r w:rsidRPr="00FB5E50">
        <w:rPr>
          <w:rFonts w:ascii="Verdana" w:hAnsi="Verdana"/>
          <w:sz w:val="18"/>
          <w:szCs w:val="18"/>
          <w:lang w:bidi="en-US"/>
        </w:rPr>
        <w:t xml:space="preserve"> leerweg</w:t>
      </w:r>
      <w:bookmarkEnd w:id="41"/>
    </w:p>
    <w:p w14:paraId="1392BFFC" w14:textId="5EFC21BE" w:rsidR="009F7A66" w:rsidRPr="00FB5E50" w:rsidRDefault="009F7A66" w:rsidP="009F7A66">
      <w:pPr>
        <w:spacing w:before="0" w:after="0" w:line="240" w:lineRule="auto"/>
        <w:rPr>
          <w:rFonts w:ascii="Verdana" w:hAnsi="Verdana"/>
          <w:sz w:val="18"/>
          <w:szCs w:val="18"/>
          <w:lang w:bidi="en-US"/>
        </w:rPr>
      </w:pPr>
      <w:r w:rsidRPr="00FB5E50">
        <w:rPr>
          <w:rFonts w:ascii="Verdana" w:hAnsi="Verdana"/>
          <w:sz w:val="18"/>
          <w:szCs w:val="18"/>
        </w:rPr>
        <w:t>De rector kan een leerling ontheffing verlenen van het volgen van onderwijs in lichamelijke opvoeding indien de leerling op grond van zijn lichamelijke gesteldheid niet instaat is dit onderwijs te volgen, De rector stelt de inspectie in kennis van een verleende ontheffing en vermeldt daarbij de gronden waarop het berust.</w:t>
      </w:r>
    </w:p>
    <w:p w14:paraId="716B63F1" w14:textId="77777777" w:rsidR="009F7A66" w:rsidRPr="00FB5E50" w:rsidRDefault="009F7A66" w:rsidP="00746AD3">
      <w:pPr>
        <w:spacing w:before="0" w:after="0" w:line="240" w:lineRule="auto"/>
        <w:contextualSpacing/>
        <w:rPr>
          <w:rFonts w:ascii="Verdana" w:hAnsi="Verdana"/>
          <w:sz w:val="18"/>
          <w:szCs w:val="18"/>
          <w:lang w:bidi="en-US"/>
        </w:rPr>
      </w:pPr>
    </w:p>
    <w:p w14:paraId="019DF8B1" w14:textId="688AEF66" w:rsidR="00B1300A" w:rsidRPr="00FB5E50" w:rsidRDefault="00B1300A" w:rsidP="00110791">
      <w:pPr>
        <w:pStyle w:val="Kop2"/>
        <w:spacing w:line="240" w:lineRule="auto"/>
        <w:rPr>
          <w:rFonts w:ascii="Verdana" w:hAnsi="Verdana"/>
          <w:sz w:val="18"/>
          <w:szCs w:val="18"/>
        </w:rPr>
      </w:pPr>
      <w:bookmarkStart w:id="42" w:name="_Toc129700051"/>
      <w:r w:rsidRPr="00FB5E50">
        <w:rPr>
          <w:rFonts w:ascii="Verdana" w:hAnsi="Verdana"/>
          <w:sz w:val="18"/>
          <w:szCs w:val="18"/>
        </w:rPr>
        <w:t xml:space="preserve">Artikel </w:t>
      </w:r>
      <w:r w:rsidR="00941C60" w:rsidRPr="00FB5E50">
        <w:rPr>
          <w:rFonts w:ascii="Verdana" w:hAnsi="Verdana"/>
          <w:sz w:val="18"/>
          <w:szCs w:val="18"/>
        </w:rPr>
        <w:t>3</w:t>
      </w:r>
      <w:r w:rsidR="00B557F1" w:rsidRPr="00FB5E50">
        <w:rPr>
          <w:rFonts w:ascii="Verdana" w:hAnsi="Verdana"/>
          <w:sz w:val="18"/>
          <w:szCs w:val="18"/>
        </w:rPr>
        <w:t>0</w:t>
      </w:r>
      <w:r w:rsidRPr="00FB5E50">
        <w:rPr>
          <w:rFonts w:ascii="Verdana" w:hAnsi="Verdana"/>
          <w:sz w:val="18"/>
          <w:szCs w:val="18"/>
        </w:rPr>
        <w:t xml:space="preserve"> </w:t>
      </w:r>
      <w:r w:rsidR="003338B9" w:rsidRPr="00FB5E50">
        <w:rPr>
          <w:rFonts w:ascii="Verdana" w:hAnsi="Verdana"/>
          <w:sz w:val="18"/>
          <w:szCs w:val="18"/>
        </w:rPr>
        <w:t xml:space="preserve">Vakken eindexamen </w:t>
      </w:r>
      <w:r w:rsidRPr="00FB5E50">
        <w:rPr>
          <w:rFonts w:ascii="Verdana" w:hAnsi="Verdana"/>
          <w:sz w:val="18"/>
          <w:szCs w:val="18"/>
        </w:rPr>
        <w:t>vmbo kaderberoepsgerichte leerweg</w:t>
      </w:r>
      <w:bookmarkEnd w:id="42"/>
    </w:p>
    <w:p w14:paraId="001038CD" w14:textId="2AC5CEDF" w:rsidR="00B1300A" w:rsidRPr="004F06D2" w:rsidRDefault="00B1300A" w:rsidP="004F06D2">
      <w:pPr>
        <w:numPr>
          <w:ilvl w:val="0"/>
          <w:numId w:val="71"/>
        </w:numPr>
        <w:shd w:val="clear" w:color="auto" w:fill="808080" w:themeFill="background1" w:themeFillShade="80"/>
        <w:spacing w:before="0" w:after="0" w:line="240" w:lineRule="auto"/>
        <w:contextualSpacing/>
        <w:rPr>
          <w:rFonts w:ascii="Verdana" w:hAnsi="Verdana"/>
          <w:sz w:val="18"/>
          <w:szCs w:val="18"/>
          <w:lang w:bidi="en-US"/>
        </w:rPr>
      </w:pPr>
      <w:bookmarkStart w:id="43" w:name="_Hlk128910081"/>
      <w:r w:rsidRPr="004F06D2">
        <w:rPr>
          <w:rFonts w:ascii="Verdana" w:hAnsi="Verdana"/>
          <w:sz w:val="18"/>
          <w:szCs w:val="18"/>
          <w:lang w:bidi="en-US"/>
        </w:rPr>
        <w:t>De school verzorgt één of meer profielen. De profielen zijn:</w:t>
      </w:r>
    </w:p>
    <w:p w14:paraId="095FB6EA" w14:textId="13C6F317"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B</w:t>
      </w:r>
      <w:r w:rsidR="00B1300A" w:rsidRPr="004F06D2">
        <w:rPr>
          <w:rFonts w:ascii="Verdana" w:hAnsi="Verdana"/>
          <w:sz w:val="18"/>
          <w:szCs w:val="18"/>
          <w:lang w:bidi="en-US"/>
        </w:rPr>
        <w:t>ouw</w:t>
      </w:r>
      <w:bookmarkEnd w:id="43"/>
      <w:r w:rsidR="00B1300A" w:rsidRPr="004F06D2">
        <w:rPr>
          <w:rFonts w:ascii="Verdana" w:hAnsi="Verdana"/>
          <w:sz w:val="18"/>
          <w:szCs w:val="18"/>
          <w:lang w:bidi="en-US"/>
        </w:rPr>
        <w:t>, wonen en interieur,</w:t>
      </w:r>
    </w:p>
    <w:p w14:paraId="37F8E974" w14:textId="0C9C881D"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P</w:t>
      </w:r>
      <w:r w:rsidR="00B1300A" w:rsidRPr="004F06D2">
        <w:rPr>
          <w:rFonts w:ascii="Verdana" w:hAnsi="Verdana"/>
          <w:sz w:val="18"/>
          <w:szCs w:val="18"/>
          <w:lang w:bidi="en-US"/>
        </w:rPr>
        <w:t>roduceren, installeren en e</w:t>
      </w:r>
      <w:r w:rsidR="004F3453" w:rsidRPr="004F06D2">
        <w:rPr>
          <w:rFonts w:ascii="Verdana" w:hAnsi="Verdana"/>
          <w:sz w:val="18"/>
          <w:szCs w:val="18"/>
          <w:lang w:bidi="en-US"/>
        </w:rPr>
        <w:t>ne</w:t>
      </w:r>
      <w:r w:rsidR="00B1300A" w:rsidRPr="004F06D2">
        <w:rPr>
          <w:rFonts w:ascii="Verdana" w:hAnsi="Verdana"/>
          <w:sz w:val="18"/>
          <w:szCs w:val="18"/>
          <w:lang w:bidi="en-US"/>
        </w:rPr>
        <w:t>rgie,</w:t>
      </w:r>
    </w:p>
    <w:p w14:paraId="6320E258" w14:textId="66D9CE52"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B1300A" w:rsidRPr="004F06D2">
        <w:rPr>
          <w:rFonts w:ascii="Verdana" w:hAnsi="Verdana"/>
          <w:sz w:val="18"/>
          <w:szCs w:val="18"/>
          <w:lang w:bidi="en-US"/>
        </w:rPr>
        <w:t>obiliteit en transport,</w:t>
      </w:r>
    </w:p>
    <w:p w14:paraId="7F984479" w14:textId="72123ECF"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B1300A" w:rsidRPr="004F06D2">
        <w:rPr>
          <w:rFonts w:ascii="Verdana" w:hAnsi="Verdana"/>
          <w:sz w:val="18"/>
          <w:szCs w:val="18"/>
          <w:lang w:bidi="en-US"/>
        </w:rPr>
        <w:t>edia, vormgeving en ICT,</w:t>
      </w:r>
    </w:p>
    <w:p w14:paraId="0F87D57D" w14:textId="49E8A315"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B1300A" w:rsidRPr="004F06D2">
        <w:rPr>
          <w:rFonts w:ascii="Verdana" w:hAnsi="Verdana"/>
          <w:sz w:val="18"/>
          <w:szCs w:val="18"/>
          <w:lang w:bidi="en-US"/>
        </w:rPr>
        <w:t>aritiem en techniek,</w:t>
      </w:r>
    </w:p>
    <w:p w14:paraId="6915D5E1" w14:textId="35C73FC2"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Z</w:t>
      </w:r>
      <w:r w:rsidR="00B1300A" w:rsidRPr="004F06D2">
        <w:rPr>
          <w:rFonts w:ascii="Verdana" w:hAnsi="Verdana"/>
          <w:sz w:val="18"/>
          <w:szCs w:val="18"/>
          <w:lang w:bidi="en-US"/>
        </w:rPr>
        <w:t>org en welzijn,</w:t>
      </w:r>
    </w:p>
    <w:p w14:paraId="05BAFECB" w14:textId="0307CDDD"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E</w:t>
      </w:r>
      <w:r w:rsidR="00B1300A" w:rsidRPr="004F06D2">
        <w:rPr>
          <w:rFonts w:ascii="Verdana" w:hAnsi="Verdana"/>
          <w:sz w:val="18"/>
          <w:szCs w:val="18"/>
          <w:lang w:bidi="en-US"/>
        </w:rPr>
        <w:t>conomie en ondernemen,</w:t>
      </w:r>
    </w:p>
    <w:p w14:paraId="71CD745B" w14:textId="605914FA"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1300A" w:rsidRPr="004F06D2">
        <w:rPr>
          <w:rFonts w:ascii="Verdana" w:hAnsi="Verdana"/>
          <w:sz w:val="18"/>
          <w:szCs w:val="18"/>
          <w:lang w:bidi="en-US"/>
        </w:rPr>
        <w:t>oreca, bakkerij en recreatie,</w:t>
      </w:r>
    </w:p>
    <w:p w14:paraId="71F5B341" w14:textId="4A38869C"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G</w:t>
      </w:r>
      <w:r w:rsidR="00B1300A" w:rsidRPr="004F06D2">
        <w:rPr>
          <w:rFonts w:ascii="Verdana" w:hAnsi="Verdana"/>
          <w:sz w:val="18"/>
          <w:szCs w:val="18"/>
          <w:lang w:bidi="en-US"/>
        </w:rPr>
        <w:t>roen,</w:t>
      </w:r>
    </w:p>
    <w:p w14:paraId="79EAA98A" w14:textId="52E71EC1"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D</w:t>
      </w:r>
      <w:r w:rsidR="00B1300A" w:rsidRPr="004F06D2">
        <w:rPr>
          <w:rFonts w:ascii="Verdana" w:hAnsi="Verdana"/>
          <w:sz w:val="18"/>
          <w:szCs w:val="18"/>
          <w:lang w:bidi="en-US"/>
        </w:rPr>
        <w:t>ienstverlening en producten.</w:t>
      </w:r>
    </w:p>
    <w:p w14:paraId="3A7706BF" w14:textId="77777777" w:rsidR="00B1300A" w:rsidRPr="004F06D2" w:rsidRDefault="00B1300A" w:rsidP="004F06D2">
      <w:pPr>
        <w:numPr>
          <w:ilvl w:val="0"/>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De vakken van het gemeenschappelijk deel zijn voor alle profielen gelijk:</w:t>
      </w:r>
    </w:p>
    <w:p w14:paraId="034AB1B8" w14:textId="10976EC3" w:rsidR="00B1300A" w:rsidRPr="004F06D2" w:rsidRDefault="00B1300A"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Nederlandse taal</w:t>
      </w:r>
      <w:r w:rsidR="004F3453" w:rsidRPr="004F06D2">
        <w:rPr>
          <w:rFonts w:ascii="Verdana" w:hAnsi="Verdana"/>
          <w:sz w:val="18"/>
          <w:szCs w:val="18"/>
          <w:lang w:bidi="en-US"/>
        </w:rPr>
        <w:t>;</w:t>
      </w:r>
    </w:p>
    <w:p w14:paraId="63909BA2" w14:textId="796B5F63" w:rsidR="00B1300A" w:rsidRPr="004F06D2" w:rsidRDefault="00B1300A"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Engelse taal</w:t>
      </w:r>
      <w:r w:rsidR="004F3453" w:rsidRPr="004F06D2">
        <w:rPr>
          <w:rFonts w:ascii="Verdana" w:hAnsi="Verdana"/>
          <w:sz w:val="18"/>
          <w:szCs w:val="18"/>
          <w:lang w:bidi="en-US"/>
        </w:rPr>
        <w:t>;</w:t>
      </w:r>
    </w:p>
    <w:p w14:paraId="3DAF941C" w14:textId="4697888E"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M</w:t>
      </w:r>
      <w:r w:rsidR="00B1300A" w:rsidRPr="004F06D2">
        <w:rPr>
          <w:rFonts w:ascii="Verdana" w:hAnsi="Verdana"/>
          <w:sz w:val="18"/>
          <w:szCs w:val="18"/>
          <w:lang w:bidi="en-US"/>
        </w:rPr>
        <w:t>aatschappijleer,</w:t>
      </w:r>
    </w:p>
    <w:p w14:paraId="13D1C320" w14:textId="4BD0AC03"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L</w:t>
      </w:r>
      <w:r w:rsidR="00B1300A" w:rsidRPr="004F06D2">
        <w:rPr>
          <w:rFonts w:ascii="Verdana" w:hAnsi="Verdana"/>
          <w:sz w:val="18"/>
          <w:szCs w:val="18"/>
          <w:lang w:bidi="en-US"/>
        </w:rPr>
        <w:t>ichamelijke opvoeding</w:t>
      </w:r>
      <w:r w:rsidR="004F3453" w:rsidRPr="004F06D2">
        <w:rPr>
          <w:rFonts w:ascii="Verdana" w:hAnsi="Verdana"/>
          <w:sz w:val="18"/>
          <w:szCs w:val="18"/>
          <w:lang w:bidi="en-US"/>
        </w:rPr>
        <w:t>;</w:t>
      </w:r>
      <w:r w:rsidR="00B1300A" w:rsidRPr="004F06D2">
        <w:rPr>
          <w:rFonts w:ascii="Verdana" w:hAnsi="Verdana"/>
          <w:sz w:val="18"/>
          <w:szCs w:val="18"/>
          <w:lang w:bidi="en-US"/>
        </w:rPr>
        <w:t xml:space="preserve"> en</w:t>
      </w:r>
    </w:p>
    <w:p w14:paraId="71376B01" w14:textId="50D2B322"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T</w:t>
      </w:r>
      <w:r w:rsidR="00B1300A" w:rsidRPr="004F06D2">
        <w:rPr>
          <w:rFonts w:ascii="Verdana" w:hAnsi="Verdana"/>
          <w:sz w:val="18"/>
          <w:szCs w:val="18"/>
          <w:lang w:bidi="en-US"/>
        </w:rPr>
        <w:t>enminste één van de vakken behorende tot de beeldende vorming, muziek, dans of drama.</w:t>
      </w:r>
    </w:p>
    <w:p w14:paraId="02FBC0DD" w14:textId="77777777" w:rsidR="00B1300A" w:rsidRPr="004F06D2" w:rsidRDefault="00B1300A" w:rsidP="004F06D2">
      <w:pPr>
        <w:numPr>
          <w:ilvl w:val="0"/>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 xml:space="preserve">Het profieldeel, dat kenmerkend is voor dat profiel: </w:t>
      </w:r>
    </w:p>
    <w:p w14:paraId="0F2282A1" w14:textId="2DAFC0BB"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1300A" w:rsidRPr="004F06D2">
        <w:rPr>
          <w:rFonts w:ascii="Verdana" w:hAnsi="Verdana"/>
          <w:sz w:val="18"/>
          <w:szCs w:val="18"/>
          <w:lang w:bidi="en-US"/>
        </w:rPr>
        <w:t>et profieldeel van het profiel bouwen, wonen en interieur omvat de volgende vakken:</w:t>
      </w:r>
    </w:p>
    <w:p w14:paraId="39FA11A3" w14:textId="65B97031"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1300A" w:rsidRPr="004F06D2">
        <w:rPr>
          <w:rFonts w:ascii="Verdana" w:hAnsi="Verdana"/>
          <w:sz w:val="18"/>
          <w:szCs w:val="18"/>
          <w:lang w:bidi="en-US"/>
        </w:rPr>
        <w:t>rofielvak</w:t>
      </w:r>
      <w:proofErr w:type="spellEnd"/>
      <w:r w:rsidR="00B1300A" w:rsidRPr="004F06D2">
        <w:rPr>
          <w:rFonts w:ascii="Verdana" w:hAnsi="Verdana"/>
          <w:sz w:val="18"/>
          <w:szCs w:val="18"/>
          <w:lang w:bidi="en-US"/>
        </w:rPr>
        <w:t xml:space="preserve"> bouwen, wonen en </w:t>
      </w:r>
      <w:r w:rsidR="007D321C" w:rsidRPr="004F06D2">
        <w:rPr>
          <w:rFonts w:ascii="Verdana" w:hAnsi="Verdana"/>
          <w:sz w:val="18"/>
          <w:szCs w:val="18"/>
          <w:lang w:bidi="en-US"/>
        </w:rPr>
        <w:t>interieur;</w:t>
      </w:r>
    </w:p>
    <w:p w14:paraId="49837F11" w14:textId="4A06BFD9"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1300A" w:rsidRPr="004F06D2">
        <w:rPr>
          <w:rFonts w:ascii="Verdana" w:hAnsi="Verdana"/>
          <w:sz w:val="18"/>
          <w:szCs w:val="18"/>
          <w:lang w:bidi="en-US"/>
        </w:rPr>
        <w:t>iskunde</w:t>
      </w:r>
      <w:r w:rsidR="004F3453" w:rsidRPr="004F06D2">
        <w:rPr>
          <w:rFonts w:ascii="Verdana" w:hAnsi="Verdana"/>
          <w:sz w:val="18"/>
          <w:szCs w:val="18"/>
          <w:lang w:bidi="en-US"/>
        </w:rPr>
        <w:t>;</w:t>
      </w:r>
      <w:r w:rsidR="00B1300A" w:rsidRPr="004F06D2">
        <w:rPr>
          <w:rFonts w:ascii="Verdana" w:hAnsi="Verdana"/>
          <w:sz w:val="18"/>
          <w:szCs w:val="18"/>
          <w:lang w:bidi="en-US"/>
        </w:rPr>
        <w:t xml:space="preserve"> en</w:t>
      </w:r>
    </w:p>
    <w:p w14:paraId="54AE9BBF" w14:textId="544619BD"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1300A" w:rsidRPr="004F06D2">
        <w:rPr>
          <w:rFonts w:ascii="Verdana" w:hAnsi="Verdana"/>
          <w:sz w:val="18"/>
          <w:szCs w:val="18"/>
          <w:lang w:bidi="en-US"/>
        </w:rPr>
        <w:t>atuur- en scheikunde I.</w:t>
      </w:r>
    </w:p>
    <w:p w14:paraId="4999CFCB" w14:textId="295D8EB0"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1300A" w:rsidRPr="004F06D2">
        <w:rPr>
          <w:rFonts w:ascii="Verdana" w:hAnsi="Verdana"/>
          <w:sz w:val="18"/>
          <w:szCs w:val="18"/>
          <w:lang w:bidi="en-US"/>
        </w:rPr>
        <w:t>et profieldeel van het profiel produceren, installeren en energie omvat de volgende vakken:</w:t>
      </w:r>
    </w:p>
    <w:p w14:paraId="2CC57DAF" w14:textId="48EB99CF"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1300A" w:rsidRPr="004F06D2">
        <w:rPr>
          <w:rFonts w:ascii="Verdana" w:hAnsi="Verdana"/>
          <w:sz w:val="18"/>
          <w:szCs w:val="18"/>
          <w:lang w:bidi="en-US"/>
        </w:rPr>
        <w:t>rofielvak</w:t>
      </w:r>
      <w:proofErr w:type="spellEnd"/>
      <w:r w:rsidR="00B1300A" w:rsidRPr="004F06D2">
        <w:rPr>
          <w:rFonts w:ascii="Verdana" w:hAnsi="Verdana"/>
          <w:sz w:val="18"/>
          <w:szCs w:val="18"/>
          <w:lang w:bidi="en-US"/>
        </w:rPr>
        <w:t xml:space="preserve"> produceren, installeren en energie</w:t>
      </w:r>
      <w:r w:rsidR="004F3453" w:rsidRPr="004F06D2">
        <w:rPr>
          <w:rFonts w:ascii="Verdana" w:hAnsi="Verdana"/>
          <w:sz w:val="18"/>
          <w:szCs w:val="18"/>
          <w:lang w:bidi="en-US"/>
        </w:rPr>
        <w:t>;</w:t>
      </w:r>
    </w:p>
    <w:p w14:paraId="2F735B5F" w14:textId="570DDE06"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1300A" w:rsidRPr="004F06D2">
        <w:rPr>
          <w:rFonts w:ascii="Verdana" w:hAnsi="Verdana"/>
          <w:sz w:val="18"/>
          <w:szCs w:val="18"/>
          <w:lang w:bidi="en-US"/>
        </w:rPr>
        <w:t>iskunde</w:t>
      </w:r>
      <w:r w:rsidR="009D5B37" w:rsidRPr="004F06D2">
        <w:rPr>
          <w:rFonts w:ascii="Verdana" w:hAnsi="Verdana"/>
          <w:sz w:val="18"/>
          <w:szCs w:val="18"/>
          <w:lang w:bidi="en-US"/>
        </w:rPr>
        <w:t>;</w:t>
      </w:r>
      <w:r w:rsidR="00B1300A" w:rsidRPr="004F06D2">
        <w:rPr>
          <w:rFonts w:ascii="Verdana" w:hAnsi="Verdana"/>
          <w:sz w:val="18"/>
          <w:szCs w:val="18"/>
          <w:lang w:bidi="en-US"/>
        </w:rPr>
        <w:t xml:space="preserve"> en</w:t>
      </w:r>
    </w:p>
    <w:p w14:paraId="77851936" w14:textId="3615B44B"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1300A" w:rsidRPr="004F06D2">
        <w:rPr>
          <w:rFonts w:ascii="Verdana" w:hAnsi="Verdana"/>
          <w:sz w:val="18"/>
          <w:szCs w:val="18"/>
          <w:lang w:bidi="en-US"/>
        </w:rPr>
        <w:t>atuur- en scheikunde I.</w:t>
      </w:r>
    </w:p>
    <w:p w14:paraId="48251451" w14:textId="4FC9C56C"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1300A" w:rsidRPr="004F06D2">
        <w:rPr>
          <w:rFonts w:ascii="Verdana" w:hAnsi="Verdana"/>
          <w:sz w:val="18"/>
          <w:szCs w:val="18"/>
          <w:lang w:bidi="en-US"/>
        </w:rPr>
        <w:t>et profieldeel van het profiel mobiliteit en transport omvat de volgende vakken:</w:t>
      </w:r>
    </w:p>
    <w:p w14:paraId="51895040" w14:textId="5AAC1E20"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1300A" w:rsidRPr="004F06D2">
        <w:rPr>
          <w:rFonts w:ascii="Verdana" w:hAnsi="Verdana"/>
          <w:sz w:val="18"/>
          <w:szCs w:val="18"/>
          <w:lang w:bidi="en-US"/>
        </w:rPr>
        <w:t>rofielvak</w:t>
      </w:r>
      <w:proofErr w:type="spellEnd"/>
      <w:r w:rsidR="00B1300A" w:rsidRPr="004F06D2">
        <w:rPr>
          <w:rFonts w:ascii="Verdana" w:hAnsi="Verdana"/>
          <w:sz w:val="18"/>
          <w:szCs w:val="18"/>
          <w:lang w:bidi="en-US"/>
        </w:rPr>
        <w:t xml:space="preserve"> mobiliteit en transport</w:t>
      </w:r>
      <w:r w:rsidR="009D5B37" w:rsidRPr="004F06D2">
        <w:rPr>
          <w:rFonts w:ascii="Verdana" w:hAnsi="Verdana"/>
          <w:sz w:val="18"/>
          <w:szCs w:val="18"/>
          <w:lang w:bidi="en-US"/>
        </w:rPr>
        <w:t>;</w:t>
      </w:r>
    </w:p>
    <w:p w14:paraId="1BD88583" w14:textId="35E7538A"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1300A" w:rsidRPr="004F06D2">
        <w:rPr>
          <w:rFonts w:ascii="Verdana" w:hAnsi="Verdana"/>
          <w:sz w:val="18"/>
          <w:szCs w:val="18"/>
          <w:lang w:bidi="en-US"/>
        </w:rPr>
        <w:t>iskund</w:t>
      </w:r>
      <w:r w:rsidR="00746AD3" w:rsidRPr="004F06D2">
        <w:rPr>
          <w:rFonts w:ascii="Verdana" w:hAnsi="Verdana"/>
          <w:sz w:val="18"/>
          <w:szCs w:val="18"/>
          <w:lang w:bidi="en-US"/>
        </w:rPr>
        <w:t>e</w:t>
      </w:r>
      <w:r w:rsidR="00E47DB7" w:rsidRPr="004F06D2">
        <w:rPr>
          <w:rFonts w:ascii="Verdana" w:hAnsi="Verdana"/>
          <w:sz w:val="18"/>
          <w:szCs w:val="18"/>
          <w:lang w:bidi="en-US"/>
        </w:rPr>
        <w:t>;</w:t>
      </w:r>
      <w:r w:rsidR="00B1300A" w:rsidRPr="004F06D2">
        <w:rPr>
          <w:rFonts w:ascii="Verdana" w:hAnsi="Verdana"/>
          <w:sz w:val="18"/>
          <w:szCs w:val="18"/>
          <w:lang w:bidi="en-US"/>
        </w:rPr>
        <w:t xml:space="preserve"> en</w:t>
      </w:r>
    </w:p>
    <w:p w14:paraId="5C86B965" w14:textId="76CA69B7"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1300A" w:rsidRPr="004F06D2">
        <w:rPr>
          <w:rFonts w:ascii="Verdana" w:hAnsi="Verdana"/>
          <w:sz w:val="18"/>
          <w:szCs w:val="18"/>
          <w:lang w:bidi="en-US"/>
        </w:rPr>
        <w:t>atuur- en scheikunde I.</w:t>
      </w:r>
    </w:p>
    <w:p w14:paraId="37834A7B" w14:textId="01FF92F7"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1300A" w:rsidRPr="004F06D2">
        <w:rPr>
          <w:rFonts w:ascii="Verdana" w:hAnsi="Verdana"/>
          <w:sz w:val="18"/>
          <w:szCs w:val="18"/>
          <w:lang w:bidi="en-US"/>
        </w:rPr>
        <w:t>et profieldeel van het profiel media, vormgeving en ICT omvat de volgende vakken:</w:t>
      </w:r>
    </w:p>
    <w:p w14:paraId="42CD3503" w14:textId="0D79AC25"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1300A" w:rsidRPr="004F06D2">
        <w:rPr>
          <w:rFonts w:ascii="Verdana" w:hAnsi="Verdana"/>
          <w:sz w:val="18"/>
          <w:szCs w:val="18"/>
          <w:lang w:bidi="en-US"/>
        </w:rPr>
        <w:t>rofielvak</w:t>
      </w:r>
      <w:proofErr w:type="spellEnd"/>
      <w:r w:rsidR="00B1300A" w:rsidRPr="004F06D2">
        <w:rPr>
          <w:rFonts w:ascii="Verdana" w:hAnsi="Verdana"/>
          <w:sz w:val="18"/>
          <w:szCs w:val="18"/>
          <w:lang w:bidi="en-US"/>
        </w:rPr>
        <w:t xml:space="preserve"> media, vormgeving en ICT</w:t>
      </w:r>
      <w:r w:rsidR="009D5B37" w:rsidRPr="004F06D2">
        <w:rPr>
          <w:rFonts w:ascii="Verdana" w:hAnsi="Verdana"/>
          <w:sz w:val="18"/>
          <w:szCs w:val="18"/>
          <w:lang w:bidi="en-US"/>
        </w:rPr>
        <w:t>;</w:t>
      </w:r>
    </w:p>
    <w:p w14:paraId="5577963F" w14:textId="6368D0F4"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1300A" w:rsidRPr="004F06D2">
        <w:rPr>
          <w:rFonts w:ascii="Verdana" w:hAnsi="Verdana"/>
          <w:sz w:val="18"/>
          <w:szCs w:val="18"/>
          <w:lang w:bidi="en-US"/>
        </w:rPr>
        <w:t>iskunde</w:t>
      </w:r>
      <w:r w:rsidR="009D5B37" w:rsidRPr="004F06D2">
        <w:rPr>
          <w:rFonts w:ascii="Verdana" w:hAnsi="Verdana"/>
          <w:sz w:val="18"/>
          <w:szCs w:val="18"/>
          <w:lang w:bidi="en-US"/>
        </w:rPr>
        <w:t>;</w:t>
      </w:r>
      <w:r w:rsidR="00B1300A" w:rsidRPr="004F06D2">
        <w:rPr>
          <w:rFonts w:ascii="Verdana" w:hAnsi="Verdana"/>
          <w:sz w:val="18"/>
          <w:szCs w:val="18"/>
          <w:lang w:bidi="en-US"/>
        </w:rPr>
        <w:t xml:space="preserve"> en</w:t>
      </w:r>
    </w:p>
    <w:p w14:paraId="67CBC6C7" w14:textId="742AEA01"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1300A" w:rsidRPr="004F06D2">
        <w:rPr>
          <w:rFonts w:ascii="Verdana" w:hAnsi="Verdana"/>
          <w:sz w:val="18"/>
          <w:szCs w:val="18"/>
          <w:lang w:bidi="en-US"/>
        </w:rPr>
        <w:t>atuur- en scheikunde I.</w:t>
      </w:r>
    </w:p>
    <w:p w14:paraId="0F959C9C" w14:textId="59F8F757" w:rsidR="00B1300A" w:rsidRPr="004F06D2"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H</w:t>
      </w:r>
      <w:r w:rsidR="00B1300A" w:rsidRPr="004F06D2">
        <w:rPr>
          <w:rFonts w:ascii="Verdana" w:hAnsi="Verdana"/>
          <w:sz w:val="18"/>
          <w:szCs w:val="18"/>
          <w:lang w:bidi="en-US"/>
        </w:rPr>
        <w:t>et profieldeel van het profiel maritiem en techniek omvat de volgende vakken:</w:t>
      </w:r>
    </w:p>
    <w:p w14:paraId="79A5B7C1" w14:textId="080C2194"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sidRPr="004F06D2">
        <w:rPr>
          <w:rFonts w:ascii="Verdana" w:hAnsi="Verdana"/>
          <w:sz w:val="18"/>
          <w:szCs w:val="18"/>
          <w:lang w:bidi="en-US"/>
        </w:rPr>
        <w:t>P</w:t>
      </w:r>
      <w:r w:rsidR="00B1300A" w:rsidRPr="004F06D2">
        <w:rPr>
          <w:rFonts w:ascii="Verdana" w:hAnsi="Verdana"/>
          <w:sz w:val="18"/>
          <w:szCs w:val="18"/>
          <w:lang w:bidi="en-US"/>
        </w:rPr>
        <w:t>rofielvak</w:t>
      </w:r>
      <w:proofErr w:type="spellEnd"/>
      <w:r w:rsidR="00B1300A" w:rsidRPr="004F06D2">
        <w:rPr>
          <w:rFonts w:ascii="Verdana" w:hAnsi="Verdana"/>
          <w:sz w:val="18"/>
          <w:szCs w:val="18"/>
          <w:lang w:bidi="en-US"/>
        </w:rPr>
        <w:t xml:space="preserve"> maritiem en techniek</w:t>
      </w:r>
      <w:r w:rsidR="009D5B37" w:rsidRPr="004F06D2">
        <w:rPr>
          <w:rFonts w:ascii="Verdana" w:hAnsi="Verdana"/>
          <w:sz w:val="18"/>
          <w:szCs w:val="18"/>
          <w:lang w:bidi="en-US"/>
        </w:rPr>
        <w:t>;</w:t>
      </w:r>
    </w:p>
    <w:p w14:paraId="658751F6" w14:textId="0B8045E0"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W</w:t>
      </w:r>
      <w:r w:rsidR="00B1300A" w:rsidRPr="004F06D2">
        <w:rPr>
          <w:rFonts w:ascii="Verdana" w:hAnsi="Verdana"/>
          <w:sz w:val="18"/>
          <w:szCs w:val="18"/>
          <w:lang w:bidi="en-US"/>
        </w:rPr>
        <w:t>iskunde</w:t>
      </w:r>
      <w:r w:rsidR="009D5B37" w:rsidRPr="004F06D2">
        <w:rPr>
          <w:rFonts w:ascii="Verdana" w:hAnsi="Verdana"/>
          <w:sz w:val="18"/>
          <w:szCs w:val="18"/>
          <w:lang w:bidi="en-US"/>
        </w:rPr>
        <w:t>;</w:t>
      </w:r>
      <w:r w:rsidR="00B1300A" w:rsidRPr="004F06D2">
        <w:rPr>
          <w:rFonts w:ascii="Verdana" w:hAnsi="Verdana"/>
          <w:sz w:val="18"/>
          <w:szCs w:val="18"/>
          <w:lang w:bidi="en-US"/>
        </w:rPr>
        <w:t xml:space="preserve"> en</w:t>
      </w:r>
    </w:p>
    <w:p w14:paraId="1360251C" w14:textId="11649F38" w:rsidR="00B1300A" w:rsidRPr="004F06D2"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4F06D2">
        <w:rPr>
          <w:rFonts w:ascii="Verdana" w:hAnsi="Verdana"/>
          <w:sz w:val="18"/>
          <w:szCs w:val="18"/>
          <w:lang w:bidi="en-US"/>
        </w:rPr>
        <w:t>N</w:t>
      </w:r>
      <w:r w:rsidR="00B1300A" w:rsidRPr="004F06D2">
        <w:rPr>
          <w:rFonts w:ascii="Verdana" w:hAnsi="Verdana"/>
          <w:sz w:val="18"/>
          <w:szCs w:val="18"/>
          <w:lang w:bidi="en-US"/>
        </w:rPr>
        <w:t>atuur- en scheikunde I.</w:t>
      </w:r>
    </w:p>
    <w:p w14:paraId="6A7C555F" w14:textId="28AE78EA" w:rsidR="00B1300A" w:rsidRPr="00FB5E50" w:rsidRDefault="00C9587F" w:rsidP="00DB3D45">
      <w:pPr>
        <w:numPr>
          <w:ilvl w:val="1"/>
          <w:numId w:val="71"/>
        </w:numPr>
        <w:spacing w:before="0" w:after="0" w:line="240" w:lineRule="auto"/>
        <w:contextualSpacing/>
        <w:rPr>
          <w:rFonts w:ascii="Verdana" w:hAnsi="Verdana"/>
          <w:sz w:val="18"/>
          <w:szCs w:val="18"/>
          <w:lang w:bidi="en-US"/>
        </w:rPr>
      </w:pPr>
      <w:r>
        <w:rPr>
          <w:rFonts w:ascii="Verdana" w:hAnsi="Verdana"/>
          <w:sz w:val="18"/>
          <w:szCs w:val="18"/>
          <w:lang w:bidi="en-US"/>
        </w:rPr>
        <w:t>H</w:t>
      </w:r>
      <w:r w:rsidR="00B1300A" w:rsidRPr="00FB5E50">
        <w:rPr>
          <w:rFonts w:ascii="Verdana" w:hAnsi="Verdana"/>
          <w:sz w:val="18"/>
          <w:szCs w:val="18"/>
          <w:lang w:bidi="en-US"/>
        </w:rPr>
        <w:t>et profieldeel van het profiel zorg en welzijn omvat de volgende vakken:</w:t>
      </w:r>
    </w:p>
    <w:p w14:paraId="3EE4122D" w14:textId="5F3078A6" w:rsidR="00B1300A" w:rsidRPr="00FB5E50" w:rsidRDefault="00C9587F" w:rsidP="00DB3D45">
      <w:pPr>
        <w:numPr>
          <w:ilvl w:val="2"/>
          <w:numId w:val="71"/>
        </w:numPr>
        <w:spacing w:before="0" w:after="0" w:line="240" w:lineRule="auto"/>
        <w:contextualSpacing/>
        <w:rPr>
          <w:rFonts w:ascii="Verdana" w:hAnsi="Verdana"/>
          <w:sz w:val="18"/>
          <w:szCs w:val="18"/>
          <w:lang w:bidi="en-US"/>
        </w:rPr>
      </w:pPr>
      <w:proofErr w:type="spellStart"/>
      <w:r>
        <w:rPr>
          <w:rFonts w:ascii="Verdana" w:hAnsi="Verdana"/>
          <w:sz w:val="18"/>
          <w:szCs w:val="18"/>
          <w:lang w:bidi="en-US"/>
        </w:rPr>
        <w:lastRenderedPageBreak/>
        <w:t>P</w:t>
      </w:r>
      <w:r w:rsidR="00B1300A" w:rsidRPr="00FB5E50">
        <w:rPr>
          <w:rFonts w:ascii="Verdana" w:hAnsi="Verdana"/>
          <w:sz w:val="18"/>
          <w:szCs w:val="18"/>
          <w:lang w:bidi="en-US"/>
        </w:rPr>
        <w:t>rofielvak</w:t>
      </w:r>
      <w:proofErr w:type="spellEnd"/>
      <w:r w:rsidR="00B1300A" w:rsidRPr="00FB5E50">
        <w:rPr>
          <w:rFonts w:ascii="Verdana" w:hAnsi="Verdana"/>
          <w:sz w:val="18"/>
          <w:szCs w:val="18"/>
          <w:lang w:bidi="en-US"/>
        </w:rPr>
        <w:t xml:space="preserve"> zorg en welzijn</w:t>
      </w:r>
      <w:r w:rsidR="009D5B37" w:rsidRPr="00FB5E50">
        <w:rPr>
          <w:rFonts w:ascii="Verdana" w:hAnsi="Verdana"/>
          <w:sz w:val="18"/>
          <w:szCs w:val="18"/>
          <w:lang w:bidi="en-US"/>
        </w:rPr>
        <w:t>;</w:t>
      </w:r>
    </w:p>
    <w:p w14:paraId="4E9A1B11" w14:textId="23619511" w:rsidR="00B1300A" w:rsidRPr="00FB5E50" w:rsidRDefault="00C9587F" w:rsidP="00DB3D45">
      <w:pPr>
        <w:numPr>
          <w:ilvl w:val="2"/>
          <w:numId w:val="71"/>
        </w:numPr>
        <w:spacing w:before="0" w:after="0" w:line="240" w:lineRule="auto"/>
        <w:contextualSpacing/>
        <w:rPr>
          <w:rFonts w:ascii="Verdana" w:hAnsi="Verdana"/>
          <w:sz w:val="18"/>
          <w:szCs w:val="18"/>
          <w:lang w:bidi="en-US"/>
        </w:rPr>
      </w:pPr>
      <w:r>
        <w:rPr>
          <w:rFonts w:ascii="Verdana" w:hAnsi="Verdana"/>
          <w:sz w:val="18"/>
          <w:szCs w:val="18"/>
          <w:lang w:bidi="en-US"/>
        </w:rPr>
        <w:t>B</w:t>
      </w:r>
      <w:r w:rsidR="00B1300A" w:rsidRPr="00FB5E50">
        <w:rPr>
          <w:rFonts w:ascii="Verdana" w:hAnsi="Verdana"/>
          <w:sz w:val="18"/>
          <w:szCs w:val="18"/>
          <w:lang w:bidi="en-US"/>
        </w:rPr>
        <w:t>iologie</w:t>
      </w:r>
      <w:r w:rsidR="009D5B37" w:rsidRPr="00FB5E50">
        <w:rPr>
          <w:rFonts w:ascii="Verdana" w:hAnsi="Verdana"/>
          <w:sz w:val="18"/>
          <w:szCs w:val="18"/>
          <w:lang w:bidi="en-US"/>
        </w:rPr>
        <w:t>;</w:t>
      </w:r>
      <w:r w:rsidR="00B1300A" w:rsidRPr="00FB5E50">
        <w:rPr>
          <w:rFonts w:ascii="Verdana" w:hAnsi="Verdana"/>
          <w:sz w:val="18"/>
          <w:szCs w:val="18"/>
          <w:lang w:bidi="en-US"/>
        </w:rPr>
        <w:t xml:space="preserve"> en</w:t>
      </w:r>
    </w:p>
    <w:p w14:paraId="090D4966" w14:textId="330CFCCB" w:rsidR="00B1300A" w:rsidRPr="00FB5E50" w:rsidRDefault="00C9587F" w:rsidP="00DB3D45">
      <w:pPr>
        <w:numPr>
          <w:ilvl w:val="2"/>
          <w:numId w:val="71"/>
        </w:numPr>
        <w:spacing w:before="0" w:after="0" w:line="240" w:lineRule="auto"/>
        <w:contextualSpacing/>
        <w:rPr>
          <w:rFonts w:ascii="Verdana" w:hAnsi="Verdana"/>
          <w:sz w:val="18"/>
          <w:szCs w:val="18"/>
          <w:lang w:bidi="en-US"/>
        </w:rPr>
      </w:pPr>
      <w:r>
        <w:rPr>
          <w:rFonts w:ascii="Verdana" w:hAnsi="Verdana"/>
          <w:sz w:val="18"/>
          <w:szCs w:val="18"/>
          <w:lang w:bidi="en-US"/>
        </w:rPr>
        <w:t>W</w:t>
      </w:r>
      <w:r w:rsidR="00B1300A" w:rsidRPr="00FB5E50">
        <w:rPr>
          <w:rFonts w:ascii="Verdana" w:hAnsi="Verdana"/>
          <w:sz w:val="18"/>
          <w:szCs w:val="18"/>
          <w:lang w:bidi="en-US"/>
        </w:rPr>
        <w:t>iskunde</w:t>
      </w:r>
      <w:r w:rsidR="009D5B37" w:rsidRPr="00FB5E50">
        <w:rPr>
          <w:rFonts w:ascii="Verdana" w:hAnsi="Verdana"/>
          <w:sz w:val="18"/>
          <w:szCs w:val="18"/>
          <w:lang w:bidi="en-US"/>
        </w:rPr>
        <w:t>;</w:t>
      </w:r>
      <w:r w:rsidR="00B1300A" w:rsidRPr="00FB5E50">
        <w:rPr>
          <w:rFonts w:ascii="Verdana" w:hAnsi="Verdana"/>
          <w:sz w:val="18"/>
          <w:szCs w:val="18"/>
          <w:lang w:bidi="en-US"/>
        </w:rPr>
        <w:t xml:space="preserve"> of</w:t>
      </w:r>
    </w:p>
    <w:p w14:paraId="5DC588F2" w14:textId="15F831ED" w:rsidR="00B1300A" w:rsidRPr="00FB5E50" w:rsidRDefault="00C9587F" w:rsidP="00DB3D45">
      <w:pPr>
        <w:numPr>
          <w:ilvl w:val="2"/>
          <w:numId w:val="71"/>
        </w:numPr>
        <w:spacing w:before="0" w:after="0" w:line="240" w:lineRule="auto"/>
        <w:contextualSpacing/>
        <w:rPr>
          <w:rFonts w:ascii="Verdana" w:hAnsi="Verdana"/>
          <w:sz w:val="18"/>
          <w:szCs w:val="18"/>
          <w:lang w:bidi="en-US"/>
        </w:rPr>
      </w:pPr>
      <w:r>
        <w:rPr>
          <w:rFonts w:ascii="Verdana" w:hAnsi="Verdana"/>
          <w:sz w:val="18"/>
          <w:szCs w:val="18"/>
          <w:lang w:bidi="en-US"/>
        </w:rPr>
        <w:t>M</w:t>
      </w:r>
      <w:r w:rsidR="00B1300A" w:rsidRPr="00FB5E50">
        <w:rPr>
          <w:rFonts w:ascii="Verdana" w:hAnsi="Verdana"/>
          <w:sz w:val="18"/>
          <w:szCs w:val="18"/>
          <w:lang w:bidi="en-US"/>
        </w:rPr>
        <w:t>aatschappijkunde</w:t>
      </w:r>
      <w:r w:rsidR="009D5B37" w:rsidRPr="00FB5E50">
        <w:rPr>
          <w:rFonts w:ascii="Verdana" w:hAnsi="Verdana"/>
          <w:sz w:val="18"/>
          <w:szCs w:val="18"/>
          <w:lang w:bidi="en-US"/>
        </w:rPr>
        <w:t>;</w:t>
      </w:r>
      <w:r w:rsidR="00B1300A" w:rsidRPr="00FB5E50">
        <w:rPr>
          <w:rFonts w:ascii="Verdana" w:hAnsi="Verdana"/>
          <w:sz w:val="18"/>
          <w:szCs w:val="18"/>
          <w:lang w:bidi="en-US"/>
        </w:rPr>
        <w:t xml:space="preserve"> of</w:t>
      </w:r>
    </w:p>
    <w:p w14:paraId="7E23A345" w14:textId="2EB40EE3"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G</w:t>
      </w:r>
      <w:r w:rsidR="00B1300A" w:rsidRPr="00FB5E50">
        <w:rPr>
          <w:rFonts w:ascii="Verdana" w:hAnsi="Verdana"/>
          <w:sz w:val="18"/>
          <w:szCs w:val="18"/>
          <w:lang w:bidi="en-US"/>
        </w:rPr>
        <w:t>eschiedenis en staatsinrichting</w:t>
      </w:r>
      <w:r w:rsidR="009D5B37" w:rsidRPr="00FB5E50">
        <w:rPr>
          <w:rFonts w:ascii="Verdana" w:hAnsi="Verdana"/>
          <w:sz w:val="18"/>
          <w:szCs w:val="18"/>
          <w:lang w:bidi="en-US"/>
        </w:rPr>
        <w:t>;</w:t>
      </w:r>
      <w:r w:rsidR="00B1300A" w:rsidRPr="00FB5E50">
        <w:rPr>
          <w:rFonts w:ascii="Verdana" w:hAnsi="Verdana"/>
          <w:sz w:val="18"/>
          <w:szCs w:val="18"/>
          <w:lang w:bidi="en-US"/>
        </w:rPr>
        <w:t xml:space="preserve"> of</w:t>
      </w:r>
    </w:p>
    <w:p w14:paraId="383B9BD5" w14:textId="78DCC7A1"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A</w:t>
      </w:r>
      <w:r w:rsidR="00B1300A" w:rsidRPr="00FB5E50">
        <w:rPr>
          <w:rFonts w:ascii="Verdana" w:hAnsi="Verdana"/>
          <w:sz w:val="18"/>
          <w:szCs w:val="18"/>
          <w:lang w:bidi="en-US"/>
        </w:rPr>
        <w:t>ardrijkskunde.</w:t>
      </w:r>
    </w:p>
    <w:p w14:paraId="61D60754" w14:textId="572E7C7A" w:rsidR="00B1300A" w:rsidRPr="00FB5E50" w:rsidRDefault="00C9587F" w:rsidP="00DB3D45">
      <w:pPr>
        <w:numPr>
          <w:ilvl w:val="1"/>
          <w:numId w:val="71"/>
        </w:numPr>
        <w:spacing w:before="0" w:after="0" w:line="240" w:lineRule="auto"/>
        <w:contextualSpacing/>
        <w:rPr>
          <w:rFonts w:ascii="Verdana" w:hAnsi="Verdana"/>
          <w:sz w:val="18"/>
          <w:szCs w:val="18"/>
          <w:lang w:bidi="en-US"/>
        </w:rPr>
      </w:pPr>
      <w:r>
        <w:rPr>
          <w:rFonts w:ascii="Verdana" w:hAnsi="Verdana"/>
          <w:sz w:val="18"/>
          <w:szCs w:val="18"/>
          <w:lang w:bidi="en-US"/>
        </w:rPr>
        <w:t>H</w:t>
      </w:r>
      <w:r w:rsidR="00B1300A" w:rsidRPr="00FB5E50">
        <w:rPr>
          <w:rFonts w:ascii="Verdana" w:hAnsi="Verdana"/>
          <w:sz w:val="18"/>
          <w:szCs w:val="18"/>
          <w:lang w:bidi="en-US"/>
        </w:rPr>
        <w:t>et profieldeel van het profiel economie en ondernemen omvat de volgende vakken:</w:t>
      </w:r>
    </w:p>
    <w:p w14:paraId="6AE41042" w14:textId="6164DF6E" w:rsidR="00B1300A" w:rsidRPr="00FB5E50" w:rsidRDefault="00C9587F" w:rsidP="00DB3D45">
      <w:pPr>
        <w:numPr>
          <w:ilvl w:val="2"/>
          <w:numId w:val="71"/>
        </w:numPr>
        <w:spacing w:before="0" w:after="0" w:line="240" w:lineRule="auto"/>
        <w:contextualSpacing/>
        <w:rPr>
          <w:rFonts w:ascii="Verdana" w:hAnsi="Verdana"/>
          <w:sz w:val="18"/>
          <w:szCs w:val="18"/>
          <w:lang w:bidi="en-US"/>
        </w:rPr>
      </w:pPr>
      <w:proofErr w:type="spellStart"/>
      <w:r>
        <w:rPr>
          <w:rFonts w:ascii="Verdana" w:hAnsi="Verdana"/>
          <w:sz w:val="18"/>
          <w:szCs w:val="18"/>
          <w:lang w:bidi="en-US"/>
        </w:rPr>
        <w:t>P</w:t>
      </w:r>
      <w:r w:rsidR="00B1300A" w:rsidRPr="00FB5E50">
        <w:rPr>
          <w:rFonts w:ascii="Verdana" w:hAnsi="Verdana"/>
          <w:sz w:val="18"/>
          <w:szCs w:val="18"/>
          <w:lang w:bidi="en-US"/>
        </w:rPr>
        <w:t>rofielvak</w:t>
      </w:r>
      <w:proofErr w:type="spellEnd"/>
      <w:r w:rsidR="00B1300A" w:rsidRPr="00FB5E50">
        <w:rPr>
          <w:rFonts w:ascii="Verdana" w:hAnsi="Verdana"/>
          <w:sz w:val="18"/>
          <w:szCs w:val="18"/>
          <w:lang w:bidi="en-US"/>
        </w:rPr>
        <w:t xml:space="preserve"> economie en ondernemen</w:t>
      </w:r>
    </w:p>
    <w:p w14:paraId="4A509FA6" w14:textId="2424812B" w:rsidR="00B1300A" w:rsidRPr="00FB5E50" w:rsidRDefault="00C9587F" w:rsidP="00DB3D45">
      <w:pPr>
        <w:numPr>
          <w:ilvl w:val="2"/>
          <w:numId w:val="71"/>
        </w:numPr>
        <w:spacing w:before="0" w:after="0" w:line="240" w:lineRule="auto"/>
        <w:contextualSpacing/>
        <w:rPr>
          <w:rFonts w:ascii="Verdana" w:hAnsi="Verdana"/>
          <w:sz w:val="18"/>
          <w:szCs w:val="18"/>
          <w:lang w:bidi="en-US"/>
        </w:rPr>
      </w:pPr>
      <w:r>
        <w:rPr>
          <w:rFonts w:ascii="Verdana" w:hAnsi="Verdana"/>
          <w:sz w:val="18"/>
          <w:szCs w:val="18"/>
          <w:lang w:bidi="en-US"/>
        </w:rPr>
        <w:t>E</w:t>
      </w:r>
      <w:r w:rsidR="00B1300A" w:rsidRPr="00FB5E50">
        <w:rPr>
          <w:rFonts w:ascii="Verdana" w:hAnsi="Verdana"/>
          <w:sz w:val="18"/>
          <w:szCs w:val="18"/>
          <w:lang w:bidi="en-US"/>
        </w:rPr>
        <w:t>conomie</w:t>
      </w:r>
      <w:r w:rsidR="009D5B37" w:rsidRPr="00FB5E50">
        <w:rPr>
          <w:rFonts w:ascii="Verdana" w:hAnsi="Verdana"/>
          <w:sz w:val="18"/>
          <w:szCs w:val="18"/>
          <w:lang w:bidi="en-US"/>
        </w:rPr>
        <w:t>;</w:t>
      </w:r>
      <w:r w:rsidR="00B1300A" w:rsidRPr="00FB5E50">
        <w:rPr>
          <w:rFonts w:ascii="Verdana" w:hAnsi="Verdana"/>
          <w:sz w:val="18"/>
          <w:szCs w:val="18"/>
          <w:lang w:bidi="en-US"/>
        </w:rPr>
        <w:t xml:space="preserve"> en</w:t>
      </w:r>
    </w:p>
    <w:p w14:paraId="12097DE5" w14:textId="5ED8E32E" w:rsidR="00B1300A" w:rsidRPr="00FB5E50" w:rsidRDefault="00C9587F" w:rsidP="00DB3D45">
      <w:pPr>
        <w:numPr>
          <w:ilvl w:val="2"/>
          <w:numId w:val="71"/>
        </w:numPr>
        <w:spacing w:before="0" w:after="0" w:line="240" w:lineRule="auto"/>
        <w:contextualSpacing/>
        <w:rPr>
          <w:rFonts w:ascii="Verdana" w:hAnsi="Verdana"/>
          <w:sz w:val="18"/>
          <w:szCs w:val="18"/>
          <w:lang w:bidi="en-US"/>
        </w:rPr>
      </w:pPr>
      <w:r>
        <w:rPr>
          <w:rFonts w:ascii="Verdana" w:hAnsi="Verdana"/>
          <w:sz w:val="18"/>
          <w:szCs w:val="18"/>
          <w:lang w:bidi="en-US"/>
        </w:rPr>
        <w:t>W</w:t>
      </w:r>
      <w:r w:rsidR="00B1300A" w:rsidRPr="00FB5E50">
        <w:rPr>
          <w:rFonts w:ascii="Verdana" w:hAnsi="Verdana"/>
          <w:sz w:val="18"/>
          <w:szCs w:val="18"/>
          <w:lang w:bidi="en-US"/>
        </w:rPr>
        <w:t>iskunde</w:t>
      </w:r>
      <w:r w:rsidR="009D5B37" w:rsidRPr="00FB5E50">
        <w:rPr>
          <w:rFonts w:ascii="Verdana" w:hAnsi="Verdana"/>
          <w:sz w:val="18"/>
          <w:szCs w:val="18"/>
          <w:lang w:bidi="en-US"/>
        </w:rPr>
        <w:t>;</w:t>
      </w:r>
      <w:r w:rsidR="00B1300A" w:rsidRPr="00FB5E50">
        <w:rPr>
          <w:rFonts w:ascii="Verdana" w:hAnsi="Verdana"/>
          <w:sz w:val="18"/>
          <w:szCs w:val="18"/>
          <w:lang w:bidi="en-US"/>
        </w:rPr>
        <w:t xml:space="preserve"> of</w:t>
      </w:r>
    </w:p>
    <w:p w14:paraId="112F84D3" w14:textId="4F8799E3" w:rsidR="00B1300A" w:rsidRPr="00FB5E50" w:rsidRDefault="00B1300A"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Franse </w:t>
      </w:r>
      <w:r w:rsidR="007D321C" w:rsidRPr="00FB5E50">
        <w:rPr>
          <w:rFonts w:ascii="Verdana" w:hAnsi="Verdana"/>
          <w:sz w:val="18"/>
          <w:szCs w:val="18"/>
          <w:lang w:bidi="en-US"/>
        </w:rPr>
        <w:t>taal;</w:t>
      </w:r>
      <w:r w:rsidRPr="00FB5E50">
        <w:rPr>
          <w:rFonts w:ascii="Verdana" w:hAnsi="Verdana"/>
          <w:sz w:val="18"/>
          <w:szCs w:val="18"/>
          <w:lang w:bidi="en-US"/>
        </w:rPr>
        <w:t xml:space="preserve"> of</w:t>
      </w:r>
    </w:p>
    <w:p w14:paraId="670742D4" w14:textId="77777777" w:rsidR="00B1300A" w:rsidRPr="00FB5E50" w:rsidRDefault="00B1300A" w:rsidP="00DB3D45">
      <w:pPr>
        <w:numPr>
          <w:ilvl w:val="2"/>
          <w:numId w:val="71"/>
        </w:numPr>
        <w:spacing w:before="0" w:after="0" w:line="240" w:lineRule="auto"/>
        <w:contextualSpacing/>
        <w:rPr>
          <w:rFonts w:ascii="Verdana" w:hAnsi="Verdana"/>
          <w:sz w:val="18"/>
          <w:szCs w:val="18"/>
          <w:lang w:bidi="en-US"/>
        </w:rPr>
      </w:pPr>
      <w:r w:rsidRPr="00FB5E50">
        <w:rPr>
          <w:rFonts w:ascii="Verdana" w:hAnsi="Verdana"/>
          <w:sz w:val="18"/>
          <w:szCs w:val="18"/>
          <w:lang w:bidi="en-US"/>
        </w:rPr>
        <w:t>Duitse taal.</w:t>
      </w:r>
    </w:p>
    <w:p w14:paraId="1C9BB75A" w14:textId="550FAC22" w:rsidR="00B1300A" w:rsidRPr="00FB5E50"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H</w:t>
      </w:r>
      <w:r w:rsidR="00B1300A" w:rsidRPr="00FB5E50">
        <w:rPr>
          <w:rFonts w:ascii="Verdana" w:hAnsi="Verdana"/>
          <w:sz w:val="18"/>
          <w:szCs w:val="18"/>
          <w:lang w:bidi="en-US"/>
        </w:rPr>
        <w:t>et profieldeel van het profiel horeca, bakkerij en recreatie omvat de volgende vakken:</w:t>
      </w:r>
    </w:p>
    <w:p w14:paraId="1CD5C699" w14:textId="4CEE3B85"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Pr>
          <w:rFonts w:ascii="Verdana" w:hAnsi="Verdana"/>
          <w:sz w:val="18"/>
          <w:szCs w:val="18"/>
          <w:lang w:bidi="en-US"/>
        </w:rPr>
        <w:t>P</w:t>
      </w:r>
      <w:r w:rsidR="00B1300A" w:rsidRPr="00FB5E50">
        <w:rPr>
          <w:rFonts w:ascii="Verdana" w:hAnsi="Verdana"/>
          <w:sz w:val="18"/>
          <w:szCs w:val="18"/>
          <w:lang w:bidi="en-US"/>
        </w:rPr>
        <w:t>rofielvak</w:t>
      </w:r>
      <w:proofErr w:type="spellEnd"/>
      <w:r w:rsidR="00B1300A" w:rsidRPr="00FB5E50">
        <w:rPr>
          <w:rFonts w:ascii="Verdana" w:hAnsi="Verdana"/>
          <w:sz w:val="18"/>
          <w:szCs w:val="18"/>
          <w:lang w:bidi="en-US"/>
        </w:rPr>
        <w:t xml:space="preserve"> horeca, bakkerij en recreatie</w:t>
      </w:r>
      <w:r w:rsidR="009D5B37" w:rsidRPr="00FB5E50">
        <w:rPr>
          <w:rFonts w:ascii="Verdana" w:hAnsi="Verdana"/>
          <w:sz w:val="18"/>
          <w:szCs w:val="18"/>
          <w:lang w:bidi="en-US"/>
        </w:rPr>
        <w:t>;</w:t>
      </w:r>
    </w:p>
    <w:p w14:paraId="50309953" w14:textId="21FEC2EE"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E</w:t>
      </w:r>
      <w:r w:rsidR="00B1300A" w:rsidRPr="00FB5E50">
        <w:rPr>
          <w:rFonts w:ascii="Verdana" w:hAnsi="Verdana"/>
          <w:sz w:val="18"/>
          <w:szCs w:val="18"/>
          <w:lang w:bidi="en-US"/>
        </w:rPr>
        <w:t>conomie</w:t>
      </w:r>
      <w:r w:rsidR="009D5B37" w:rsidRPr="00FB5E50">
        <w:rPr>
          <w:rFonts w:ascii="Verdana" w:hAnsi="Verdana"/>
          <w:sz w:val="18"/>
          <w:szCs w:val="18"/>
          <w:lang w:bidi="en-US"/>
        </w:rPr>
        <w:t>;</w:t>
      </w:r>
      <w:r w:rsidR="00B1300A" w:rsidRPr="00FB5E50">
        <w:rPr>
          <w:rFonts w:ascii="Verdana" w:hAnsi="Verdana"/>
          <w:sz w:val="18"/>
          <w:szCs w:val="18"/>
          <w:lang w:bidi="en-US"/>
        </w:rPr>
        <w:t xml:space="preserve"> en</w:t>
      </w:r>
    </w:p>
    <w:p w14:paraId="7376D267" w14:textId="14A71F0D"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W</w:t>
      </w:r>
      <w:r w:rsidR="00B1300A" w:rsidRPr="00FB5E50">
        <w:rPr>
          <w:rFonts w:ascii="Verdana" w:hAnsi="Verdana"/>
          <w:sz w:val="18"/>
          <w:szCs w:val="18"/>
          <w:lang w:bidi="en-US"/>
        </w:rPr>
        <w:t>iskunde</w:t>
      </w:r>
      <w:r w:rsidR="009D5B37" w:rsidRPr="00FB5E50">
        <w:rPr>
          <w:rFonts w:ascii="Verdana" w:hAnsi="Verdana"/>
          <w:sz w:val="18"/>
          <w:szCs w:val="18"/>
          <w:lang w:bidi="en-US"/>
        </w:rPr>
        <w:t>;</w:t>
      </w:r>
      <w:r w:rsidR="00B1300A" w:rsidRPr="00FB5E50">
        <w:rPr>
          <w:rFonts w:ascii="Verdana" w:hAnsi="Verdana"/>
          <w:sz w:val="18"/>
          <w:szCs w:val="18"/>
          <w:lang w:bidi="en-US"/>
        </w:rPr>
        <w:t xml:space="preserve"> of</w:t>
      </w:r>
    </w:p>
    <w:p w14:paraId="30729DAC" w14:textId="32D4E0B3" w:rsidR="00B1300A" w:rsidRPr="00FB5E50" w:rsidRDefault="00B1300A"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FB5E50">
        <w:rPr>
          <w:rFonts w:ascii="Verdana" w:hAnsi="Verdana"/>
          <w:sz w:val="18"/>
          <w:szCs w:val="18"/>
          <w:lang w:bidi="en-US"/>
        </w:rPr>
        <w:t>Franse taal</w:t>
      </w:r>
      <w:r w:rsidR="009D5B37" w:rsidRPr="00FB5E50">
        <w:rPr>
          <w:rFonts w:ascii="Verdana" w:hAnsi="Verdana"/>
          <w:sz w:val="18"/>
          <w:szCs w:val="18"/>
          <w:lang w:bidi="en-US"/>
        </w:rPr>
        <w:t>;</w:t>
      </w:r>
      <w:r w:rsidRPr="00FB5E50">
        <w:rPr>
          <w:rFonts w:ascii="Verdana" w:hAnsi="Verdana"/>
          <w:sz w:val="18"/>
          <w:szCs w:val="18"/>
          <w:lang w:bidi="en-US"/>
        </w:rPr>
        <w:t xml:space="preserve"> of </w:t>
      </w:r>
    </w:p>
    <w:p w14:paraId="3817AAD3" w14:textId="77777777" w:rsidR="00B1300A" w:rsidRPr="00FB5E50" w:rsidRDefault="00B1300A"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sidRPr="00FB5E50">
        <w:rPr>
          <w:rFonts w:ascii="Verdana" w:hAnsi="Verdana"/>
          <w:sz w:val="18"/>
          <w:szCs w:val="18"/>
          <w:lang w:bidi="en-US"/>
        </w:rPr>
        <w:t>Duitse taal.</w:t>
      </w:r>
    </w:p>
    <w:p w14:paraId="7F01243C" w14:textId="57EB46C4" w:rsidR="00B1300A" w:rsidRPr="00FB5E50" w:rsidRDefault="00C9587F"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H</w:t>
      </w:r>
      <w:r w:rsidR="00B1300A" w:rsidRPr="00FB5E50">
        <w:rPr>
          <w:rFonts w:ascii="Verdana" w:hAnsi="Verdana"/>
          <w:sz w:val="18"/>
          <w:szCs w:val="18"/>
          <w:lang w:bidi="en-US"/>
        </w:rPr>
        <w:t>et profieldeel van het profiel groen omvat de volgende vakken:</w:t>
      </w:r>
    </w:p>
    <w:p w14:paraId="69D80BDA" w14:textId="325A21A2"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Pr>
          <w:rFonts w:ascii="Verdana" w:hAnsi="Verdana"/>
          <w:sz w:val="18"/>
          <w:szCs w:val="18"/>
          <w:lang w:bidi="en-US"/>
        </w:rPr>
        <w:t>P</w:t>
      </w:r>
      <w:r w:rsidR="00B1300A" w:rsidRPr="00FB5E50">
        <w:rPr>
          <w:rFonts w:ascii="Verdana" w:hAnsi="Verdana"/>
          <w:sz w:val="18"/>
          <w:szCs w:val="18"/>
          <w:lang w:bidi="en-US"/>
        </w:rPr>
        <w:t>rofielvak</w:t>
      </w:r>
      <w:proofErr w:type="spellEnd"/>
      <w:r w:rsidR="00B1300A" w:rsidRPr="00FB5E50">
        <w:rPr>
          <w:rFonts w:ascii="Verdana" w:hAnsi="Verdana"/>
          <w:sz w:val="18"/>
          <w:szCs w:val="18"/>
          <w:lang w:bidi="en-US"/>
        </w:rPr>
        <w:t xml:space="preserve"> groen</w:t>
      </w:r>
      <w:r w:rsidR="009D5B37" w:rsidRPr="00FB5E50">
        <w:rPr>
          <w:rFonts w:ascii="Verdana" w:hAnsi="Verdana"/>
          <w:sz w:val="18"/>
          <w:szCs w:val="18"/>
          <w:lang w:bidi="en-US"/>
        </w:rPr>
        <w:t>;</w:t>
      </w:r>
    </w:p>
    <w:p w14:paraId="204BA65B" w14:textId="2D48582E"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W</w:t>
      </w:r>
      <w:r w:rsidR="00B1300A" w:rsidRPr="00FB5E50">
        <w:rPr>
          <w:rFonts w:ascii="Verdana" w:hAnsi="Verdana"/>
          <w:sz w:val="18"/>
          <w:szCs w:val="18"/>
          <w:lang w:bidi="en-US"/>
        </w:rPr>
        <w:t>iskunde</w:t>
      </w:r>
      <w:r w:rsidR="009D5B37" w:rsidRPr="00FB5E50">
        <w:rPr>
          <w:rFonts w:ascii="Verdana" w:hAnsi="Verdana"/>
          <w:sz w:val="18"/>
          <w:szCs w:val="18"/>
          <w:lang w:bidi="en-US"/>
        </w:rPr>
        <w:t>;</w:t>
      </w:r>
      <w:r w:rsidR="00B1300A" w:rsidRPr="00FB5E50">
        <w:rPr>
          <w:rFonts w:ascii="Verdana" w:hAnsi="Verdana"/>
          <w:sz w:val="18"/>
          <w:szCs w:val="18"/>
          <w:lang w:bidi="en-US"/>
        </w:rPr>
        <w:t xml:space="preserve"> en</w:t>
      </w:r>
    </w:p>
    <w:p w14:paraId="1139A3B7" w14:textId="7C7565D8"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B</w:t>
      </w:r>
      <w:r w:rsidR="00B1300A" w:rsidRPr="00FB5E50">
        <w:rPr>
          <w:rFonts w:ascii="Verdana" w:hAnsi="Verdana"/>
          <w:sz w:val="18"/>
          <w:szCs w:val="18"/>
          <w:lang w:bidi="en-US"/>
        </w:rPr>
        <w:t>iologie</w:t>
      </w:r>
      <w:r w:rsidR="009D5B37" w:rsidRPr="00FB5E50">
        <w:rPr>
          <w:rFonts w:ascii="Verdana" w:hAnsi="Verdana"/>
          <w:sz w:val="18"/>
          <w:szCs w:val="18"/>
          <w:lang w:bidi="en-US"/>
        </w:rPr>
        <w:t>;</w:t>
      </w:r>
      <w:r w:rsidR="00B1300A" w:rsidRPr="00FB5E50">
        <w:rPr>
          <w:rFonts w:ascii="Verdana" w:hAnsi="Verdana"/>
          <w:sz w:val="18"/>
          <w:szCs w:val="18"/>
          <w:lang w:bidi="en-US"/>
        </w:rPr>
        <w:t xml:space="preserve"> of</w:t>
      </w:r>
    </w:p>
    <w:p w14:paraId="6B4A4EDD" w14:textId="71D23394" w:rsidR="00B1300A" w:rsidRPr="00FB5E50" w:rsidRDefault="00C9587F"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N</w:t>
      </w:r>
      <w:r w:rsidR="00B1300A" w:rsidRPr="00FB5E50">
        <w:rPr>
          <w:rFonts w:ascii="Verdana" w:hAnsi="Verdana"/>
          <w:sz w:val="18"/>
          <w:szCs w:val="18"/>
          <w:lang w:bidi="en-US"/>
        </w:rPr>
        <w:t>atuur- en scheikunde I.</w:t>
      </w:r>
    </w:p>
    <w:p w14:paraId="1CC054A5" w14:textId="5E5A86F4" w:rsidR="00B1300A" w:rsidRPr="00FB5E50" w:rsidRDefault="00DA729D" w:rsidP="004F06D2">
      <w:pPr>
        <w:numPr>
          <w:ilvl w:val="1"/>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H</w:t>
      </w:r>
      <w:r w:rsidR="00B1300A" w:rsidRPr="00FB5E50">
        <w:rPr>
          <w:rFonts w:ascii="Verdana" w:hAnsi="Verdana"/>
          <w:sz w:val="18"/>
          <w:szCs w:val="18"/>
          <w:lang w:bidi="en-US"/>
        </w:rPr>
        <w:t>et profieldeel van het profiel dienstverlening en producten omvat de volgende vakken:</w:t>
      </w:r>
    </w:p>
    <w:p w14:paraId="197C0833" w14:textId="363493D4" w:rsidR="00B1300A" w:rsidRPr="00FB5E50" w:rsidRDefault="00DA729D"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proofErr w:type="spellStart"/>
      <w:r>
        <w:rPr>
          <w:rFonts w:ascii="Verdana" w:hAnsi="Verdana"/>
          <w:sz w:val="18"/>
          <w:szCs w:val="18"/>
          <w:lang w:bidi="en-US"/>
        </w:rPr>
        <w:t>P</w:t>
      </w:r>
      <w:r w:rsidR="00B1300A" w:rsidRPr="00FB5E50">
        <w:rPr>
          <w:rFonts w:ascii="Verdana" w:hAnsi="Verdana"/>
          <w:sz w:val="18"/>
          <w:szCs w:val="18"/>
          <w:lang w:bidi="en-US"/>
        </w:rPr>
        <w:t>rofielvak</w:t>
      </w:r>
      <w:proofErr w:type="spellEnd"/>
      <w:r w:rsidR="00B1300A" w:rsidRPr="00FB5E50">
        <w:rPr>
          <w:rFonts w:ascii="Verdana" w:hAnsi="Verdana"/>
          <w:sz w:val="18"/>
          <w:szCs w:val="18"/>
          <w:lang w:bidi="en-US"/>
        </w:rPr>
        <w:t xml:space="preserve"> dienstverlening en producten</w:t>
      </w:r>
      <w:r w:rsidR="009D5B37" w:rsidRPr="00FB5E50">
        <w:rPr>
          <w:rFonts w:ascii="Verdana" w:hAnsi="Verdana"/>
          <w:sz w:val="18"/>
          <w:szCs w:val="18"/>
          <w:lang w:bidi="en-US"/>
        </w:rPr>
        <w:t>;</w:t>
      </w:r>
    </w:p>
    <w:p w14:paraId="4653403A" w14:textId="27F5C51A" w:rsidR="00B1300A" w:rsidRPr="00FB5E50" w:rsidRDefault="00DA729D"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T</w:t>
      </w:r>
      <w:r w:rsidR="00B1300A" w:rsidRPr="00FB5E50">
        <w:rPr>
          <w:rFonts w:ascii="Verdana" w:hAnsi="Verdana"/>
          <w:sz w:val="18"/>
          <w:szCs w:val="18"/>
          <w:lang w:bidi="en-US"/>
        </w:rPr>
        <w:t>wee van de volgende vakken wiskunde</w:t>
      </w:r>
      <w:r w:rsidR="009D5B37" w:rsidRPr="00FB5E50">
        <w:rPr>
          <w:rFonts w:ascii="Verdana" w:hAnsi="Verdana"/>
          <w:sz w:val="18"/>
          <w:szCs w:val="18"/>
          <w:lang w:bidi="en-US"/>
        </w:rPr>
        <w:t>;</w:t>
      </w:r>
      <w:r w:rsidR="00B1300A" w:rsidRPr="00FB5E50">
        <w:rPr>
          <w:rFonts w:ascii="Verdana" w:hAnsi="Verdana"/>
          <w:sz w:val="18"/>
          <w:szCs w:val="18"/>
          <w:lang w:bidi="en-US"/>
        </w:rPr>
        <w:t xml:space="preserve"> en/of</w:t>
      </w:r>
    </w:p>
    <w:p w14:paraId="02D3D7A7" w14:textId="369A189A" w:rsidR="00B1300A" w:rsidRPr="00FB5E50" w:rsidRDefault="00DA729D"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E</w:t>
      </w:r>
      <w:r w:rsidR="00B1300A" w:rsidRPr="00FB5E50">
        <w:rPr>
          <w:rFonts w:ascii="Verdana" w:hAnsi="Verdana"/>
          <w:sz w:val="18"/>
          <w:szCs w:val="18"/>
          <w:lang w:bidi="en-US"/>
        </w:rPr>
        <w:t>conomie</w:t>
      </w:r>
      <w:r w:rsidR="009D5B37" w:rsidRPr="00FB5E50">
        <w:rPr>
          <w:rFonts w:ascii="Verdana" w:hAnsi="Verdana"/>
          <w:sz w:val="18"/>
          <w:szCs w:val="18"/>
          <w:lang w:bidi="en-US"/>
        </w:rPr>
        <w:t>;</w:t>
      </w:r>
      <w:r w:rsidR="00B1300A" w:rsidRPr="00FB5E50">
        <w:rPr>
          <w:rFonts w:ascii="Verdana" w:hAnsi="Verdana"/>
          <w:sz w:val="18"/>
          <w:szCs w:val="18"/>
          <w:lang w:bidi="en-US"/>
        </w:rPr>
        <w:t xml:space="preserve"> en/of</w:t>
      </w:r>
    </w:p>
    <w:p w14:paraId="1404C855" w14:textId="567CC8CE" w:rsidR="00B1300A" w:rsidRPr="00FB5E50" w:rsidRDefault="00DA729D"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B</w:t>
      </w:r>
      <w:r w:rsidR="00B1300A" w:rsidRPr="00FB5E50">
        <w:rPr>
          <w:rFonts w:ascii="Verdana" w:hAnsi="Verdana"/>
          <w:sz w:val="18"/>
          <w:szCs w:val="18"/>
          <w:lang w:bidi="en-US"/>
        </w:rPr>
        <w:t>iologie</w:t>
      </w:r>
      <w:r w:rsidR="009D5B37" w:rsidRPr="00FB5E50">
        <w:rPr>
          <w:rFonts w:ascii="Verdana" w:hAnsi="Verdana"/>
          <w:sz w:val="18"/>
          <w:szCs w:val="18"/>
          <w:lang w:bidi="en-US"/>
        </w:rPr>
        <w:t>;</w:t>
      </w:r>
      <w:r w:rsidR="00B1300A" w:rsidRPr="00FB5E50">
        <w:rPr>
          <w:rFonts w:ascii="Verdana" w:hAnsi="Verdana"/>
          <w:sz w:val="18"/>
          <w:szCs w:val="18"/>
          <w:lang w:bidi="en-US"/>
        </w:rPr>
        <w:t xml:space="preserve"> en/of</w:t>
      </w:r>
    </w:p>
    <w:p w14:paraId="1686343C" w14:textId="36614560" w:rsidR="00B1300A" w:rsidRPr="00FB5E50" w:rsidRDefault="00DA729D" w:rsidP="004F06D2">
      <w:pPr>
        <w:numPr>
          <w:ilvl w:val="2"/>
          <w:numId w:val="71"/>
        </w:numPr>
        <w:shd w:val="clear" w:color="auto" w:fill="808080" w:themeFill="background1" w:themeFillShade="80"/>
        <w:spacing w:before="0" w:after="0" w:line="240" w:lineRule="auto"/>
        <w:contextualSpacing/>
        <w:rPr>
          <w:rFonts w:ascii="Verdana" w:hAnsi="Verdana"/>
          <w:sz w:val="18"/>
          <w:szCs w:val="18"/>
          <w:lang w:bidi="en-US"/>
        </w:rPr>
      </w:pPr>
      <w:r>
        <w:rPr>
          <w:rFonts w:ascii="Verdana" w:hAnsi="Verdana"/>
          <w:sz w:val="18"/>
          <w:szCs w:val="18"/>
          <w:lang w:bidi="en-US"/>
        </w:rPr>
        <w:t>N</w:t>
      </w:r>
      <w:r w:rsidR="00B1300A" w:rsidRPr="00FB5E50">
        <w:rPr>
          <w:rFonts w:ascii="Verdana" w:hAnsi="Verdana"/>
          <w:sz w:val="18"/>
          <w:szCs w:val="18"/>
          <w:lang w:bidi="en-US"/>
        </w:rPr>
        <w:t>atuur- en scheikunde I.</w:t>
      </w:r>
    </w:p>
    <w:p w14:paraId="358E93A0" w14:textId="1A2BEE98" w:rsidR="00B1300A" w:rsidRPr="00FB5E50" w:rsidRDefault="00B1300A" w:rsidP="00DB3D45">
      <w:pPr>
        <w:numPr>
          <w:ilvl w:val="0"/>
          <w:numId w:val="71"/>
        </w:numPr>
        <w:spacing w:before="0" w:after="0" w:line="240" w:lineRule="auto"/>
        <w:contextualSpacing/>
        <w:rPr>
          <w:rFonts w:ascii="Verdana" w:hAnsi="Verdana"/>
          <w:sz w:val="18"/>
          <w:szCs w:val="18"/>
          <w:lang w:bidi="en-US"/>
        </w:rPr>
      </w:pPr>
      <w:r w:rsidRPr="00FB5E50">
        <w:rPr>
          <w:rFonts w:ascii="Verdana" w:hAnsi="Verdana"/>
          <w:sz w:val="18"/>
          <w:szCs w:val="18"/>
          <w:lang w:bidi="en-US"/>
        </w:rPr>
        <w:t>Het vrije deel van de kaderberoepsgerichte leerweg:</w:t>
      </w:r>
    </w:p>
    <w:p w14:paraId="39C232F3" w14:textId="7A2B1EF0" w:rsidR="00B1300A" w:rsidRPr="00FB5E50" w:rsidRDefault="00857B10" w:rsidP="00DB3D45">
      <w:pPr>
        <w:numPr>
          <w:ilvl w:val="1"/>
          <w:numId w:val="71"/>
        </w:numPr>
        <w:spacing w:before="0" w:after="0" w:line="240" w:lineRule="auto"/>
        <w:contextualSpacing/>
        <w:rPr>
          <w:rFonts w:ascii="Verdana" w:hAnsi="Verdana"/>
          <w:sz w:val="18"/>
          <w:szCs w:val="18"/>
          <w:lang w:bidi="en-US"/>
        </w:rPr>
      </w:pPr>
      <w:r>
        <w:rPr>
          <w:rFonts w:ascii="Verdana" w:hAnsi="Verdana"/>
          <w:sz w:val="18"/>
          <w:szCs w:val="18"/>
          <w:lang w:bidi="en-US"/>
        </w:rPr>
        <w:t>o</w:t>
      </w:r>
      <w:r w:rsidR="00B1300A" w:rsidRPr="00FB5E50">
        <w:rPr>
          <w:rFonts w:ascii="Verdana" w:hAnsi="Verdana"/>
          <w:sz w:val="18"/>
          <w:szCs w:val="18"/>
          <w:lang w:bidi="en-US"/>
        </w:rPr>
        <w:t>mvat door de leerling te kiezen 4 beroepsgerichte keuzevakken</w:t>
      </w:r>
      <w:r w:rsidR="00166571">
        <w:rPr>
          <w:rFonts w:ascii="Verdana" w:hAnsi="Verdana"/>
          <w:sz w:val="18"/>
          <w:szCs w:val="18"/>
          <w:lang w:bidi="en-US"/>
        </w:rPr>
        <w:t>;</w:t>
      </w:r>
    </w:p>
    <w:p w14:paraId="28AB8330" w14:textId="09A76239" w:rsidR="00B1300A" w:rsidRPr="00FB5E50" w:rsidRDefault="00B1300A" w:rsidP="00DB3D45">
      <w:pPr>
        <w:numPr>
          <w:ilvl w:val="1"/>
          <w:numId w:val="71"/>
        </w:num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kan omvatten door de rector vast te stellen vakken en programma onderdelen. </w:t>
      </w:r>
    </w:p>
    <w:p w14:paraId="0FC91686" w14:textId="468C2F8F" w:rsidR="00BF7D34" w:rsidRPr="00FB5E50" w:rsidRDefault="00BF7D34" w:rsidP="00DB3D45">
      <w:pPr>
        <w:numPr>
          <w:ilvl w:val="0"/>
          <w:numId w:val="71"/>
        </w:numPr>
        <w:spacing w:before="0" w:after="0" w:line="240" w:lineRule="auto"/>
        <w:contextualSpacing/>
        <w:rPr>
          <w:rFonts w:ascii="Verdana" w:hAnsi="Verdana"/>
          <w:sz w:val="18"/>
          <w:szCs w:val="18"/>
          <w:lang w:bidi="en-US"/>
        </w:rPr>
      </w:pPr>
      <w:r w:rsidRPr="00FB5E50">
        <w:rPr>
          <w:rFonts w:ascii="Verdana" w:hAnsi="Verdana"/>
          <w:sz w:val="18"/>
          <w:szCs w:val="18"/>
          <w:lang w:bidi="en-US"/>
        </w:rPr>
        <w:t>Naast de vakken, bedoeld in lid 2</w:t>
      </w:r>
      <w:r w:rsidR="00A30578">
        <w:rPr>
          <w:rFonts w:ascii="Verdana" w:hAnsi="Verdana"/>
          <w:sz w:val="18"/>
          <w:szCs w:val="18"/>
          <w:lang w:bidi="en-US"/>
        </w:rPr>
        <w:t>, 3 en 4</w:t>
      </w:r>
      <w:r w:rsidRPr="00FB5E50">
        <w:rPr>
          <w:rFonts w:ascii="Verdana" w:hAnsi="Verdana"/>
          <w:sz w:val="18"/>
          <w:szCs w:val="18"/>
          <w:lang w:bidi="en-US"/>
        </w:rPr>
        <w:t xml:space="preserve"> kan het eindexamen vmbo </w:t>
      </w:r>
      <w:r w:rsidR="00A433A7" w:rsidRPr="00FB5E50">
        <w:rPr>
          <w:rFonts w:ascii="Verdana" w:hAnsi="Verdana"/>
          <w:sz w:val="18"/>
          <w:szCs w:val="18"/>
          <w:lang w:bidi="en-US"/>
        </w:rPr>
        <w:t>kader</w:t>
      </w:r>
      <w:r w:rsidRPr="00FB5E50">
        <w:rPr>
          <w:rFonts w:ascii="Verdana" w:hAnsi="Verdana"/>
          <w:sz w:val="18"/>
          <w:szCs w:val="18"/>
          <w:lang w:bidi="en-US"/>
        </w:rPr>
        <w:t>beroepsgerichte leerweg ter keuze van de examenkandidaat extra vakken omvatten, voor zover de rector hem dat toestaat en het vak niet inhoudelijk overeenkomt met een vak dat al onderdeel is van dat eindexamen.</w:t>
      </w:r>
    </w:p>
    <w:p w14:paraId="4D03B2D2" w14:textId="4C0D757F" w:rsidR="00AA4350" w:rsidRPr="00FB5E50" w:rsidRDefault="00AA4350" w:rsidP="00AA4350">
      <w:pPr>
        <w:spacing w:before="0" w:after="0" w:line="240" w:lineRule="auto"/>
        <w:contextualSpacing/>
        <w:rPr>
          <w:rFonts w:ascii="Verdana" w:hAnsi="Verdana"/>
          <w:sz w:val="18"/>
          <w:szCs w:val="18"/>
          <w:lang w:bidi="en-US"/>
        </w:rPr>
      </w:pPr>
    </w:p>
    <w:p w14:paraId="239B8D71" w14:textId="164DA2D7" w:rsidR="00AB78F8" w:rsidRPr="00FB5E50" w:rsidRDefault="00AB78F8" w:rsidP="00AB78F8">
      <w:pPr>
        <w:pStyle w:val="Kop2"/>
        <w:spacing w:line="240" w:lineRule="auto"/>
        <w:rPr>
          <w:rFonts w:ascii="Verdana" w:hAnsi="Verdana"/>
          <w:sz w:val="18"/>
          <w:szCs w:val="18"/>
        </w:rPr>
      </w:pPr>
      <w:bookmarkStart w:id="44" w:name="_Toc129700052"/>
      <w:bookmarkStart w:id="45" w:name="_Hlk129084265"/>
      <w:r w:rsidRPr="00FB5E50">
        <w:rPr>
          <w:rFonts w:ascii="Verdana" w:hAnsi="Verdana"/>
          <w:sz w:val="18"/>
          <w:szCs w:val="18"/>
        </w:rPr>
        <w:t xml:space="preserve">Artikel </w:t>
      </w:r>
      <w:r w:rsidR="00941C60" w:rsidRPr="00FB5E50">
        <w:rPr>
          <w:rFonts w:ascii="Verdana" w:hAnsi="Verdana"/>
          <w:sz w:val="18"/>
          <w:szCs w:val="18"/>
        </w:rPr>
        <w:t>3</w:t>
      </w:r>
      <w:r w:rsidR="00B557F1" w:rsidRPr="00FB5E50">
        <w:rPr>
          <w:rFonts w:ascii="Verdana" w:hAnsi="Verdana"/>
          <w:sz w:val="18"/>
          <w:szCs w:val="18"/>
        </w:rPr>
        <w:t>1</w:t>
      </w:r>
      <w:r w:rsidRPr="00FB5E50">
        <w:rPr>
          <w:rFonts w:ascii="Verdana" w:hAnsi="Verdana"/>
          <w:sz w:val="18"/>
          <w:szCs w:val="18"/>
        </w:rPr>
        <w:t xml:space="preserve"> Overeenkomstig vak op niveau </w:t>
      </w:r>
      <w:r w:rsidR="00675A71" w:rsidRPr="00FB5E50">
        <w:rPr>
          <w:rFonts w:ascii="Verdana" w:hAnsi="Verdana"/>
          <w:sz w:val="18"/>
          <w:szCs w:val="18"/>
        </w:rPr>
        <w:t>VWO, HAVO</w:t>
      </w:r>
      <w:r w:rsidRPr="00FB5E50">
        <w:rPr>
          <w:rFonts w:ascii="Verdana" w:hAnsi="Verdana"/>
          <w:sz w:val="18"/>
          <w:szCs w:val="18"/>
        </w:rPr>
        <w:t xml:space="preserve"> of andere leerweg en extra vak</w:t>
      </w:r>
      <w:bookmarkEnd w:id="44"/>
    </w:p>
    <w:p w14:paraId="218DFBF9" w14:textId="606EC19B" w:rsidR="00AB78F8" w:rsidRPr="00FB5E50" w:rsidRDefault="00EF464C" w:rsidP="00371C3A">
      <w:pPr>
        <w:spacing w:before="0" w:after="0" w:line="240" w:lineRule="auto"/>
        <w:contextualSpacing/>
        <w:rPr>
          <w:rFonts w:ascii="Verdana" w:hAnsi="Verdana"/>
          <w:sz w:val="18"/>
          <w:szCs w:val="18"/>
          <w:lang w:bidi="en-US"/>
        </w:rPr>
      </w:pPr>
      <w:r w:rsidRPr="00FB5E50">
        <w:rPr>
          <w:rFonts w:ascii="Verdana" w:hAnsi="Verdana"/>
          <w:sz w:val="18"/>
          <w:szCs w:val="18"/>
          <w:lang w:bidi="en-US"/>
        </w:rPr>
        <w:t xml:space="preserve">De rector </w:t>
      </w:r>
      <w:r w:rsidR="00AB78F8" w:rsidRPr="00FB5E50">
        <w:rPr>
          <w:rFonts w:ascii="Verdana" w:hAnsi="Verdana"/>
          <w:sz w:val="18"/>
          <w:szCs w:val="18"/>
          <w:lang w:bidi="en-US"/>
        </w:rPr>
        <w:t>kan een leerling in een kaderberoepsgerichte leerweg in de gelegenheid stellen om in plaats van de vakken voor vmbo kaderberoepsgerichte leerweg, de overeenkomstige vakken van de theoretische leerweg, van de gemengde leerweg, voor havo of voor vwo te volgen.</w:t>
      </w:r>
    </w:p>
    <w:bookmarkEnd w:id="45"/>
    <w:p w14:paraId="3B6173FC" w14:textId="77777777" w:rsidR="00AA4350" w:rsidRPr="00FB5E50" w:rsidRDefault="00AA4350" w:rsidP="00746AD3">
      <w:pPr>
        <w:spacing w:before="0" w:after="0" w:line="240" w:lineRule="auto"/>
        <w:contextualSpacing/>
        <w:rPr>
          <w:rFonts w:ascii="Verdana" w:hAnsi="Verdana"/>
          <w:sz w:val="18"/>
          <w:szCs w:val="18"/>
          <w:lang w:bidi="en-US"/>
        </w:rPr>
      </w:pPr>
    </w:p>
    <w:p w14:paraId="1967D9B5" w14:textId="588863EB" w:rsidR="00A57104" w:rsidRPr="00FB5E50" w:rsidRDefault="00A57104" w:rsidP="00A57104">
      <w:pPr>
        <w:pStyle w:val="Kop2"/>
        <w:rPr>
          <w:rFonts w:ascii="Verdana" w:hAnsi="Verdana"/>
          <w:sz w:val="18"/>
          <w:szCs w:val="18"/>
          <w:lang w:bidi="en-US"/>
        </w:rPr>
      </w:pPr>
      <w:bookmarkStart w:id="46" w:name="_Toc129700053"/>
      <w:r w:rsidRPr="00FB5E50">
        <w:rPr>
          <w:rFonts w:ascii="Verdana" w:hAnsi="Verdana"/>
          <w:sz w:val="18"/>
          <w:szCs w:val="18"/>
          <w:lang w:bidi="en-US"/>
        </w:rPr>
        <w:t xml:space="preserve">artikel </w:t>
      </w:r>
      <w:r w:rsidR="00941C60" w:rsidRPr="00FB5E50">
        <w:rPr>
          <w:rFonts w:ascii="Verdana" w:hAnsi="Verdana"/>
          <w:sz w:val="18"/>
          <w:szCs w:val="18"/>
          <w:lang w:bidi="en-US"/>
        </w:rPr>
        <w:t>3</w:t>
      </w:r>
      <w:r w:rsidR="00B557F1" w:rsidRPr="00FB5E50">
        <w:rPr>
          <w:rFonts w:ascii="Verdana" w:hAnsi="Verdana"/>
          <w:sz w:val="18"/>
          <w:szCs w:val="18"/>
          <w:lang w:bidi="en-US"/>
        </w:rPr>
        <w:t>2</w:t>
      </w:r>
      <w:r w:rsidRPr="00FB5E50">
        <w:rPr>
          <w:rFonts w:ascii="Verdana" w:hAnsi="Verdana"/>
          <w:sz w:val="18"/>
          <w:szCs w:val="18"/>
          <w:lang w:bidi="en-US"/>
        </w:rPr>
        <w:t xml:space="preserve"> </w:t>
      </w:r>
      <w:r w:rsidR="00C14706" w:rsidRPr="00FB5E50">
        <w:rPr>
          <w:rFonts w:ascii="Verdana" w:hAnsi="Verdana"/>
          <w:sz w:val="18"/>
          <w:szCs w:val="18"/>
          <w:lang w:bidi="en-US"/>
        </w:rPr>
        <w:t>O</w:t>
      </w:r>
      <w:r w:rsidRPr="00FB5E50">
        <w:rPr>
          <w:rFonts w:ascii="Verdana" w:hAnsi="Verdana"/>
          <w:sz w:val="18"/>
          <w:szCs w:val="18"/>
          <w:lang w:bidi="en-US"/>
        </w:rPr>
        <w:t xml:space="preserve">ntheffing </w:t>
      </w:r>
      <w:r w:rsidR="00C14706" w:rsidRPr="00FB5E50">
        <w:rPr>
          <w:rFonts w:ascii="Verdana" w:hAnsi="Verdana"/>
          <w:sz w:val="18"/>
          <w:szCs w:val="18"/>
          <w:lang w:bidi="en-US"/>
        </w:rPr>
        <w:t>l</w:t>
      </w:r>
      <w:r w:rsidRPr="00FB5E50">
        <w:rPr>
          <w:rFonts w:ascii="Verdana" w:hAnsi="Verdana"/>
          <w:sz w:val="18"/>
          <w:szCs w:val="18"/>
          <w:lang w:bidi="en-US"/>
        </w:rPr>
        <w:t xml:space="preserve">ichamelijke opvoeding vmbo </w:t>
      </w:r>
      <w:r w:rsidR="00A81820" w:rsidRPr="00FB5E50">
        <w:rPr>
          <w:rFonts w:ascii="Verdana" w:hAnsi="Verdana"/>
          <w:sz w:val="18"/>
          <w:szCs w:val="18"/>
          <w:lang w:bidi="en-US"/>
        </w:rPr>
        <w:t>kaderberoepsgerichte</w:t>
      </w:r>
      <w:r w:rsidRPr="00FB5E50">
        <w:rPr>
          <w:rFonts w:ascii="Verdana" w:hAnsi="Verdana"/>
          <w:sz w:val="18"/>
          <w:szCs w:val="18"/>
          <w:lang w:bidi="en-US"/>
        </w:rPr>
        <w:t xml:space="preserve"> leerweg</w:t>
      </w:r>
      <w:bookmarkEnd w:id="46"/>
    </w:p>
    <w:p w14:paraId="4017AF46" w14:textId="23EB1F54" w:rsidR="00A57104" w:rsidRPr="00FB5E50" w:rsidRDefault="00A57104" w:rsidP="00A57104">
      <w:pPr>
        <w:spacing w:before="0" w:after="0" w:line="240" w:lineRule="auto"/>
        <w:rPr>
          <w:rFonts w:ascii="Verdana" w:hAnsi="Verdana"/>
          <w:sz w:val="18"/>
          <w:szCs w:val="18"/>
          <w:lang w:bidi="en-US"/>
        </w:rPr>
      </w:pPr>
      <w:r w:rsidRPr="00FB5E50">
        <w:rPr>
          <w:rFonts w:ascii="Verdana" w:hAnsi="Verdana"/>
          <w:sz w:val="18"/>
          <w:szCs w:val="18"/>
        </w:rPr>
        <w:t>De rector kan een leerling ontheffing verlenen van het volgen van onderwijs in lichamelijke opvoeding indien de leerling op grond van zijn lichamelijke gesteldheid niet instaat is dit onderwijs te volgen, De rector stelt de inspectie in kennis van een verleende ontheffing en vermeldt daarbij de gronden waarop het berust.</w:t>
      </w:r>
    </w:p>
    <w:p w14:paraId="75706150" w14:textId="77777777" w:rsidR="00B1300A" w:rsidRPr="00FB5E50" w:rsidRDefault="00B1300A" w:rsidP="00746AD3">
      <w:pPr>
        <w:spacing w:before="0" w:after="0" w:line="240" w:lineRule="auto"/>
        <w:contextualSpacing/>
        <w:rPr>
          <w:rFonts w:ascii="Verdana" w:hAnsi="Verdana"/>
          <w:sz w:val="18"/>
          <w:szCs w:val="18"/>
          <w:lang w:bidi="en-US"/>
        </w:rPr>
      </w:pPr>
    </w:p>
    <w:p w14:paraId="3A67A342" w14:textId="30FE3D1E" w:rsidR="00B1300A" w:rsidRPr="00FB5E50" w:rsidRDefault="00B1300A" w:rsidP="00110791">
      <w:pPr>
        <w:pStyle w:val="Kop2"/>
        <w:spacing w:line="240" w:lineRule="auto"/>
        <w:rPr>
          <w:rFonts w:ascii="Verdana" w:hAnsi="Verdana"/>
          <w:sz w:val="18"/>
          <w:szCs w:val="18"/>
        </w:rPr>
      </w:pPr>
      <w:bookmarkStart w:id="47" w:name="_Toc129700054"/>
      <w:r w:rsidRPr="00FB5E50">
        <w:rPr>
          <w:rFonts w:ascii="Verdana" w:hAnsi="Verdana"/>
          <w:sz w:val="18"/>
          <w:szCs w:val="18"/>
        </w:rPr>
        <w:t xml:space="preserve">Artikel </w:t>
      </w:r>
      <w:r w:rsidR="00941C60" w:rsidRPr="00FB5E50">
        <w:rPr>
          <w:rFonts w:ascii="Verdana" w:hAnsi="Verdana"/>
          <w:sz w:val="18"/>
          <w:szCs w:val="18"/>
        </w:rPr>
        <w:t>3</w:t>
      </w:r>
      <w:r w:rsidR="00B557F1" w:rsidRPr="00FB5E50">
        <w:rPr>
          <w:rFonts w:ascii="Verdana" w:hAnsi="Verdana"/>
          <w:sz w:val="18"/>
          <w:szCs w:val="18"/>
        </w:rPr>
        <w:t>3</w:t>
      </w:r>
      <w:r w:rsidRPr="00FB5E50">
        <w:rPr>
          <w:rFonts w:ascii="Verdana" w:hAnsi="Verdana"/>
          <w:sz w:val="18"/>
          <w:szCs w:val="18"/>
        </w:rPr>
        <w:t xml:space="preserve"> </w:t>
      </w:r>
      <w:r w:rsidR="00C14706" w:rsidRPr="00FB5E50">
        <w:rPr>
          <w:rFonts w:ascii="Verdana" w:hAnsi="Verdana"/>
          <w:sz w:val="18"/>
          <w:szCs w:val="18"/>
        </w:rPr>
        <w:t>V</w:t>
      </w:r>
      <w:r w:rsidR="003338B9" w:rsidRPr="00FB5E50">
        <w:rPr>
          <w:rFonts w:ascii="Verdana" w:hAnsi="Verdana"/>
          <w:sz w:val="18"/>
          <w:szCs w:val="18"/>
        </w:rPr>
        <w:t xml:space="preserve">akken en profielwerkstuk </w:t>
      </w:r>
      <w:r w:rsidR="00C14706" w:rsidRPr="00FB5E50">
        <w:rPr>
          <w:rFonts w:ascii="Verdana" w:hAnsi="Verdana"/>
          <w:sz w:val="18"/>
          <w:szCs w:val="18"/>
        </w:rPr>
        <w:t>e</w:t>
      </w:r>
      <w:r w:rsidRPr="00FB5E50">
        <w:rPr>
          <w:rFonts w:ascii="Verdana" w:hAnsi="Verdana"/>
          <w:sz w:val="18"/>
          <w:szCs w:val="18"/>
        </w:rPr>
        <w:t>indexamen vmbo gemengde leerweg</w:t>
      </w:r>
      <w:bookmarkEnd w:id="47"/>
    </w:p>
    <w:p w14:paraId="5FFE0033" w14:textId="77777777" w:rsidR="00857B10" w:rsidRDefault="00857B10" w:rsidP="00857B10">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1A7A4988" w14:textId="77777777" w:rsidR="00A30D10" w:rsidRPr="00FB5E50" w:rsidRDefault="00A30D10" w:rsidP="00857B10">
      <w:pPr>
        <w:spacing w:before="0" w:after="0" w:line="240" w:lineRule="auto"/>
        <w:contextualSpacing/>
        <w:rPr>
          <w:rFonts w:ascii="Verdana" w:hAnsi="Verdana"/>
          <w:sz w:val="18"/>
          <w:szCs w:val="18"/>
          <w:lang w:bidi="en-US"/>
        </w:rPr>
      </w:pPr>
    </w:p>
    <w:p w14:paraId="79D69F41" w14:textId="2CC0744A" w:rsidR="00F86448" w:rsidRPr="00FB5E50" w:rsidRDefault="00F86448" w:rsidP="00F86448">
      <w:pPr>
        <w:pStyle w:val="Kop2"/>
        <w:spacing w:line="240" w:lineRule="auto"/>
        <w:rPr>
          <w:rFonts w:ascii="Verdana" w:hAnsi="Verdana"/>
          <w:sz w:val="18"/>
          <w:szCs w:val="18"/>
        </w:rPr>
      </w:pPr>
      <w:bookmarkStart w:id="48" w:name="_Toc129700055"/>
      <w:r w:rsidRPr="00FB5E50">
        <w:rPr>
          <w:rFonts w:ascii="Verdana" w:hAnsi="Verdana"/>
          <w:sz w:val="18"/>
          <w:szCs w:val="18"/>
        </w:rPr>
        <w:t xml:space="preserve">Artikel </w:t>
      </w:r>
      <w:r w:rsidR="00941C60" w:rsidRPr="00FB5E50">
        <w:rPr>
          <w:rFonts w:ascii="Verdana" w:hAnsi="Verdana"/>
          <w:sz w:val="18"/>
          <w:szCs w:val="18"/>
        </w:rPr>
        <w:t>3</w:t>
      </w:r>
      <w:r w:rsidR="00B557F1" w:rsidRPr="00FB5E50">
        <w:rPr>
          <w:rFonts w:ascii="Verdana" w:hAnsi="Verdana"/>
          <w:sz w:val="18"/>
          <w:szCs w:val="18"/>
        </w:rPr>
        <w:t>4</w:t>
      </w:r>
      <w:r w:rsidRPr="00FB5E50">
        <w:rPr>
          <w:rFonts w:ascii="Verdana" w:hAnsi="Verdana"/>
          <w:sz w:val="18"/>
          <w:szCs w:val="18"/>
        </w:rPr>
        <w:t xml:space="preserve"> Overeenkomstig vak op het niveau vwo of havo</w:t>
      </w:r>
      <w:bookmarkEnd w:id="48"/>
    </w:p>
    <w:p w14:paraId="3506BD84" w14:textId="77777777" w:rsidR="00857B10" w:rsidRDefault="00857B10" w:rsidP="00857B10">
      <w:pPr>
        <w:spacing w:before="0" w:after="0" w:line="240" w:lineRule="auto"/>
        <w:contextualSpacing/>
        <w:rPr>
          <w:rFonts w:ascii="Verdana" w:hAnsi="Verdana"/>
          <w:sz w:val="18"/>
          <w:szCs w:val="18"/>
          <w:lang w:bidi="en-US"/>
        </w:rPr>
      </w:pPr>
      <w:r>
        <w:rPr>
          <w:rFonts w:ascii="Verdana" w:hAnsi="Verdana"/>
          <w:sz w:val="18"/>
          <w:szCs w:val="18"/>
          <w:lang w:bidi="en-US"/>
        </w:rPr>
        <w:lastRenderedPageBreak/>
        <w:t>Niet van toepassing op Nuenens College</w:t>
      </w:r>
    </w:p>
    <w:p w14:paraId="5D90C641" w14:textId="77777777" w:rsidR="00F86448" w:rsidRPr="00FB5E50" w:rsidRDefault="00F86448" w:rsidP="00110791">
      <w:pPr>
        <w:spacing w:before="0" w:after="0" w:line="240" w:lineRule="auto"/>
        <w:contextualSpacing/>
        <w:rPr>
          <w:rFonts w:ascii="Verdana" w:hAnsi="Verdana"/>
          <w:sz w:val="18"/>
          <w:szCs w:val="18"/>
          <w:lang w:bidi="en-US"/>
        </w:rPr>
      </w:pPr>
    </w:p>
    <w:p w14:paraId="71B71570" w14:textId="4145FC67" w:rsidR="007D0502" w:rsidRPr="00FB5E50" w:rsidRDefault="007D0502" w:rsidP="00110791">
      <w:pPr>
        <w:pStyle w:val="Kop2"/>
        <w:spacing w:line="240" w:lineRule="auto"/>
        <w:rPr>
          <w:rFonts w:ascii="Verdana" w:hAnsi="Verdana"/>
          <w:sz w:val="18"/>
          <w:szCs w:val="18"/>
        </w:rPr>
      </w:pPr>
      <w:bookmarkStart w:id="49" w:name="_Toc129700056"/>
      <w:r w:rsidRPr="00FB5E50">
        <w:rPr>
          <w:rFonts w:ascii="Verdana" w:hAnsi="Verdana"/>
          <w:sz w:val="18"/>
          <w:szCs w:val="18"/>
        </w:rPr>
        <w:t xml:space="preserve">Artikel </w:t>
      </w:r>
      <w:r w:rsidR="00C25807" w:rsidRPr="00FB5E50">
        <w:rPr>
          <w:rFonts w:ascii="Verdana" w:hAnsi="Verdana"/>
          <w:sz w:val="18"/>
          <w:szCs w:val="18"/>
        </w:rPr>
        <w:t>3</w:t>
      </w:r>
      <w:r w:rsidR="00B557F1" w:rsidRPr="00FB5E50">
        <w:rPr>
          <w:rFonts w:ascii="Verdana" w:hAnsi="Verdana"/>
          <w:sz w:val="18"/>
          <w:szCs w:val="18"/>
        </w:rPr>
        <w:t>5</w:t>
      </w:r>
      <w:r w:rsidRPr="00FB5E50">
        <w:rPr>
          <w:rFonts w:ascii="Verdana" w:hAnsi="Verdana"/>
          <w:sz w:val="18"/>
          <w:szCs w:val="18"/>
        </w:rPr>
        <w:t xml:space="preserve"> </w:t>
      </w:r>
      <w:r w:rsidR="00BA63F0" w:rsidRPr="00FB5E50">
        <w:rPr>
          <w:rFonts w:ascii="Verdana" w:hAnsi="Verdana"/>
          <w:sz w:val="18"/>
          <w:szCs w:val="18"/>
        </w:rPr>
        <w:t>V</w:t>
      </w:r>
      <w:r w:rsidRPr="00FB5E50">
        <w:rPr>
          <w:rFonts w:ascii="Verdana" w:hAnsi="Verdana"/>
          <w:sz w:val="18"/>
          <w:szCs w:val="18"/>
        </w:rPr>
        <w:t xml:space="preserve">rijstellingen </w:t>
      </w:r>
      <w:r w:rsidR="002453B9" w:rsidRPr="00FB5E50">
        <w:rPr>
          <w:rFonts w:ascii="Verdana" w:hAnsi="Verdana"/>
          <w:sz w:val="18"/>
          <w:szCs w:val="18"/>
        </w:rPr>
        <w:t xml:space="preserve">leerlingen profielen </w:t>
      </w:r>
      <w:r w:rsidRPr="00FB5E50">
        <w:rPr>
          <w:rFonts w:ascii="Verdana" w:hAnsi="Verdana"/>
          <w:sz w:val="18"/>
          <w:szCs w:val="18"/>
        </w:rPr>
        <w:t>vmbo</w:t>
      </w:r>
      <w:r w:rsidR="004C55B3" w:rsidRPr="00FB5E50">
        <w:rPr>
          <w:rFonts w:ascii="Verdana" w:hAnsi="Verdana"/>
          <w:sz w:val="18"/>
          <w:szCs w:val="18"/>
        </w:rPr>
        <w:t xml:space="preserve"> gemengde leerweg</w:t>
      </w:r>
      <w:bookmarkEnd w:id="49"/>
    </w:p>
    <w:p w14:paraId="5EA13476" w14:textId="77777777" w:rsidR="00857B10" w:rsidRDefault="00857B10" w:rsidP="00857B10">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1B8A42D4" w14:textId="77777777" w:rsidR="00371C3A" w:rsidRPr="00FB5E50" w:rsidRDefault="00371C3A" w:rsidP="000806F2">
      <w:pPr>
        <w:spacing w:before="0" w:after="0" w:line="240" w:lineRule="auto"/>
        <w:rPr>
          <w:rFonts w:ascii="Verdana" w:hAnsi="Verdana"/>
          <w:sz w:val="18"/>
          <w:szCs w:val="18"/>
          <w:lang w:bidi="en-US"/>
        </w:rPr>
      </w:pPr>
    </w:p>
    <w:p w14:paraId="5C3C631C" w14:textId="1512A395" w:rsidR="006B57B7" w:rsidRPr="00FB5E50" w:rsidRDefault="006B57B7" w:rsidP="006B57B7">
      <w:pPr>
        <w:pStyle w:val="Kop2"/>
        <w:spacing w:line="240" w:lineRule="auto"/>
        <w:rPr>
          <w:rFonts w:ascii="Verdana" w:hAnsi="Verdana"/>
          <w:sz w:val="18"/>
          <w:szCs w:val="18"/>
        </w:rPr>
      </w:pPr>
      <w:bookmarkStart w:id="50" w:name="_Toc129700057"/>
      <w:r w:rsidRPr="00FB5E50">
        <w:rPr>
          <w:rFonts w:ascii="Verdana" w:hAnsi="Verdana"/>
          <w:sz w:val="18"/>
          <w:szCs w:val="18"/>
        </w:rPr>
        <w:t xml:space="preserve">Artikel </w:t>
      </w:r>
      <w:r w:rsidR="00C25807" w:rsidRPr="00FB5E50">
        <w:rPr>
          <w:rFonts w:ascii="Verdana" w:hAnsi="Verdana"/>
          <w:sz w:val="18"/>
          <w:szCs w:val="18"/>
        </w:rPr>
        <w:t>3</w:t>
      </w:r>
      <w:r w:rsidR="00B557F1" w:rsidRPr="00FB5E50">
        <w:rPr>
          <w:rFonts w:ascii="Verdana" w:hAnsi="Verdana"/>
          <w:sz w:val="18"/>
          <w:szCs w:val="18"/>
        </w:rPr>
        <w:t>6</w:t>
      </w:r>
      <w:r w:rsidRPr="00FB5E50">
        <w:rPr>
          <w:rFonts w:ascii="Verdana" w:hAnsi="Verdana"/>
          <w:sz w:val="18"/>
          <w:szCs w:val="18"/>
        </w:rPr>
        <w:t xml:space="preserve"> </w:t>
      </w:r>
      <w:r w:rsidR="00E61095" w:rsidRPr="00FB5E50">
        <w:rPr>
          <w:rFonts w:ascii="Verdana" w:hAnsi="Verdana"/>
          <w:sz w:val="18"/>
          <w:szCs w:val="18"/>
        </w:rPr>
        <w:t>Ontheffing leerli</w:t>
      </w:r>
      <w:r w:rsidR="00B568F5" w:rsidRPr="00FB5E50">
        <w:rPr>
          <w:rFonts w:ascii="Verdana" w:hAnsi="Verdana"/>
          <w:sz w:val="18"/>
          <w:szCs w:val="18"/>
        </w:rPr>
        <w:t>n</w:t>
      </w:r>
      <w:r w:rsidR="00E61095" w:rsidRPr="00FB5E50">
        <w:rPr>
          <w:rFonts w:ascii="Verdana" w:hAnsi="Verdana"/>
          <w:sz w:val="18"/>
          <w:szCs w:val="18"/>
        </w:rPr>
        <w:t xml:space="preserve">gen profielen vmbo </w:t>
      </w:r>
      <w:r w:rsidR="004C55B3" w:rsidRPr="00FB5E50">
        <w:rPr>
          <w:rFonts w:ascii="Verdana" w:hAnsi="Verdana"/>
          <w:sz w:val="18"/>
          <w:szCs w:val="18"/>
        </w:rPr>
        <w:t>gemengde leerweg</w:t>
      </w:r>
      <w:bookmarkEnd w:id="50"/>
    </w:p>
    <w:p w14:paraId="696685F4" w14:textId="77777777" w:rsidR="00857B10" w:rsidRDefault="00857B10" w:rsidP="00857B10">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60A61FC1" w14:textId="297445A6" w:rsidR="008D73A2" w:rsidRPr="00FB5E50" w:rsidRDefault="008D73A2" w:rsidP="00AA27CA">
      <w:pPr>
        <w:pStyle w:val="Lijstalinea"/>
        <w:spacing w:before="0" w:after="0" w:line="240" w:lineRule="auto"/>
        <w:ind w:left="360"/>
        <w:rPr>
          <w:rFonts w:ascii="Verdana" w:hAnsi="Verdana"/>
          <w:sz w:val="18"/>
          <w:szCs w:val="18"/>
          <w:lang w:bidi="en-US"/>
        </w:rPr>
      </w:pPr>
    </w:p>
    <w:p w14:paraId="37DCBC4A" w14:textId="1913A19E" w:rsidR="008D73A2" w:rsidRPr="00FB5E50" w:rsidRDefault="008D73A2" w:rsidP="008D73A2">
      <w:pPr>
        <w:pStyle w:val="Kop2"/>
        <w:rPr>
          <w:rFonts w:ascii="Verdana" w:hAnsi="Verdana"/>
          <w:sz w:val="18"/>
          <w:szCs w:val="18"/>
          <w:lang w:bidi="en-US"/>
        </w:rPr>
      </w:pPr>
      <w:bookmarkStart w:id="51" w:name="_Toc129700058"/>
      <w:bookmarkStart w:id="52" w:name="_Hlk129081270"/>
      <w:r w:rsidRPr="00FB5E50">
        <w:rPr>
          <w:rFonts w:ascii="Verdana" w:hAnsi="Verdana"/>
          <w:sz w:val="18"/>
          <w:szCs w:val="18"/>
          <w:lang w:bidi="en-US"/>
        </w:rPr>
        <w:t xml:space="preserve">artikel </w:t>
      </w:r>
      <w:r w:rsidR="00C25807" w:rsidRPr="00FB5E50">
        <w:rPr>
          <w:rFonts w:ascii="Verdana" w:hAnsi="Verdana"/>
          <w:sz w:val="18"/>
          <w:szCs w:val="18"/>
          <w:lang w:bidi="en-US"/>
        </w:rPr>
        <w:t>3</w:t>
      </w:r>
      <w:r w:rsidR="00B557F1" w:rsidRPr="00FB5E50">
        <w:rPr>
          <w:rFonts w:ascii="Verdana" w:hAnsi="Verdana"/>
          <w:sz w:val="18"/>
          <w:szCs w:val="18"/>
          <w:lang w:bidi="en-US"/>
        </w:rPr>
        <w:t>7</w:t>
      </w:r>
      <w:r w:rsidRPr="00FB5E50">
        <w:rPr>
          <w:rFonts w:ascii="Verdana" w:hAnsi="Verdana"/>
          <w:sz w:val="18"/>
          <w:szCs w:val="18"/>
          <w:lang w:bidi="en-US"/>
        </w:rPr>
        <w:t xml:space="preserve"> </w:t>
      </w:r>
      <w:r w:rsidR="00C14706" w:rsidRPr="00FB5E50">
        <w:rPr>
          <w:rFonts w:ascii="Verdana" w:hAnsi="Verdana"/>
          <w:sz w:val="18"/>
          <w:szCs w:val="18"/>
          <w:lang w:bidi="en-US"/>
        </w:rPr>
        <w:t>O</w:t>
      </w:r>
      <w:r w:rsidRPr="00FB5E50">
        <w:rPr>
          <w:rFonts w:ascii="Verdana" w:hAnsi="Verdana"/>
          <w:sz w:val="18"/>
          <w:szCs w:val="18"/>
          <w:lang w:bidi="en-US"/>
        </w:rPr>
        <w:t xml:space="preserve">ntheffeing </w:t>
      </w:r>
      <w:r w:rsidR="00C14706" w:rsidRPr="00FB5E50">
        <w:rPr>
          <w:rFonts w:ascii="Verdana" w:hAnsi="Verdana"/>
          <w:sz w:val="18"/>
          <w:szCs w:val="18"/>
          <w:lang w:bidi="en-US"/>
        </w:rPr>
        <w:t>l</w:t>
      </w:r>
      <w:r w:rsidRPr="00FB5E50">
        <w:rPr>
          <w:rFonts w:ascii="Verdana" w:hAnsi="Verdana"/>
          <w:sz w:val="18"/>
          <w:szCs w:val="18"/>
          <w:lang w:bidi="en-US"/>
        </w:rPr>
        <w:t>ichamelijke opvoeding</w:t>
      </w:r>
      <w:r w:rsidR="00FD1849" w:rsidRPr="00FB5E50">
        <w:rPr>
          <w:rFonts w:ascii="Verdana" w:hAnsi="Verdana"/>
          <w:sz w:val="18"/>
          <w:szCs w:val="18"/>
          <w:lang w:bidi="en-US"/>
        </w:rPr>
        <w:t xml:space="preserve"> vmbo</w:t>
      </w:r>
      <w:r w:rsidR="004C55B3" w:rsidRPr="00FB5E50">
        <w:rPr>
          <w:rFonts w:ascii="Verdana" w:hAnsi="Verdana"/>
          <w:sz w:val="18"/>
          <w:szCs w:val="18"/>
          <w:lang w:bidi="en-US"/>
        </w:rPr>
        <w:t xml:space="preserve"> gemengde leerweg</w:t>
      </w:r>
      <w:bookmarkEnd w:id="51"/>
    </w:p>
    <w:bookmarkEnd w:id="52"/>
    <w:p w14:paraId="1D2DE1D8" w14:textId="77777777" w:rsidR="00857B10" w:rsidRDefault="00857B10" w:rsidP="00857B10">
      <w:pPr>
        <w:spacing w:before="0" w:after="0" w:line="240" w:lineRule="auto"/>
        <w:contextualSpacing/>
        <w:rPr>
          <w:rFonts w:ascii="Verdana" w:hAnsi="Verdana"/>
          <w:sz w:val="18"/>
          <w:szCs w:val="18"/>
          <w:lang w:bidi="en-US"/>
        </w:rPr>
      </w:pPr>
      <w:r>
        <w:rPr>
          <w:rFonts w:ascii="Verdana" w:hAnsi="Verdana"/>
          <w:sz w:val="18"/>
          <w:szCs w:val="18"/>
          <w:lang w:bidi="en-US"/>
        </w:rPr>
        <w:t>Niet van toepassing op Nuenens College</w:t>
      </w:r>
    </w:p>
    <w:p w14:paraId="4E41D9B8" w14:textId="77777777" w:rsidR="006B79B8" w:rsidRPr="00FB5E50" w:rsidRDefault="006B79B8">
      <w:pPr>
        <w:spacing w:before="0" w:after="0" w:line="240" w:lineRule="auto"/>
        <w:rPr>
          <w:rFonts w:ascii="Verdana" w:hAnsi="Verdana"/>
          <w:sz w:val="18"/>
          <w:szCs w:val="18"/>
          <w:lang w:bidi="en-US"/>
        </w:rPr>
      </w:pPr>
    </w:p>
    <w:p w14:paraId="06BEED25" w14:textId="29D7B877" w:rsidR="004F395E" w:rsidRPr="00FB5E50" w:rsidRDefault="004F395E" w:rsidP="004F395E">
      <w:pPr>
        <w:pStyle w:val="Kop2"/>
        <w:rPr>
          <w:rFonts w:ascii="Verdana" w:hAnsi="Verdana"/>
          <w:b/>
          <w:sz w:val="18"/>
          <w:szCs w:val="18"/>
        </w:rPr>
      </w:pPr>
      <w:bookmarkStart w:id="53" w:name="_Toc129700059"/>
      <w:bookmarkStart w:id="54" w:name="_Hlk129120034"/>
      <w:r w:rsidRPr="00FB5E50">
        <w:rPr>
          <w:rFonts w:ascii="Verdana" w:hAnsi="Verdana"/>
          <w:sz w:val="18"/>
          <w:szCs w:val="18"/>
        </w:rPr>
        <w:t xml:space="preserve">Artikel </w:t>
      </w:r>
      <w:r w:rsidR="00D30965" w:rsidRPr="00FB5E50">
        <w:rPr>
          <w:rFonts w:ascii="Verdana" w:hAnsi="Verdana"/>
          <w:sz w:val="18"/>
          <w:szCs w:val="18"/>
        </w:rPr>
        <w:t>3</w:t>
      </w:r>
      <w:r w:rsidR="00B557F1" w:rsidRPr="00FB5E50">
        <w:rPr>
          <w:rFonts w:ascii="Verdana" w:hAnsi="Verdana"/>
          <w:sz w:val="18"/>
          <w:szCs w:val="18"/>
        </w:rPr>
        <w:t>8</w:t>
      </w:r>
      <w:r w:rsidRPr="00FB5E50">
        <w:rPr>
          <w:rFonts w:ascii="Verdana" w:hAnsi="Verdana"/>
          <w:sz w:val="18"/>
          <w:szCs w:val="18"/>
        </w:rPr>
        <w:t xml:space="preserve"> </w:t>
      </w:r>
      <w:r w:rsidR="00C14706" w:rsidRPr="00FB5E50">
        <w:rPr>
          <w:rFonts w:ascii="Verdana" w:hAnsi="Verdana"/>
          <w:sz w:val="18"/>
          <w:szCs w:val="18"/>
        </w:rPr>
        <w:t>A</w:t>
      </w:r>
      <w:r w:rsidRPr="00FB5E50">
        <w:rPr>
          <w:rFonts w:ascii="Verdana" w:hAnsi="Verdana"/>
          <w:sz w:val="18"/>
          <w:szCs w:val="18"/>
        </w:rPr>
        <w:t>fwijkende wijze van examineren bij handicap of ziekte</w:t>
      </w:r>
      <w:bookmarkEnd w:id="53"/>
    </w:p>
    <w:p w14:paraId="41BA4FA3" w14:textId="35E0BE95" w:rsidR="00356D4C" w:rsidRPr="00FB5E50" w:rsidRDefault="00356D4C" w:rsidP="00DB3D45">
      <w:pPr>
        <w:pStyle w:val="Lijstalinea"/>
        <w:numPr>
          <w:ilvl w:val="0"/>
          <w:numId w:val="31"/>
        </w:numPr>
        <w:spacing w:before="0" w:after="0" w:line="240" w:lineRule="auto"/>
        <w:ind w:left="357" w:hanging="357"/>
        <w:rPr>
          <w:rFonts w:ascii="Verdana" w:hAnsi="Verdana"/>
          <w:sz w:val="18"/>
          <w:szCs w:val="18"/>
        </w:rPr>
      </w:pPr>
      <w:r w:rsidRPr="00FB5E50">
        <w:rPr>
          <w:rFonts w:ascii="Verdana" w:hAnsi="Verdana"/>
          <w:sz w:val="18"/>
          <w:szCs w:val="18"/>
        </w:rPr>
        <w:t xml:space="preserve">De rector kan toestaan dat een examenkandidaat op grond van zijn handicap of ziekte het eindexamen geheel of gedeeltelijk aflegt op een wijze die is aangepast aan de mogelijkheden van die examenkandidaat. </w:t>
      </w:r>
    </w:p>
    <w:p w14:paraId="3A62F49F" w14:textId="09FC2835" w:rsidR="00356D4C" w:rsidRPr="00FB5E50" w:rsidRDefault="00356D4C" w:rsidP="00DB3D45">
      <w:pPr>
        <w:pStyle w:val="Lijstalinea"/>
        <w:numPr>
          <w:ilvl w:val="0"/>
          <w:numId w:val="31"/>
        </w:numPr>
        <w:spacing w:before="0" w:after="0" w:line="240" w:lineRule="auto"/>
        <w:ind w:left="357" w:hanging="357"/>
        <w:rPr>
          <w:rFonts w:ascii="Verdana" w:hAnsi="Verdana"/>
          <w:sz w:val="18"/>
          <w:szCs w:val="18"/>
        </w:rPr>
      </w:pPr>
      <w:r w:rsidRPr="00FB5E50">
        <w:rPr>
          <w:rFonts w:ascii="Verdana" w:hAnsi="Verdana" w:cs="Arial"/>
          <w:color w:val="333333"/>
          <w:sz w:val="18"/>
          <w:szCs w:val="18"/>
          <w:shd w:val="clear" w:color="auto" w:fill="FFFFFF"/>
        </w:rPr>
        <w:t>De rector bepaalt de wijze waarop het eindexamen door de examenkandidaat vanwege zijn handicap of ziekte wordt afgelegd, met dien verstande dat aan de overige bepalingen van dit besluit wordt voldaan.</w:t>
      </w:r>
    </w:p>
    <w:p w14:paraId="1C317516" w14:textId="151FA921" w:rsidR="006D0D06" w:rsidRPr="00FB5E50" w:rsidRDefault="006D0D06" w:rsidP="00DB3D45">
      <w:pPr>
        <w:pStyle w:val="Lijstalinea"/>
        <w:numPr>
          <w:ilvl w:val="0"/>
          <w:numId w:val="31"/>
        </w:numPr>
        <w:spacing w:before="0" w:after="0" w:line="240" w:lineRule="auto"/>
        <w:ind w:left="357" w:hanging="357"/>
        <w:rPr>
          <w:rFonts w:ascii="Verdana" w:hAnsi="Verdana"/>
          <w:sz w:val="18"/>
          <w:szCs w:val="18"/>
        </w:rPr>
      </w:pPr>
      <w:r w:rsidRPr="00FB5E50">
        <w:rPr>
          <w:rFonts w:ascii="Verdana" w:hAnsi="Verdana" w:cs="Arial"/>
          <w:color w:val="333333"/>
          <w:sz w:val="18"/>
          <w:szCs w:val="18"/>
          <w:shd w:val="clear" w:color="auto" w:fill="FFFFFF"/>
        </w:rPr>
        <w:t>Tenzij sprake is van een objectief waarneembare lichamelijke handicap of ziekte, geldt voor de aangepaste wijze van examineren, bedoeld in het eerste lid, dat:</w:t>
      </w:r>
    </w:p>
    <w:p w14:paraId="7AA80ECE" w14:textId="0457DDC5" w:rsidR="006D0D06" w:rsidRPr="00FB5E50" w:rsidRDefault="00B273ED" w:rsidP="00DB3D45">
      <w:pPr>
        <w:pStyle w:val="Lijstalinea"/>
        <w:numPr>
          <w:ilvl w:val="1"/>
          <w:numId w:val="31"/>
        </w:numPr>
        <w:spacing w:before="0" w:after="0" w:line="240" w:lineRule="auto"/>
        <w:rPr>
          <w:rFonts w:ascii="Verdana" w:hAnsi="Verdana"/>
          <w:sz w:val="18"/>
          <w:szCs w:val="18"/>
        </w:rPr>
      </w:pPr>
      <w:r w:rsidRPr="00FB5E50">
        <w:rPr>
          <w:rFonts w:ascii="Verdana" w:hAnsi="Verdana"/>
          <w:sz w:val="18"/>
          <w:szCs w:val="18"/>
        </w:rPr>
        <w:t>er een deskundigenverklaring is die door een ter zake kundige psycholoog, orthopedagoog, neuroloog of psychiater is opgesteld;</w:t>
      </w:r>
    </w:p>
    <w:p w14:paraId="39E388B6" w14:textId="04F38592" w:rsidR="00B273ED" w:rsidRPr="00FB5E50" w:rsidRDefault="00B273ED" w:rsidP="00DB3D45">
      <w:pPr>
        <w:pStyle w:val="Lijstalinea"/>
        <w:numPr>
          <w:ilvl w:val="1"/>
          <w:numId w:val="31"/>
        </w:numPr>
        <w:spacing w:before="0" w:after="0" w:line="240" w:lineRule="auto"/>
        <w:rPr>
          <w:rFonts w:ascii="Verdana" w:hAnsi="Verdana"/>
          <w:sz w:val="18"/>
          <w:szCs w:val="18"/>
        </w:rPr>
      </w:pPr>
      <w:r w:rsidRPr="00FB5E50">
        <w:rPr>
          <w:rFonts w:ascii="Verdana" w:hAnsi="Verdana"/>
          <w:sz w:val="18"/>
          <w:szCs w:val="18"/>
        </w:rPr>
        <w:t>de aanpassing voor zover betrekking hebbend op het centraal examen in elk geval kan bestaan uit een verlenging van de duur van de toets van het centraal examen met ten hoogste 30 minuten; en</w:t>
      </w:r>
    </w:p>
    <w:p w14:paraId="6BE293FD" w14:textId="44B78425" w:rsidR="00FC074F" w:rsidRPr="00FB5E50" w:rsidRDefault="00FC074F" w:rsidP="00DB3D45">
      <w:pPr>
        <w:pStyle w:val="Lijstalinea"/>
        <w:numPr>
          <w:ilvl w:val="1"/>
          <w:numId w:val="31"/>
        </w:numPr>
        <w:spacing w:before="0" w:after="0" w:line="240" w:lineRule="auto"/>
        <w:rPr>
          <w:rFonts w:ascii="Verdana" w:hAnsi="Verdana"/>
          <w:sz w:val="18"/>
          <w:szCs w:val="18"/>
        </w:rPr>
      </w:pPr>
      <w:r w:rsidRPr="00FB5E50">
        <w:rPr>
          <w:rFonts w:ascii="Verdana" w:hAnsi="Verdana"/>
          <w:sz w:val="18"/>
          <w:szCs w:val="18"/>
        </w:rPr>
        <w:t>een andere aanpassing kan worden toegestaan voor zover daartoe in de onderdeel a genoemde deskundigenverklaring over betrokkene een voorstel wordt gedaan of indien de aanpassing aantoonbaar aansluit bij de begeleidingsadviezen, vermeld in die deskundigenverklaring.</w:t>
      </w:r>
    </w:p>
    <w:p w14:paraId="58A1426D" w14:textId="299F3712" w:rsidR="008E1C63" w:rsidRPr="00FB5E50" w:rsidRDefault="008E1C63" w:rsidP="00DB3D45">
      <w:pPr>
        <w:pStyle w:val="Lijstalinea"/>
        <w:numPr>
          <w:ilvl w:val="0"/>
          <w:numId w:val="31"/>
        </w:numPr>
        <w:spacing w:before="0" w:after="0" w:line="240" w:lineRule="auto"/>
        <w:ind w:left="357" w:hanging="357"/>
        <w:rPr>
          <w:rFonts w:ascii="Verdana" w:hAnsi="Verdana"/>
          <w:sz w:val="18"/>
          <w:szCs w:val="18"/>
        </w:rPr>
      </w:pPr>
      <w:r w:rsidRPr="00FB5E50">
        <w:rPr>
          <w:rFonts w:ascii="Verdana" w:hAnsi="Verdana"/>
          <w:sz w:val="18"/>
          <w:szCs w:val="18"/>
        </w:rPr>
        <w:t xml:space="preserve">De rector doet van de wijze waarop het examen ingevolge dit artikel wordt afgelegd zo spoedig mogelijk mededeling aan de inspectie. </w:t>
      </w:r>
    </w:p>
    <w:p w14:paraId="2FF4B12B" w14:textId="77777777" w:rsidR="00371C3A" w:rsidRPr="00FB5E50" w:rsidRDefault="00371C3A" w:rsidP="00371C3A">
      <w:pPr>
        <w:pStyle w:val="Lijstalinea"/>
        <w:spacing w:before="0" w:after="0" w:line="240" w:lineRule="auto"/>
        <w:ind w:left="357"/>
        <w:rPr>
          <w:rFonts w:ascii="Verdana" w:hAnsi="Verdana"/>
          <w:sz w:val="18"/>
          <w:szCs w:val="18"/>
        </w:rPr>
      </w:pPr>
    </w:p>
    <w:p w14:paraId="357CC3E9" w14:textId="51CFC65C" w:rsidR="005D3FCF" w:rsidRPr="00FB5E50" w:rsidRDefault="005D3FCF" w:rsidP="005D3FCF">
      <w:pPr>
        <w:pStyle w:val="Kop2"/>
        <w:rPr>
          <w:rFonts w:ascii="Verdana" w:hAnsi="Verdana"/>
          <w:b/>
          <w:sz w:val="18"/>
          <w:szCs w:val="18"/>
        </w:rPr>
      </w:pPr>
      <w:bookmarkStart w:id="55" w:name="_Toc129700060"/>
      <w:bookmarkEnd w:id="54"/>
      <w:r w:rsidRPr="00FB5E50">
        <w:rPr>
          <w:rFonts w:ascii="Verdana" w:hAnsi="Verdana"/>
          <w:sz w:val="18"/>
          <w:szCs w:val="18"/>
        </w:rPr>
        <w:t xml:space="preserve">Artikel </w:t>
      </w:r>
      <w:r w:rsidR="00B557F1" w:rsidRPr="00FB5E50">
        <w:rPr>
          <w:rFonts w:ascii="Verdana" w:hAnsi="Verdana"/>
          <w:sz w:val="18"/>
          <w:szCs w:val="18"/>
        </w:rPr>
        <w:t>39</w:t>
      </w:r>
      <w:r w:rsidRPr="00FB5E50">
        <w:rPr>
          <w:rFonts w:ascii="Verdana" w:hAnsi="Verdana"/>
          <w:sz w:val="18"/>
          <w:szCs w:val="18"/>
        </w:rPr>
        <w:t xml:space="preserve"> </w:t>
      </w:r>
      <w:r w:rsidR="00C14706" w:rsidRPr="00FB5E50">
        <w:rPr>
          <w:rFonts w:ascii="Verdana" w:hAnsi="Verdana"/>
          <w:sz w:val="18"/>
          <w:szCs w:val="18"/>
        </w:rPr>
        <w:t>A</w:t>
      </w:r>
      <w:r w:rsidRPr="00FB5E50">
        <w:rPr>
          <w:rFonts w:ascii="Verdana" w:hAnsi="Verdana"/>
          <w:sz w:val="18"/>
          <w:szCs w:val="18"/>
        </w:rPr>
        <w:t xml:space="preserve">fwijkende wijze van examineren bij </w:t>
      </w:r>
      <w:r w:rsidR="00857FD4" w:rsidRPr="00FB5E50">
        <w:rPr>
          <w:rFonts w:ascii="Verdana" w:hAnsi="Verdana"/>
          <w:sz w:val="18"/>
          <w:szCs w:val="18"/>
        </w:rPr>
        <w:t>onvoldoende beheersing Nederlandse taal</w:t>
      </w:r>
      <w:bookmarkEnd w:id="55"/>
    </w:p>
    <w:p w14:paraId="45377CCE" w14:textId="30B139A5" w:rsidR="00554056" w:rsidRPr="00FB5E50" w:rsidRDefault="005D3FCF" w:rsidP="00DB3D45">
      <w:pPr>
        <w:pStyle w:val="Lijstalinea"/>
        <w:numPr>
          <w:ilvl w:val="0"/>
          <w:numId w:val="86"/>
        </w:numPr>
        <w:spacing w:before="0" w:after="0" w:line="240" w:lineRule="auto"/>
        <w:rPr>
          <w:rFonts w:ascii="Verdana" w:hAnsi="Verdana"/>
          <w:sz w:val="18"/>
          <w:szCs w:val="18"/>
        </w:rPr>
      </w:pPr>
      <w:r w:rsidRPr="00FB5E50">
        <w:rPr>
          <w:rFonts w:ascii="Verdana" w:hAnsi="Verdana"/>
          <w:sz w:val="18"/>
          <w:szCs w:val="18"/>
        </w:rPr>
        <w:t>De recto</w:t>
      </w:r>
      <w:r w:rsidR="002E1EDD" w:rsidRPr="00FB5E50">
        <w:rPr>
          <w:rFonts w:ascii="Verdana" w:hAnsi="Verdana"/>
          <w:sz w:val="18"/>
          <w:szCs w:val="18"/>
        </w:rPr>
        <w:t>r</w:t>
      </w:r>
      <w:r w:rsidRPr="00FB5E50">
        <w:rPr>
          <w:rFonts w:ascii="Verdana" w:hAnsi="Verdana"/>
          <w:sz w:val="18"/>
          <w:szCs w:val="18"/>
        </w:rPr>
        <w:t xml:space="preserve"> kan toestaan dat een examenkandidaat op grond </w:t>
      </w:r>
      <w:r w:rsidR="00554056" w:rsidRPr="00FB5E50">
        <w:rPr>
          <w:rFonts w:ascii="Verdana" w:hAnsi="Verdana"/>
          <w:sz w:val="18"/>
          <w:szCs w:val="18"/>
        </w:rPr>
        <w:t>onvoldoende beheersing van de Nederlandse taal wordt afgeweken van dit besluit, indien deze examenkandidaat met inbegrip van het schooljaar waarin hij eindexamen aflegt, ten hoogste zes jaar onderwijs in Nederland heeft gevolgd en het Nederlands niet de moedertaal is.</w:t>
      </w:r>
    </w:p>
    <w:p w14:paraId="16D2117E" w14:textId="77777777" w:rsidR="006C2B62" w:rsidRPr="00FB5E50" w:rsidRDefault="00554056" w:rsidP="00DB3D45">
      <w:pPr>
        <w:pStyle w:val="Lijstalinea"/>
        <w:numPr>
          <w:ilvl w:val="0"/>
          <w:numId w:val="86"/>
        </w:numPr>
        <w:spacing w:before="0" w:after="0" w:line="240" w:lineRule="auto"/>
        <w:rPr>
          <w:rFonts w:ascii="Verdana" w:hAnsi="Verdana"/>
          <w:sz w:val="18"/>
          <w:szCs w:val="18"/>
        </w:rPr>
      </w:pPr>
      <w:r w:rsidRPr="00FB5E50">
        <w:rPr>
          <w:rFonts w:ascii="Verdana" w:hAnsi="Verdana"/>
          <w:sz w:val="18"/>
          <w:szCs w:val="18"/>
        </w:rPr>
        <w:t>De afwijking, bedoeld in het eerste lid, kan betrekking hebben op:</w:t>
      </w:r>
    </w:p>
    <w:p w14:paraId="55119F88" w14:textId="6CB69182" w:rsidR="006C2B62" w:rsidRPr="00FB5E50" w:rsidRDefault="006C2B62" w:rsidP="00DB3D45">
      <w:pPr>
        <w:pStyle w:val="Lijstalinea"/>
        <w:numPr>
          <w:ilvl w:val="1"/>
          <w:numId w:val="86"/>
        </w:numPr>
        <w:spacing w:before="0" w:after="0" w:line="240" w:lineRule="auto"/>
        <w:rPr>
          <w:rFonts w:ascii="Verdana" w:hAnsi="Verdana"/>
          <w:sz w:val="18"/>
          <w:szCs w:val="18"/>
        </w:rPr>
      </w:pPr>
      <w:r w:rsidRPr="00FB5E50">
        <w:rPr>
          <w:rFonts w:ascii="Verdana" w:hAnsi="Verdana"/>
          <w:sz w:val="18"/>
          <w:szCs w:val="18"/>
        </w:rPr>
        <w:t>het vak Nederlandse taal en literatuur;</w:t>
      </w:r>
    </w:p>
    <w:p w14:paraId="32F92548" w14:textId="3C1582F4" w:rsidR="006C2B62" w:rsidRPr="00FB5E50" w:rsidRDefault="006D15C1" w:rsidP="00DB3D45">
      <w:pPr>
        <w:pStyle w:val="Lijstalinea"/>
        <w:numPr>
          <w:ilvl w:val="1"/>
          <w:numId w:val="86"/>
        </w:numPr>
        <w:spacing w:before="0" w:after="0" w:line="240" w:lineRule="auto"/>
        <w:rPr>
          <w:rFonts w:ascii="Verdana" w:hAnsi="Verdana"/>
          <w:sz w:val="18"/>
          <w:szCs w:val="18"/>
        </w:rPr>
      </w:pPr>
      <w:r w:rsidRPr="00FB5E50">
        <w:rPr>
          <w:rFonts w:ascii="Verdana" w:hAnsi="Verdana"/>
          <w:sz w:val="18"/>
          <w:szCs w:val="18"/>
        </w:rPr>
        <w:t>het vak Nederlandse taal; of</w:t>
      </w:r>
    </w:p>
    <w:p w14:paraId="204DA59B" w14:textId="7FA9FA02" w:rsidR="006D15C1" w:rsidRPr="00FB5E50" w:rsidRDefault="006D15C1" w:rsidP="00DB3D45">
      <w:pPr>
        <w:pStyle w:val="Lijstalinea"/>
        <w:numPr>
          <w:ilvl w:val="1"/>
          <w:numId w:val="86"/>
        </w:numPr>
        <w:spacing w:before="0" w:after="0" w:line="240" w:lineRule="auto"/>
        <w:rPr>
          <w:rFonts w:ascii="Verdana" w:hAnsi="Verdana"/>
          <w:sz w:val="18"/>
          <w:szCs w:val="18"/>
        </w:rPr>
      </w:pPr>
      <w:r w:rsidRPr="00FB5E50">
        <w:rPr>
          <w:rFonts w:ascii="Verdana" w:hAnsi="Verdana"/>
          <w:sz w:val="18"/>
          <w:szCs w:val="18"/>
        </w:rPr>
        <w:t>enig ander vak waarbij het gebruik van de Nederlandse taal van overwegende betekenis is.</w:t>
      </w:r>
    </w:p>
    <w:p w14:paraId="53E7C8DE" w14:textId="31118DBB" w:rsidR="006C2B62" w:rsidRPr="00FB5E50" w:rsidRDefault="00CA3F7D" w:rsidP="00DB3D45">
      <w:pPr>
        <w:pStyle w:val="Lijstalinea"/>
        <w:numPr>
          <w:ilvl w:val="0"/>
          <w:numId w:val="86"/>
        </w:numPr>
        <w:spacing w:before="0" w:after="0" w:line="240" w:lineRule="auto"/>
        <w:rPr>
          <w:rFonts w:ascii="Verdana" w:hAnsi="Verdana"/>
          <w:sz w:val="18"/>
          <w:szCs w:val="18"/>
        </w:rPr>
      </w:pPr>
      <w:r w:rsidRPr="00FB5E50">
        <w:rPr>
          <w:rFonts w:ascii="Verdana" w:hAnsi="Verdana"/>
          <w:sz w:val="18"/>
          <w:szCs w:val="18"/>
        </w:rPr>
        <w:t>De afwijking bestaat voor zover betrekking hebbend op het centraal examen uit een verlenging van de duur van het centraal examen met ten hoogste 30 minuten en het verlenen van toestemming tot het gebruik van een verklarend woordenboek van de Nederlandse taal.</w:t>
      </w:r>
    </w:p>
    <w:p w14:paraId="12434CD2" w14:textId="19FD2AA9" w:rsidR="00CA3F7D" w:rsidRPr="00FB5E50" w:rsidRDefault="00CA3F7D" w:rsidP="00DB3D45">
      <w:pPr>
        <w:pStyle w:val="Lijstalinea"/>
        <w:numPr>
          <w:ilvl w:val="0"/>
          <w:numId w:val="86"/>
        </w:numPr>
        <w:spacing w:before="0" w:after="0" w:line="240" w:lineRule="auto"/>
        <w:rPr>
          <w:rFonts w:ascii="Verdana" w:hAnsi="Verdana"/>
          <w:sz w:val="18"/>
          <w:szCs w:val="18"/>
        </w:rPr>
      </w:pPr>
      <w:r w:rsidRPr="00FB5E50">
        <w:rPr>
          <w:rFonts w:ascii="Verdana" w:hAnsi="Verdana"/>
          <w:sz w:val="18"/>
          <w:szCs w:val="18"/>
        </w:rPr>
        <w:t>De rector doet van elke afwijking ingevolge dit artikel mededeling aan de inspectie.</w:t>
      </w:r>
    </w:p>
    <w:p w14:paraId="51EFE00C" w14:textId="77777777" w:rsidR="005D3FCF" w:rsidRPr="00FB5E50" w:rsidRDefault="005D3FCF" w:rsidP="004F395E">
      <w:pPr>
        <w:pStyle w:val="Tekstopmerking"/>
        <w:spacing w:line="276" w:lineRule="auto"/>
        <w:rPr>
          <w:sz w:val="18"/>
          <w:szCs w:val="18"/>
        </w:rPr>
      </w:pPr>
    </w:p>
    <w:p w14:paraId="3816CB69" w14:textId="4A79FD69" w:rsidR="00EC376E" w:rsidRPr="00FB5E50" w:rsidRDefault="00EC376E" w:rsidP="00EC376E">
      <w:pPr>
        <w:pStyle w:val="Kop2"/>
        <w:rPr>
          <w:rFonts w:ascii="Verdana" w:hAnsi="Verdana"/>
          <w:b/>
          <w:sz w:val="18"/>
          <w:szCs w:val="18"/>
        </w:rPr>
      </w:pPr>
      <w:bookmarkStart w:id="56" w:name="_Toc129700061"/>
      <w:r w:rsidRPr="00FB5E50">
        <w:rPr>
          <w:rFonts w:ascii="Verdana" w:hAnsi="Verdana"/>
          <w:sz w:val="18"/>
          <w:szCs w:val="18"/>
        </w:rPr>
        <w:t xml:space="preserve">Artikel </w:t>
      </w:r>
      <w:r w:rsidR="00B557F1" w:rsidRPr="00FB5E50">
        <w:rPr>
          <w:rFonts w:ascii="Verdana" w:hAnsi="Verdana"/>
          <w:sz w:val="18"/>
          <w:szCs w:val="18"/>
        </w:rPr>
        <w:t>40</w:t>
      </w:r>
      <w:r w:rsidRPr="00FB5E50">
        <w:rPr>
          <w:rFonts w:ascii="Verdana" w:hAnsi="Verdana"/>
          <w:sz w:val="18"/>
          <w:szCs w:val="18"/>
        </w:rPr>
        <w:t xml:space="preserve"> Spreiding </w:t>
      </w:r>
      <w:r w:rsidR="00FA6A58" w:rsidRPr="00FB5E50">
        <w:rPr>
          <w:rFonts w:ascii="Verdana" w:hAnsi="Verdana"/>
          <w:sz w:val="18"/>
          <w:szCs w:val="18"/>
        </w:rPr>
        <w:t>voltooiing eindexamen</w:t>
      </w:r>
      <w:bookmarkEnd w:id="56"/>
    </w:p>
    <w:p w14:paraId="5D8658BA" w14:textId="56BF5777" w:rsidR="00EC376E" w:rsidRPr="00FB5E50" w:rsidRDefault="00EC376E" w:rsidP="00DB3D45">
      <w:pPr>
        <w:pStyle w:val="Lijstalinea"/>
        <w:numPr>
          <w:ilvl w:val="0"/>
          <w:numId w:val="87"/>
        </w:numPr>
        <w:spacing w:before="0" w:after="0" w:line="240" w:lineRule="auto"/>
        <w:rPr>
          <w:rFonts w:ascii="Verdana" w:hAnsi="Verdana"/>
          <w:sz w:val="18"/>
          <w:szCs w:val="18"/>
        </w:rPr>
      </w:pPr>
      <w:r w:rsidRPr="00FB5E50">
        <w:rPr>
          <w:rFonts w:ascii="Verdana" w:hAnsi="Verdana"/>
          <w:sz w:val="18"/>
          <w:szCs w:val="18"/>
        </w:rPr>
        <w:t>De rector kan, de inspectie gehoord</w:t>
      </w:r>
      <w:r w:rsidR="00FA6A58" w:rsidRPr="00FB5E50">
        <w:rPr>
          <w:rFonts w:ascii="Verdana" w:hAnsi="Verdana"/>
          <w:sz w:val="18"/>
          <w:szCs w:val="18"/>
        </w:rPr>
        <w:t>,</w:t>
      </w:r>
      <w:r w:rsidRPr="00FB5E50">
        <w:rPr>
          <w:rFonts w:ascii="Verdana" w:hAnsi="Verdana"/>
          <w:sz w:val="18"/>
          <w:szCs w:val="18"/>
        </w:rPr>
        <w:t xml:space="preserve"> toestaan dat </w:t>
      </w:r>
      <w:r w:rsidR="00C84D9E" w:rsidRPr="00FB5E50">
        <w:rPr>
          <w:rFonts w:ascii="Verdana" w:hAnsi="Verdana"/>
          <w:sz w:val="18"/>
          <w:szCs w:val="18"/>
        </w:rPr>
        <w:t>een examen</w:t>
      </w:r>
      <w:r w:rsidRPr="00FB5E50">
        <w:rPr>
          <w:rFonts w:ascii="Verdana" w:hAnsi="Verdana"/>
          <w:sz w:val="18"/>
          <w:szCs w:val="18"/>
        </w:rPr>
        <w:t xml:space="preserve"> kandidaat die in het laatste leerjaar langdurig ziek is</w:t>
      </w:r>
      <w:r w:rsidR="00C84D9E" w:rsidRPr="00FB5E50">
        <w:rPr>
          <w:rFonts w:ascii="Verdana" w:hAnsi="Verdana"/>
          <w:sz w:val="18"/>
          <w:szCs w:val="18"/>
        </w:rPr>
        <w:t xml:space="preserve"> of </w:t>
      </w:r>
      <w:r w:rsidRPr="00FB5E50">
        <w:rPr>
          <w:rFonts w:ascii="Verdana" w:hAnsi="Verdana"/>
          <w:sz w:val="18"/>
          <w:szCs w:val="18"/>
        </w:rPr>
        <w:t xml:space="preserve">die lange tijd ten gevolge van een bijzondere, van </w:t>
      </w:r>
      <w:r w:rsidR="007B725A" w:rsidRPr="00FB5E50">
        <w:rPr>
          <w:rFonts w:ascii="Verdana" w:hAnsi="Verdana"/>
          <w:sz w:val="18"/>
          <w:szCs w:val="18"/>
        </w:rPr>
        <w:t>zijn</w:t>
      </w:r>
      <w:r w:rsidRPr="00FB5E50">
        <w:rPr>
          <w:rFonts w:ascii="Verdana" w:hAnsi="Verdana"/>
          <w:sz w:val="18"/>
          <w:szCs w:val="18"/>
        </w:rPr>
        <w:t xml:space="preserve"> wil  onafhankelijke</w:t>
      </w:r>
      <w:r w:rsidR="00CC4C73" w:rsidRPr="00FB5E50">
        <w:rPr>
          <w:rFonts w:ascii="Verdana" w:hAnsi="Verdana"/>
          <w:sz w:val="18"/>
          <w:szCs w:val="18"/>
        </w:rPr>
        <w:t>,</w:t>
      </w:r>
      <w:r w:rsidRPr="00FB5E50">
        <w:rPr>
          <w:rFonts w:ascii="Verdana" w:hAnsi="Verdana"/>
          <w:sz w:val="18"/>
          <w:szCs w:val="18"/>
        </w:rPr>
        <w:t xml:space="preserve"> omstandigheid niet in staat is geweest het onderwijs in alle eindexamenvakken gedurende het laatste leerjaar te volgen, het centraal examen en in voorkomend geval het schoolexamen, </w:t>
      </w:r>
      <w:r w:rsidR="00925F51" w:rsidRPr="00FB5E50">
        <w:rPr>
          <w:rFonts w:ascii="Verdana" w:hAnsi="Verdana"/>
          <w:sz w:val="18"/>
          <w:szCs w:val="18"/>
        </w:rPr>
        <w:t xml:space="preserve">voor een deel van de vakken in het ene schooljaar en voor het andere deel in </w:t>
      </w:r>
      <w:r w:rsidR="00925F51" w:rsidRPr="00FB5E50">
        <w:rPr>
          <w:rFonts w:ascii="Verdana" w:hAnsi="Verdana"/>
          <w:sz w:val="18"/>
          <w:szCs w:val="18"/>
        </w:rPr>
        <w:lastRenderedPageBreak/>
        <w:t>het daarop volgende schooljaar aflegt.</w:t>
      </w:r>
      <w:r w:rsidR="001B6723" w:rsidRPr="00FB5E50">
        <w:rPr>
          <w:rFonts w:ascii="Verdana" w:hAnsi="Verdana"/>
          <w:sz w:val="18"/>
          <w:szCs w:val="18"/>
        </w:rPr>
        <w:t xml:space="preserve"> </w:t>
      </w:r>
      <w:r w:rsidRPr="00FB5E50">
        <w:rPr>
          <w:rFonts w:ascii="Verdana" w:hAnsi="Verdana"/>
          <w:sz w:val="18"/>
          <w:szCs w:val="18"/>
        </w:rPr>
        <w:t xml:space="preserve"> In dat geval wordt het eindexamen in een vak in het eerste of in het tweede van deze schooljaren afgesloten.</w:t>
      </w:r>
    </w:p>
    <w:p w14:paraId="0606D2C2" w14:textId="67FDF5FE" w:rsidR="00EC376E" w:rsidRPr="00FB5E50" w:rsidRDefault="00EC376E" w:rsidP="00DB3D45">
      <w:pPr>
        <w:pStyle w:val="Lijstalinea"/>
        <w:numPr>
          <w:ilvl w:val="0"/>
          <w:numId w:val="87"/>
        </w:numPr>
        <w:spacing w:before="0" w:after="0" w:line="240" w:lineRule="auto"/>
        <w:ind w:left="357" w:hanging="357"/>
        <w:rPr>
          <w:rFonts w:ascii="Verdana" w:hAnsi="Verdana"/>
          <w:sz w:val="18"/>
          <w:szCs w:val="18"/>
        </w:rPr>
      </w:pPr>
      <w:r w:rsidRPr="00FB5E50">
        <w:rPr>
          <w:rFonts w:ascii="Verdana" w:hAnsi="Verdana"/>
          <w:sz w:val="18"/>
          <w:szCs w:val="18"/>
        </w:rPr>
        <w:t xml:space="preserve">De rector geeft </w:t>
      </w:r>
      <w:r w:rsidR="007D321C" w:rsidRPr="00FB5E50">
        <w:rPr>
          <w:rFonts w:ascii="Verdana" w:hAnsi="Verdana"/>
          <w:sz w:val="18"/>
          <w:szCs w:val="18"/>
        </w:rPr>
        <w:t>de toestemming</w:t>
      </w:r>
      <w:r w:rsidR="00A160BB" w:rsidRPr="00FB5E50">
        <w:rPr>
          <w:rFonts w:ascii="Verdana" w:hAnsi="Verdana"/>
          <w:sz w:val="18"/>
          <w:szCs w:val="18"/>
        </w:rPr>
        <w:t>, bedoeld in het eerste lid,</w:t>
      </w:r>
      <w:r w:rsidRPr="00FB5E50">
        <w:rPr>
          <w:rFonts w:ascii="Verdana" w:hAnsi="Verdana"/>
          <w:sz w:val="18"/>
          <w:szCs w:val="18"/>
        </w:rPr>
        <w:t xml:space="preserve"> uiterlijk voor de aanvang van het eerste tijdvak van het centraal examen. In bijzondere gevallen kan de rector afwijken van de eerste volzin </w:t>
      </w:r>
      <w:r w:rsidR="007D321C" w:rsidRPr="00FB5E50">
        <w:rPr>
          <w:rFonts w:ascii="Verdana" w:hAnsi="Verdana"/>
          <w:sz w:val="18"/>
          <w:szCs w:val="18"/>
        </w:rPr>
        <w:t>voor een</w:t>
      </w:r>
      <w:r w:rsidRPr="00FB5E50">
        <w:rPr>
          <w:rFonts w:ascii="Verdana" w:hAnsi="Verdana"/>
          <w:sz w:val="18"/>
          <w:szCs w:val="18"/>
        </w:rPr>
        <w:t xml:space="preserve"> kandidaat die nog niet in alle betrokken eindexamenvakken centraal examen heeft afgelegd.</w:t>
      </w:r>
    </w:p>
    <w:p w14:paraId="02BE927E" w14:textId="3F04A553" w:rsidR="00D15881" w:rsidRPr="00FB5E50" w:rsidRDefault="00451435" w:rsidP="00DB3D45">
      <w:pPr>
        <w:pStyle w:val="Lijstalinea"/>
        <w:numPr>
          <w:ilvl w:val="0"/>
          <w:numId w:val="87"/>
        </w:numPr>
        <w:spacing w:before="0" w:after="0" w:line="240" w:lineRule="auto"/>
        <w:ind w:left="357"/>
        <w:rPr>
          <w:rFonts w:ascii="Verdana" w:hAnsi="Verdana"/>
          <w:sz w:val="18"/>
          <w:szCs w:val="18"/>
        </w:rPr>
      </w:pPr>
      <w:r w:rsidRPr="00FB5E50">
        <w:rPr>
          <w:rFonts w:ascii="Verdana" w:hAnsi="Verdana" w:cs="Arial"/>
          <w:color w:val="333333"/>
          <w:sz w:val="18"/>
          <w:szCs w:val="18"/>
          <w:shd w:val="clear" w:color="auto" w:fill="FFFFFF"/>
        </w:rPr>
        <w:t>De examenkandidaat heeft het recht van herkansing, bedoeld in</w:t>
      </w:r>
      <w:r w:rsidR="00EE1B3D">
        <w:rPr>
          <w:rFonts w:ascii="Verdana" w:hAnsi="Verdana" w:cs="Arial"/>
          <w:color w:val="333333"/>
          <w:sz w:val="18"/>
          <w:szCs w:val="18"/>
          <w:shd w:val="clear" w:color="auto" w:fill="FFFFFF"/>
        </w:rPr>
        <w:t xml:space="preserve"> artikel 3.38 van het UB WVO 2020</w:t>
      </w:r>
      <w:r w:rsidRPr="00FB5E50">
        <w:rPr>
          <w:rFonts w:ascii="Verdana" w:hAnsi="Verdana" w:cs="Arial"/>
          <w:color w:val="333333"/>
          <w:sz w:val="18"/>
          <w:szCs w:val="18"/>
          <w:shd w:val="clear" w:color="auto" w:fill="FFFFFF"/>
        </w:rPr>
        <w:t>, in het eerste en in het tweede schooljaar van het gespreid centraal examen, met dien verstande dat het recht van herkansing in het eerste schooljaar ontstaat nadat de eindcijfers van de vakken waarvoor in het eerste schooljaar het centraal examen is afgesloten, voor de eerste maal zijn vastgesteld.</w:t>
      </w:r>
    </w:p>
    <w:p w14:paraId="06EBD66D" w14:textId="6E27C7DC" w:rsidR="00460B40" w:rsidRPr="00FB5E50" w:rsidRDefault="00460B40" w:rsidP="00964734">
      <w:pPr>
        <w:pStyle w:val="Lijstalinea"/>
        <w:spacing w:before="0" w:after="0" w:line="240" w:lineRule="auto"/>
        <w:ind w:left="357"/>
        <w:rPr>
          <w:rFonts w:ascii="Verdana" w:hAnsi="Verdana"/>
          <w:sz w:val="18"/>
          <w:szCs w:val="18"/>
          <w:lang w:bidi="en-US"/>
        </w:rPr>
      </w:pPr>
      <w:r w:rsidRPr="00FB5E50">
        <w:rPr>
          <w:rFonts w:ascii="Verdana" w:hAnsi="Verdana"/>
          <w:sz w:val="18"/>
          <w:szCs w:val="18"/>
          <w:lang w:bidi="en-US"/>
        </w:rPr>
        <w:br w:type="page"/>
      </w:r>
    </w:p>
    <w:p w14:paraId="24F7D7BE" w14:textId="6C09F9FB" w:rsidR="00335DC6" w:rsidRPr="00FB5E50" w:rsidRDefault="00335DC6" w:rsidP="003A3330">
      <w:pPr>
        <w:pStyle w:val="Kop1"/>
        <w:spacing w:line="240" w:lineRule="auto"/>
        <w:rPr>
          <w:rFonts w:ascii="Verdana" w:hAnsi="Verdana"/>
          <w:b/>
          <w:bCs/>
          <w:sz w:val="18"/>
          <w:szCs w:val="18"/>
        </w:rPr>
      </w:pPr>
      <w:bookmarkStart w:id="57" w:name="_Toc129700062"/>
      <w:bookmarkStart w:id="58" w:name="_Hlk98831879"/>
      <w:r w:rsidRPr="00FB5E50">
        <w:rPr>
          <w:rFonts w:ascii="Verdana" w:hAnsi="Verdana"/>
          <w:b/>
          <w:bCs/>
          <w:sz w:val="18"/>
          <w:szCs w:val="18"/>
        </w:rPr>
        <w:lastRenderedPageBreak/>
        <w:t xml:space="preserve">Hoofdstuk </w:t>
      </w:r>
      <w:r w:rsidR="00062818" w:rsidRPr="00FB5E50">
        <w:rPr>
          <w:rFonts w:ascii="Verdana" w:hAnsi="Verdana"/>
          <w:b/>
          <w:bCs/>
          <w:sz w:val="18"/>
          <w:szCs w:val="18"/>
        </w:rPr>
        <w:t>3</w:t>
      </w:r>
      <w:r w:rsidRPr="00FB5E50">
        <w:rPr>
          <w:rFonts w:ascii="Verdana" w:hAnsi="Verdana"/>
          <w:b/>
          <w:bCs/>
          <w:sz w:val="18"/>
          <w:szCs w:val="18"/>
        </w:rPr>
        <w:t xml:space="preserve"> Het schoolexamen</w:t>
      </w:r>
      <w:bookmarkEnd w:id="57"/>
    </w:p>
    <w:p w14:paraId="3E226030" w14:textId="1D5013B8" w:rsidR="00401783" w:rsidRPr="00FB5E50" w:rsidRDefault="00401783" w:rsidP="00401783">
      <w:pPr>
        <w:pStyle w:val="Kop2"/>
        <w:spacing w:line="240" w:lineRule="auto"/>
        <w:rPr>
          <w:rFonts w:ascii="Verdana" w:hAnsi="Verdana"/>
          <w:sz w:val="18"/>
          <w:szCs w:val="18"/>
        </w:rPr>
      </w:pPr>
      <w:bookmarkStart w:id="59" w:name="_Toc129700063"/>
      <w:r w:rsidRPr="00FB5E50">
        <w:rPr>
          <w:rFonts w:ascii="Verdana" w:hAnsi="Verdana"/>
          <w:sz w:val="18"/>
          <w:szCs w:val="18"/>
        </w:rPr>
        <w:t xml:space="preserve">Artikel </w:t>
      </w:r>
      <w:r w:rsidR="00062818" w:rsidRPr="00FB5E50">
        <w:rPr>
          <w:rFonts w:ascii="Verdana" w:hAnsi="Verdana"/>
          <w:sz w:val="18"/>
          <w:szCs w:val="18"/>
        </w:rPr>
        <w:t>4</w:t>
      </w:r>
      <w:r w:rsidR="008054F4" w:rsidRPr="00FB5E50">
        <w:rPr>
          <w:rFonts w:ascii="Verdana" w:hAnsi="Verdana"/>
          <w:sz w:val="18"/>
          <w:szCs w:val="18"/>
        </w:rPr>
        <w:t>1</w:t>
      </w:r>
      <w:r w:rsidRPr="00FB5E50">
        <w:rPr>
          <w:rFonts w:ascii="Verdana" w:hAnsi="Verdana"/>
          <w:sz w:val="18"/>
          <w:szCs w:val="18"/>
        </w:rPr>
        <w:t xml:space="preserve"> Schoolexamen</w:t>
      </w:r>
      <w:r w:rsidR="0024540A" w:rsidRPr="00FB5E50">
        <w:rPr>
          <w:rFonts w:ascii="Verdana" w:hAnsi="Verdana"/>
          <w:sz w:val="18"/>
          <w:szCs w:val="18"/>
        </w:rPr>
        <w:t xml:space="preserve"> </w:t>
      </w:r>
      <w:bookmarkEnd w:id="59"/>
    </w:p>
    <w:p w14:paraId="47D0F8FD" w14:textId="14D2FFA5" w:rsidR="00401783" w:rsidRPr="00FB5E50" w:rsidRDefault="00EF464C" w:rsidP="00DB3D45">
      <w:pPr>
        <w:pStyle w:val="Lijstalinea"/>
        <w:widowControl w:val="0"/>
        <w:numPr>
          <w:ilvl w:val="0"/>
          <w:numId w:val="1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 xml:space="preserve">De rector </w:t>
      </w:r>
      <w:r w:rsidR="00401783" w:rsidRPr="00FB5E50">
        <w:rPr>
          <w:rFonts w:ascii="Verdana" w:hAnsi="Verdana" w:cstheme="minorHAnsi"/>
          <w:sz w:val="18"/>
          <w:szCs w:val="18"/>
        </w:rPr>
        <w:t>beslist op welk tijdstip het schoolexamen begint.</w:t>
      </w:r>
    </w:p>
    <w:p w14:paraId="36ECDCCD" w14:textId="46C61715" w:rsidR="00401783" w:rsidRPr="00FB5E50" w:rsidRDefault="00401783" w:rsidP="00DB3D45">
      <w:pPr>
        <w:pStyle w:val="Lijstalinea"/>
        <w:widowControl w:val="0"/>
        <w:numPr>
          <w:ilvl w:val="0"/>
          <w:numId w:val="1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 xml:space="preserve">Het schoolexamen in een vak waarin ook centraal examen wordt afgelegd, wordt </w:t>
      </w:r>
      <w:r w:rsidR="00850B89" w:rsidRPr="00FB5E50">
        <w:rPr>
          <w:rFonts w:ascii="Verdana" w:hAnsi="Verdana" w:cstheme="minorHAnsi"/>
          <w:sz w:val="18"/>
          <w:szCs w:val="18"/>
        </w:rPr>
        <w:t xml:space="preserve">tien werkdagen </w:t>
      </w:r>
      <w:r w:rsidRPr="00FB5E50">
        <w:rPr>
          <w:rFonts w:ascii="Verdana" w:hAnsi="Verdana" w:cstheme="minorHAnsi"/>
          <w:sz w:val="18"/>
          <w:szCs w:val="18"/>
        </w:rPr>
        <w:t>voor het begin van het eerste tijdvak van het centraal examen</w:t>
      </w:r>
      <w:r w:rsidR="00850B89" w:rsidRPr="00FB5E50">
        <w:rPr>
          <w:rFonts w:ascii="Verdana" w:hAnsi="Verdana" w:cstheme="minorHAnsi"/>
          <w:sz w:val="18"/>
          <w:szCs w:val="18"/>
        </w:rPr>
        <w:t xml:space="preserve"> afgesloten</w:t>
      </w:r>
      <w:r w:rsidRPr="00FB5E50">
        <w:rPr>
          <w:rFonts w:ascii="Verdana" w:hAnsi="Verdana" w:cstheme="minorHAnsi"/>
          <w:sz w:val="18"/>
          <w:szCs w:val="18"/>
        </w:rPr>
        <w:t>.</w:t>
      </w:r>
    </w:p>
    <w:p w14:paraId="78E9BD9C" w14:textId="7DA625C5" w:rsidR="00401783" w:rsidRPr="00FB5E50" w:rsidRDefault="00EF464C" w:rsidP="00DB3D45">
      <w:pPr>
        <w:pStyle w:val="Lijstalinea"/>
        <w:widowControl w:val="0"/>
        <w:numPr>
          <w:ilvl w:val="0"/>
          <w:numId w:val="1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 xml:space="preserve">De rector </w:t>
      </w:r>
      <w:r w:rsidR="00401783" w:rsidRPr="00FB5E50">
        <w:rPr>
          <w:rFonts w:ascii="Verdana" w:hAnsi="Verdana" w:cstheme="minorHAnsi"/>
          <w:sz w:val="18"/>
          <w:szCs w:val="18"/>
        </w:rPr>
        <w:t xml:space="preserve">kan een </w:t>
      </w:r>
      <w:r w:rsidR="00401783" w:rsidRPr="00FB5E50">
        <w:rPr>
          <w:rFonts w:ascii="Verdana" w:hAnsi="Verdana" w:cs="Arial"/>
          <w:color w:val="333333"/>
          <w:sz w:val="18"/>
          <w:szCs w:val="18"/>
          <w:shd w:val="clear" w:color="auto" w:fill="FFFFFF"/>
        </w:rPr>
        <w:t>examenkandidaat die wegens ziekte of een andere van zijn wil onafhankelijke omstandigheid het schoolexamen in één of meer vakken niet heeft kunnen afsluiten voor het begin van het eerste tijdvak van het centraal examen, in de gelegenheid stellen het schoolexamen in een vak af te sluiten voor het centraal examen in dat vak of in die vakken, maar na het begin van het eerste tijdvak.</w:t>
      </w:r>
    </w:p>
    <w:p w14:paraId="6B29575A" w14:textId="41CAF70C" w:rsidR="000C4AAA" w:rsidRPr="00FB5E50" w:rsidRDefault="000C4AAA" w:rsidP="000C4AAA">
      <w:pPr>
        <w:pStyle w:val="Kop2"/>
        <w:spacing w:line="240" w:lineRule="auto"/>
        <w:rPr>
          <w:rFonts w:ascii="Verdana" w:hAnsi="Verdana"/>
          <w:sz w:val="18"/>
          <w:szCs w:val="18"/>
        </w:rPr>
      </w:pPr>
      <w:bookmarkStart w:id="60" w:name="_Toc129700064"/>
      <w:r w:rsidRPr="00FB5E50">
        <w:rPr>
          <w:rFonts w:ascii="Verdana" w:hAnsi="Verdana"/>
          <w:sz w:val="18"/>
          <w:szCs w:val="18"/>
        </w:rPr>
        <w:t xml:space="preserve">Artikel </w:t>
      </w:r>
      <w:r w:rsidR="0074130A" w:rsidRPr="00FB5E50">
        <w:rPr>
          <w:rFonts w:ascii="Verdana" w:hAnsi="Verdana"/>
          <w:sz w:val="18"/>
          <w:szCs w:val="18"/>
        </w:rPr>
        <w:t>4</w:t>
      </w:r>
      <w:r w:rsidR="008054F4" w:rsidRPr="00FB5E50">
        <w:rPr>
          <w:rFonts w:ascii="Verdana" w:hAnsi="Verdana"/>
          <w:sz w:val="18"/>
          <w:szCs w:val="18"/>
        </w:rPr>
        <w:t>2</w:t>
      </w:r>
      <w:r w:rsidRPr="00FB5E50">
        <w:rPr>
          <w:rFonts w:ascii="Verdana" w:hAnsi="Verdana"/>
          <w:sz w:val="18"/>
          <w:szCs w:val="18"/>
        </w:rPr>
        <w:t xml:space="preserve"> Examendossier</w:t>
      </w:r>
      <w:bookmarkEnd w:id="60"/>
    </w:p>
    <w:p w14:paraId="2C08F8BB" w14:textId="6A03E5AF" w:rsidR="000C4AAA" w:rsidRPr="00FB5E50" w:rsidRDefault="000C4AAA" w:rsidP="00DB3D45">
      <w:pPr>
        <w:pStyle w:val="Lijstalinea"/>
        <w:numPr>
          <w:ilvl w:val="0"/>
          <w:numId w:val="22"/>
        </w:numPr>
        <w:spacing w:before="0" w:after="0" w:line="240" w:lineRule="auto"/>
        <w:rPr>
          <w:rFonts w:ascii="Verdana" w:hAnsi="Verdana"/>
          <w:sz w:val="18"/>
          <w:szCs w:val="18"/>
        </w:rPr>
      </w:pPr>
      <w:r w:rsidRPr="00FB5E50">
        <w:rPr>
          <w:rFonts w:ascii="Verdana" w:hAnsi="Verdana"/>
          <w:sz w:val="18"/>
          <w:szCs w:val="18"/>
        </w:rPr>
        <w:t xml:space="preserve">Het schoolexamen bestaat uit een examendossier. Het examendossier is het geheel van de onderdelen van het schoolexamen, zoals gedocumenteerd in een door </w:t>
      </w:r>
      <w:r w:rsidR="00EF464C" w:rsidRPr="00FB5E50">
        <w:rPr>
          <w:rFonts w:ascii="Verdana" w:hAnsi="Verdana"/>
          <w:sz w:val="18"/>
          <w:szCs w:val="18"/>
        </w:rPr>
        <w:t xml:space="preserve">de rector </w:t>
      </w:r>
      <w:r w:rsidRPr="00FB5E50">
        <w:rPr>
          <w:rFonts w:ascii="Verdana" w:hAnsi="Verdana"/>
          <w:sz w:val="18"/>
          <w:szCs w:val="18"/>
        </w:rPr>
        <w:t>gekozen vorm.</w:t>
      </w:r>
    </w:p>
    <w:p w14:paraId="07C88AAD" w14:textId="328F52CD" w:rsidR="00EA1C02" w:rsidRPr="00FB5E50" w:rsidRDefault="00EA1C02" w:rsidP="00DB3D45">
      <w:pPr>
        <w:pStyle w:val="Lijstalinea"/>
        <w:numPr>
          <w:ilvl w:val="0"/>
          <w:numId w:val="22"/>
        </w:numPr>
        <w:spacing w:before="0" w:after="0" w:line="240" w:lineRule="auto"/>
        <w:rPr>
          <w:rFonts w:ascii="Verdana" w:hAnsi="Verdana"/>
          <w:sz w:val="18"/>
          <w:szCs w:val="18"/>
        </w:rPr>
      </w:pPr>
      <w:r w:rsidRPr="00FB5E50">
        <w:rPr>
          <w:rFonts w:ascii="Verdana" w:hAnsi="Verdana"/>
          <w:sz w:val="18"/>
          <w:szCs w:val="18"/>
        </w:rPr>
        <w:t>De rector draagt zorg voor het beheer van het examendossier. De volgende onderdelen moeten geregeld zijn:</w:t>
      </w:r>
    </w:p>
    <w:p w14:paraId="38865C5F" w14:textId="4A8FD1B8" w:rsidR="00EA1C02" w:rsidRPr="00FB5E50" w:rsidRDefault="00EA1C02" w:rsidP="00DB3D45">
      <w:pPr>
        <w:pStyle w:val="Lijstalinea"/>
        <w:numPr>
          <w:ilvl w:val="1"/>
          <w:numId w:val="22"/>
        </w:numPr>
        <w:spacing w:before="0" w:after="0" w:line="240" w:lineRule="auto"/>
        <w:rPr>
          <w:rFonts w:ascii="Verdana" w:hAnsi="Verdana"/>
          <w:sz w:val="18"/>
          <w:szCs w:val="18"/>
        </w:rPr>
      </w:pPr>
      <w:r w:rsidRPr="00FB5E50">
        <w:rPr>
          <w:rFonts w:ascii="Verdana" w:hAnsi="Verdana"/>
          <w:sz w:val="18"/>
          <w:szCs w:val="18"/>
        </w:rPr>
        <w:t>Per leerling zijn de resultaten van alle in het PTA vermelde onderdelen van het schoolexamen geregistreerd in het examendossier. Deelname aan alle geplande onderdelen van het schoolexamen is verplicht.</w:t>
      </w:r>
    </w:p>
    <w:p w14:paraId="6F3ADA19" w14:textId="0DFA50DD" w:rsidR="000C4AAA" w:rsidRPr="00FB5E50" w:rsidRDefault="000C4AAA" w:rsidP="00DB3D45">
      <w:pPr>
        <w:pStyle w:val="Lijstalinea"/>
        <w:numPr>
          <w:ilvl w:val="0"/>
          <w:numId w:val="22"/>
        </w:numPr>
        <w:spacing w:before="0" w:after="0" w:line="240" w:lineRule="auto"/>
        <w:rPr>
          <w:rFonts w:ascii="Verdana" w:hAnsi="Verdana"/>
          <w:sz w:val="18"/>
          <w:szCs w:val="18"/>
        </w:rPr>
      </w:pPr>
      <w:r w:rsidRPr="00FB5E50">
        <w:rPr>
          <w:rFonts w:ascii="Verdana" w:hAnsi="Verdana"/>
          <w:sz w:val="18"/>
          <w:szCs w:val="18"/>
        </w:rPr>
        <w:t>Het examendossier voor het vmbo theoretische leerweg en gemengde leerweg omvat ook de resultaten die de leerling heeft behaald voor de vakken, bedoeld in artikel 2.19</w:t>
      </w:r>
      <w:r w:rsidR="00F0077C" w:rsidRPr="00FB5E50">
        <w:rPr>
          <w:rFonts w:ascii="Verdana" w:hAnsi="Verdana"/>
          <w:sz w:val="18"/>
          <w:szCs w:val="18"/>
        </w:rPr>
        <w:t xml:space="preserve"> en</w:t>
      </w:r>
      <w:r w:rsidRPr="00FB5E50">
        <w:rPr>
          <w:rFonts w:ascii="Verdana" w:hAnsi="Verdana"/>
          <w:sz w:val="18"/>
          <w:szCs w:val="18"/>
        </w:rPr>
        <w:t xml:space="preserve"> 2.28 van het UB WVO 2020, als in die vakken geen eindexamen is afgelegd.</w:t>
      </w:r>
    </w:p>
    <w:p w14:paraId="23E516F2" w14:textId="77777777" w:rsidR="00371C3A" w:rsidRPr="00FB5E50" w:rsidRDefault="00371C3A" w:rsidP="00371C3A">
      <w:pPr>
        <w:pStyle w:val="Lijstalinea"/>
        <w:spacing w:before="0" w:after="0" w:line="240" w:lineRule="auto"/>
        <w:ind w:left="360"/>
        <w:rPr>
          <w:rFonts w:ascii="Verdana" w:hAnsi="Verdana"/>
          <w:sz w:val="18"/>
          <w:szCs w:val="18"/>
        </w:rPr>
      </w:pPr>
    </w:p>
    <w:p w14:paraId="195BBE04" w14:textId="668AEA25" w:rsidR="00AF00E1" w:rsidRPr="00FB5E50" w:rsidRDefault="00AF00E1" w:rsidP="00AF00E1">
      <w:pPr>
        <w:pStyle w:val="Kop2"/>
        <w:spacing w:line="240" w:lineRule="auto"/>
        <w:rPr>
          <w:rFonts w:ascii="Verdana" w:hAnsi="Verdana"/>
          <w:sz w:val="18"/>
          <w:szCs w:val="18"/>
        </w:rPr>
      </w:pPr>
      <w:bookmarkStart w:id="61" w:name="_Toc129700065"/>
      <w:r w:rsidRPr="00FB5E50">
        <w:rPr>
          <w:rFonts w:ascii="Verdana" w:hAnsi="Verdana"/>
          <w:sz w:val="18"/>
          <w:szCs w:val="18"/>
        </w:rPr>
        <w:t xml:space="preserve">Artikel </w:t>
      </w:r>
      <w:r w:rsidR="0074130A" w:rsidRPr="00FB5E50">
        <w:rPr>
          <w:rFonts w:ascii="Verdana" w:hAnsi="Verdana"/>
          <w:sz w:val="18"/>
          <w:szCs w:val="18"/>
        </w:rPr>
        <w:t>4</w:t>
      </w:r>
      <w:r w:rsidR="008054F4" w:rsidRPr="00FB5E50">
        <w:rPr>
          <w:rFonts w:ascii="Verdana" w:hAnsi="Verdana"/>
          <w:sz w:val="18"/>
          <w:szCs w:val="18"/>
        </w:rPr>
        <w:t>3</w:t>
      </w:r>
      <w:r w:rsidRPr="00FB5E50">
        <w:rPr>
          <w:rFonts w:ascii="Verdana" w:hAnsi="Verdana"/>
          <w:sz w:val="18"/>
          <w:szCs w:val="18"/>
        </w:rPr>
        <w:t xml:space="preserve"> Tijdstip afsluiting schoolexamen in bijzondere gevallen</w:t>
      </w:r>
      <w:bookmarkEnd w:id="61"/>
    </w:p>
    <w:p w14:paraId="344DF21D" w14:textId="6154AC25" w:rsidR="00DF250E" w:rsidRPr="00FB5E50" w:rsidRDefault="00DF250E" w:rsidP="00DB3D45">
      <w:pPr>
        <w:pStyle w:val="Lijstalinea"/>
        <w:numPr>
          <w:ilvl w:val="0"/>
          <w:numId w:val="88"/>
        </w:numPr>
        <w:spacing w:before="0" w:after="0" w:line="240" w:lineRule="auto"/>
        <w:rPr>
          <w:rFonts w:ascii="Verdana" w:hAnsi="Verdana"/>
          <w:sz w:val="18"/>
          <w:szCs w:val="18"/>
        </w:rPr>
      </w:pPr>
      <w:r w:rsidRPr="00FB5E50">
        <w:rPr>
          <w:rFonts w:ascii="Verdana" w:hAnsi="Verdana"/>
          <w:sz w:val="18"/>
          <w:szCs w:val="18"/>
        </w:rPr>
        <w:t>In de gevallen, bedoeld in artikel 3.17 UB WVO</w:t>
      </w:r>
      <w:r w:rsidR="004A6650" w:rsidRPr="00FB5E50">
        <w:rPr>
          <w:rFonts w:ascii="Verdana" w:hAnsi="Verdana"/>
          <w:sz w:val="18"/>
          <w:szCs w:val="18"/>
        </w:rPr>
        <w:t xml:space="preserve"> 2020</w:t>
      </w:r>
      <w:r w:rsidRPr="00FB5E50">
        <w:rPr>
          <w:rFonts w:ascii="Verdana" w:hAnsi="Verdana"/>
          <w:sz w:val="18"/>
          <w:szCs w:val="18"/>
        </w:rPr>
        <w:t>, wordt het schoolexamen in het vak waarop dit schoolexamen betrekking heeft, afgesloten tien werkdagen voor de afname van het centraal examen in dat vak.</w:t>
      </w:r>
    </w:p>
    <w:p w14:paraId="7B6911B3" w14:textId="195F6718" w:rsidR="00DF250E" w:rsidRPr="00FB5E50" w:rsidRDefault="00DF250E" w:rsidP="00DB3D45">
      <w:pPr>
        <w:pStyle w:val="Lijstalinea"/>
        <w:numPr>
          <w:ilvl w:val="0"/>
          <w:numId w:val="88"/>
        </w:numPr>
        <w:spacing w:before="0" w:after="0" w:line="240" w:lineRule="auto"/>
        <w:rPr>
          <w:rFonts w:ascii="Verdana" w:hAnsi="Verdana"/>
          <w:sz w:val="18"/>
          <w:szCs w:val="18"/>
        </w:rPr>
      </w:pPr>
      <w:r w:rsidRPr="00FB5E50">
        <w:rPr>
          <w:rFonts w:ascii="Verdana" w:hAnsi="Verdana"/>
          <w:sz w:val="18"/>
          <w:szCs w:val="18"/>
        </w:rPr>
        <w:t>Indien het centraal examen wordt afgesloten in het voorlaatste leerjaar of het daaraan voorafgaande leerjaar, wordt het schoolexamen in dat vak of die vakken afgesloten voordat in dat leerjaar het centraal examen in dat vak of die vakken aanvangt.</w:t>
      </w:r>
    </w:p>
    <w:p w14:paraId="7C02C880" w14:textId="77777777" w:rsidR="00371C3A" w:rsidRPr="00FB5E50" w:rsidRDefault="00371C3A" w:rsidP="00371C3A">
      <w:pPr>
        <w:pStyle w:val="Lijstalinea"/>
        <w:spacing w:before="0" w:after="0" w:line="240" w:lineRule="auto"/>
        <w:ind w:left="360"/>
        <w:rPr>
          <w:rFonts w:ascii="Verdana" w:hAnsi="Verdana"/>
          <w:sz w:val="18"/>
          <w:szCs w:val="18"/>
        </w:rPr>
      </w:pPr>
    </w:p>
    <w:p w14:paraId="3741DCD9" w14:textId="5649E7CA" w:rsidR="00460B40" w:rsidRPr="00FB5E50" w:rsidRDefault="00460B40" w:rsidP="003A3330">
      <w:pPr>
        <w:pStyle w:val="Kop2"/>
        <w:spacing w:line="240" w:lineRule="auto"/>
        <w:rPr>
          <w:rFonts w:ascii="Verdana" w:hAnsi="Verdana"/>
          <w:sz w:val="18"/>
          <w:szCs w:val="18"/>
        </w:rPr>
      </w:pPr>
      <w:bookmarkStart w:id="62" w:name="_Toc129700066"/>
      <w:r w:rsidRPr="00FB5E50">
        <w:rPr>
          <w:rFonts w:ascii="Verdana" w:hAnsi="Verdana"/>
          <w:sz w:val="18"/>
          <w:szCs w:val="18"/>
        </w:rPr>
        <w:t>Artikel</w:t>
      </w:r>
      <w:r w:rsidR="008A47DF" w:rsidRPr="00FB5E50">
        <w:rPr>
          <w:rFonts w:ascii="Verdana" w:hAnsi="Verdana"/>
          <w:sz w:val="18"/>
          <w:szCs w:val="18"/>
        </w:rPr>
        <w:t xml:space="preserve"> 4</w:t>
      </w:r>
      <w:r w:rsidR="008054F4" w:rsidRPr="00FB5E50">
        <w:rPr>
          <w:rFonts w:ascii="Verdana" w:hAnsi="Verdana"/>
          <w:sz w:val="18"/>
          <w:szCs w:val="18"/>
        </w:rPr>
        <w:t>4</w:t>
      </w:r>
      <w:r w:rsidRPr="00FB5E50">
        <w:rPr>
          <w:rFonts w:ascii="Verdana" w:hAnsi="Verdana"/>
          <w:sz w:val="18"/>
          <w:szCs w:val="18"/>
        </w:rPr>
        <w:t xml:space="preserve"> P</w:t>
      </w:r>
      <w:r w:rsidR="0014528F" w:rsidRPr="00FB5E50">
        <w:rPr>
          <w:rFonts w:ascii="Verdana" w:hAnsi="Verdana"/>
          <w:sz w:val="18"/>
          <w:szCs w:val="18"/>
        </w:rPr>
        <w:t>TA</w:t>
      </w:r>
      <w:r w:rsidRPr="00FB5E50">
        <w:rPr>
          <w:rFonts w:ascii="Verdana" w:hAnsi="Verdana"/>
          <w:sz w:val="18"/>
          <w:szCs w:val="18"/>
        </w:rPr>
        <w:t>: inhoud</w:t>
      </w:r>
      <w:bookmarkEnd w:id="62"/>
    </w:p>
    <w:bookmarkEnd w:id="58"/>
    <w:p w14:paraId="655BA601" w14:textId="302A2729" w:rsidR="00374754" w:rsidRPr="00FB5E50" w:rsidRDefault="00EF464C" w:rsidP="00DB3D45">
      <w:pPr>
        <w:pStyle w:val="Lijstalinea"/>
        <w:widowControl w:val="0"/>
        <w:numPr>
          <w:ilvl w:val="0"/>
          <w:numId w:val="8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 xml:space="preserve">De rector </w:t>
      </w:r>
      <w:r w:rsidR="00220397" w:rsidRPr="00FB5E50">
        <w:rPr>
          <w:rFonts w:ascii="Verdana" w:hAnsi="Verdana" w:cstheme="minorHAnsi"/>
          <w:sz w:val="18"/>
          <w:szCs w:val="18"/>
        </w:rPr>
        <w:t xml:space="preserve">stelt jaarlijks voor 1 oktober een </w:t>
      </w:r>
      <w:r w:rsidR="00374754" w:rsidRPr="00FB5E50">
        <w:rPr>
          <w:rFonts w:ascii="Verdana" w:hAnsi="Verdana" w:cstheme="minorHAnsi"/>
          <w:sz w:val="18"/>
          <w:szCs w:val="18"/>
        </w:rPr>
        <w:t>programma van toetsing en afsluiting</w:t>
      </w:r>
      <w:r w:rsidR="00220397" w:rsidRPr="00FB5E50">
        <w:rPr>
          <w:rFonts w:ascii="Verdana" w:hAnsi="Verdana" w:cstheme="minorHAnsi"/>
          <w:sz w:val="18"/>
          <w:szCs w:val="18"/>
        </w:rPr>
        <w:t xml:space="preserve"> vast voor het desbetreffende schooljaar</w:t>
      </w:r>
      <w:r w:rsidR="00D15B8E" w:rsidRPr="00FB5E50">
        <w:rPr>
          <w:rFonts w:ascii="Verdana" w:hAnsi="Verdana" w:cstheme="minorHAnsi"/>
          <w:sz w:val="18"/>
          <w:szCs w:val="18"/>
        </w:rPr>
        <w:t>.</w:t>
      </w:r>
    </w:p>
    <w:p w14:paraId="25FD8EF3" w14:textId="458FA5A3" w:rsidR="00D15B8E" w:rsidRPr="00FB5E50" w:rsidRDefault="00D15B8E" w:rsidP="00DB3D45">
      <w:pPr>
        <w:pStyle w:val="Lijstalinea"/>
        <w:widowControl w:val="0"/>
        <w:numPr>
          <w:ilvl w:val="0"/>
          <w:numId w:val="8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Het programma van toetsing en afsluiting vermeldt in ieder geval:</w:t>
      </w:r>
    </w:p>
    <w:p w14:paraId="07FC564D" w14:textId="7941BDD6" w:rsidR="00374754" w:rsidRPr="00FB5E5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Pr>
          <w:rFonts w:ascii="Verdana" w:hAnsi="Verdana" w:cstheme="minorHAnsi"/>
          <w:sz w:val="18"/>
          <w:szCs w:val="18"/>
        </w:rPr>
        <w:t>W</w:t>
      </w:r>
      <w:r w:rsidR="00374754" w:rsidRPr="00FB5E50">
        <w:rPr>
          <w:rFonts w:ascii="Verdana" w:hAnsi="Verdana" w:cstheme="minorHAnsi"/>
          <w:sz w:val="18"/>
          <w:szCs w:val="18"/>
        </w:rPr>
        <w:t>elke examenstof van het examenprogramma in het schoolexamen wordt getoetst;</w:t>
      </w:r>
    </w:p>
    <w:p w14:paraId="7687700E" w14:textId="5C2D2AEE" w:rsidR="00374754" w:rsidRPr="00FB5E5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Pr>
          <w:rFonts w:ascii="Verdana" w:hAnsi="Verdana" w:cstheme="minorHAnsi"/>
          <w:sz w:val="18"/>
          <w:szCs w:val="18"/>
        </w:rPr>
        <w:t>W</w:t>
      </w:r>
      <w:r w:rsidR="00374754" w:rsidRPr="00FB5E50">
        <w:rPr>
          <w:rFonts w:ascii="Verdana" w:hAnsi="Verdana" w:cstheme="minorHAnsi"/>
          <w:sz w:val="18"/>
          <w:szCs w:val="18"/>
        </w:rPr>
        <w:t>elke door de rector vast te stellen examenstof in het schoolexamen wordt getoetst;</w:t>
      </w:r>
    </w:p>
    <w:p w14:paraId="44E2D01B" w14:textId="2A8F9625" w:rsidR="00374754" w:rsidRPr="00FB5E5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Pr>
          <w:rFonts w:ascii="Verdana" w:hAnsi="Verdana" w:cstheme="minorHAnsi"/>
          <w:sz w:val="18"/>
          <w:szCs w:val="18"/>
        </w:rPr>
        <w:t>D</w:t>
      </w:r>
      <w:r w:rsidR="00374754" w:rsidRPr="00FB5E50">
        <w:rPr>
          <w:rFonts w:ascii="Verdana" w:hAnsi="Verdana" w:cstheme="minorHAnsi"/>
          <w:sz w:val="18"/>
          <w:szCs w:val="18"/>
        </w:rPr>
        <w:t>e inhoud van de toetsen die onderdeel uitmaken van het schoolexamen;</w:t>
      </w:r>
    </w:p>
    <w:p w14:paraId="4C5681EF" w14:textId="7FB2902E" w:rsidR="00374754" w:rsidRPr="00FB5E5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Pr>
          <w:rFonts w:ascii="Verdana" w:hAnsi="Verdana" w:cstheme="minorHAnsi"/>
          <w:sz w:val="18"/>
          <w:szCs w:val="18"/>
        </w:rPr>
        <w:t>D</w:t>
      </w:r>
      <w:r w:rsidR="00374754" w:rsidRPr="00FB5E50">
        <w:rPr>
          <w:rFonts w:ascii="Verdana" w:hAnsi="Verdana" w:cstheme="minorHAnsi"/>
          <w:sz w:val="18"/>
          <w:szCs w:val="18"/>
        </w:rPr>
        <w:t>e wijze waarop en tijdvakken waarbinnen de toetsen en herkansingen van het schoolexamen plaatsvinden;</w:t>
      </w:r>
    </w:p>
    <w:p w14:paraId="2DC39DC5" w14:textId="6EE9CE20" w:rsidR="00374754" w:rsidRPr="00FB5E5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Pr>
          <w:rFonts w:ascii="Verdana" w:hAnsi="Verdana" w:cstheme="minorHAnsi"/>
          <w:sz w:val="18"/>
          <w:szCs w:val="18"/>
        </w:rPr>
        <w:t>D</w:t>
      </w:r>
      <w:r w:rsidR="00374754" w:rsidRPr="00FB5E50">
        <w:rPr>
          <w:rFonts w:ascii="Verdana" w:hAnsi="Verdana" w:cstheme="minorHAnsi"/>
          <w:sz w:val="18"/>
          <w:szCs w:val="18"/>
        </w:rPr>
        <w:t>e regels voor de wijze waarop het cijfer voor het schoolexamen voor een kandidaat tot stand komt</w:t>
      </w:r>
      <w:r w:rsidR="008C4B4D">
        <w:rPr>
          <w:rFonts w:ascii="Verdana" w:hAnsi="Verdana" w:cstheme="minorHAnsi"/>
          <w:sz w:val="18"/>
          <w:szCs w:val="18"/>
        </w:rPr>
        <w:t>.</w:t>
      </w:r>
    </w:p>
    <w:p w14:paraId="2C76CD61" w14:textId="4BD4E0E6" w:rsidR="00374754" w:rsidRPr="00FB5E50" w:rsidRDefault="00374754" w:rsidP="00DB3D45">
      <w:pPr>
        <w:pStyle w:val="Lijstalinea"/>
        <w:widowControl w:val="0"/>
        <w:numPr>
          <w:ilvl w:val="0"/>
          <w:numId w:val="89"/>
        </w:numPr>
        <w:autoSpaceDE w:val="0"/>
        <w:autoSpaceDN w:val="0"/>
        <w:adjustRightInd w:val="0"/>
        <w:spacing w:after="240" w:line="240" w:lineRule="auto"/>
        <w:rPr>
          <w:rFonts w:ascii="Verdana" w:hAnsi="Verdana" w:cstheme="minorHAnsi"/>
          <w:sz w:val="18"/>
          <w:szCs w:val="18"/>
        </w:rPr>
      </w:pPr>
      <w:bookmarkStart w:id="63" w:name="_Hlk98831452"/>
      <w:r w:rsidRPr="00FB5E50">
        <w:rPr>
          <w:rFonts w:ascii="Verdana" w:hAnsi="Verdana" w:cstheme="minorHAnsi"/>
          <w:sz w:val="18"/>
          <w:szCs w:val="18"/>
        </w:rPr>
        <w:t xml:space="preserve">De rector </w:t>
      </w:r>
      <w:r w:rsidR="00EC3BAA" w:rsidRPr="00FB5E50">
        <w:rPr>
          <w:rFonts w:ascii="Verdana" w:hAnsi="Verdana" w:cstheme="minorHAnsi"/>
          <w:sz w:val="18"/>
          <w:szCs w:val="18"/>
        </w:rPr>
        <w:t>draagt er zorg voor</w:t>
      </w:r>
      <w:r w:rsidR="00455729" w:rsidRPr="00FB5E50">
        <w:rPr>
          <w:rFonts w:ascii="Verdana" w:hAnsi="Verdana" w:cstheme="minorHAnsi"/>
          <w:sz w:val="18"/>
          <w:szCs w:val="18"/>
        </w:rPr>
        <w:t xml:space="preserve"> </w:t>
      </w:r>
      <w:r w:rsidRPr="00FB5E50">
        <w:rPr>
          <w:rFonts w:ascii="Verdana" w:hAnsi="Verdana" w:cstheme="minorHAnsi"/>
          <w:sz w:val="18"/>
          <w:szCs w:val="18"/>
        </w:rPr>
        <w:t>dat ten aanzien van de toetsen die deel uitmaken van het schoolexamen, in het programma van toetsing en afsluiting duidelijk en herleidbaar wordt aangegeven welke toetsen bijdragen aan de afsluiting van:</w:t>
      </w:r>
    </w:p>
    <w:p w14:paraId="64B1D94E" w14:textId="7879CD10" w:rsidR="00374754" w:rsidRPr="003C6CB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sidRPr="003C6CB0">
        <w:rPr>
          <w:rFonts w:ascii="Verdana" w:hAnsi="Verdana" w:cstheme="minorHAnsi"/>
          <w:sz w:val="18"/>
          <w:szCs w:val="18"/>
        </w:rPr>
        <w:t>D</w:t>
      </w:r>
      <w:r w:rsidR="00374754" w:rsidRPr="003C6CB0">
        <w:rPr>
          <w:rFonts w:ascii="Verdana" w:hAnsi="Verdana" w:cstheme="minorHAnsi"/>
          <w:sz w:val="18"/>
          <w:szCs w:val="18"/>
        </w:rPr>
        <w:t>e verplichte examenstof van het examenprogramma die behoort bij het schoolexamen;</w:t>
      </w:r>
    </w:p>
    <w:p w14:paraId="15EA61BA" w14:textId="2FBBCE84" w:rsidR="00374754" w:rsidRPr="003C6CB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sidRPr="003C6CB0">
        <w:rPr>
          <w:rFonts w:ascii="Verdana" w:hAnsi="Verdana" w:cstheme="minorHAnsi"/>
          <w:sz w:val="18"/>
          <w:szCs w:val="18"/>
        </w:rPr>
        <w:t>D</w:t>
      </w:r>
      <w:r w:rsidR="00374754" w:rsidRPr="003C6CB0">
        <w:rPr>
          <w:rFonts w:ascii="Verdana" w:hAnsi="Verdana" w:cstheme="minorHAnsi"/>
          <w:sz w:val="18"/>
          <w:szCs w:val="18"/>
        </w:rPr>
        <w:t xml:space="preserve">e examenstof van het examenprogramma die behoort tot de verplichte examenstof van het centraal examen, maar die ook in het schoolexamen zal worden getoetst; </w:t>
      </w:r>
      <w:r w:rsidR="00455729" w:rsidRPr="003C6CB0">
        <w:rPr>
          <w:rFonts w:ascii="Verdana" w:hAnsi="Verdana" w:cstheme="minorHAnsi"/>
          <w:sz w:val="18"/>
          <w:szCs w:val="18"/>
        </w:rPr>
        <w:t>en</w:t>
      </w:r>
    </w:p>
    <w:p w14:paraId="5BB3CE9F" w14:textId="40C4BBBC" w:rsidR="00374754" w:rsidRPr="003C6CB0" w:rsidRDefault="009828B8" w:rsidP="00DB3D45">
      <w:pPr>
        <w:pStyle w:val="Lijstalinea"/>
        <w:widowControl w:val="0"/>
        <w:numPr>
          <w:ilvl w:val="1"/>
          <w:numId w:val="89"/>
        </w:numPr>
        <w:autoSpaceDE w:val="0"/>
        <w:autoSpaceDN w:val="0"/>
        <w:adjustRightInd w:val="0"/>
        <w:spacing w:after="0" w:line="240" w:lineRule="auto"/>
        <w:rPr>
          <w:rFonts w:ascii="Verdana" w:hAnsi="Verdana" w:cstheme="minorHAnsi"/>
          <w:sz w:val="18"/>
          <w:szCs w:val="18"/>
        </w:rPr>
      </w:pPr>
      <w:r w:rsidRPr="003C6CB0">
        <w:rPr>
          <w:rFonts w:ascii="Verdana" w:hAnsi="Verdana" w:cstheme="minorHAnsi"/>
          <w:sz w:val="18"/>
          <w:szCs w:val="18"/>
        </w:rPr>
        <w:t>E</w:t>
      </w:r>
      <w:r w:rsidR="00374754" w:rsidRPr="003C6CB0">
        <w:rPr>
          <w:rFonts w:ascii="Verdana" w:hAnsi="Verdana" w:cstheme="minorHAnsi"/>
          <w:sz w:val="18"/>
          <w:szCs w:val="18"/>
        </w:rPr>
        <w:t xml:space="preserve">xamenstof die is gekozen door </w:t>
      </w:r>
      <w:r w:rsidR="00C450D0" w:rsidRPr="003C6CB0">
        <w:rPr>
          <w:rFonts w:ascii="Verdana" w:hAnsi="Verdana" w:cstheme="minorHAnsi"/>
          <w:sz w:val="18"/>
          <w:szCs w:val="18"/>
        </w:rPr>
        <w:t>de rector.</w:t>
      </w:r>
    </w:p>
    <w:bookmarkEnd w:id="63"/>
    <w:p w14:paraId="2F773BAB" w14:textId="77777777" w:rsidR="00C450D0" w:rsidRPr="00FB5E50" w:rsidRDefault="00C450D0" w:rsidP="003A3330">
      <w:pPr>
        <w:pStyle w:val="Lijstalinea"/>
        <w:widowControl w:val="0"/>
        <w:autoSpaceDE w:val="0"/>
        <w:autoSpaceDN w:val="0"/>
        <w:adjustRightInd w:val="0"/>
        <w:spacing w:after="0" w:line="240" w:lineRule="auto"/>
        <w:ind w:left="1440"/>
        <w:rPr>
          <w:rFonts w:ascii="Verdana" w:hAnsi="Verdana" w:cstheme="minorHAnsi"/>
          <w:sz w:val="18"/>
          <w:szCs w:val="18"/>
        </w:rPr>
      </w:pPr>
    </w:p>
    <w:p w14:paraId="157E8FCF" w14:textId="0A21706A" w:rsidR="00A6664F" w:rsidRPr="00FB5E50" w:rsidRDefault="00A6664F" w:rsidP="003A3330">
      <w:pPr>
        <w:pStyle w:val="Kop2"/>
        <w:spacing w:line="240" w:lineRule="auto"/>
        <w:rPr>
          <w:rFonts w:ascii="Verdana" w:hAnsi="Verdana"/>
          <w:sz w:val="18"/>
          <w:szCs w:val="18"/>
        </w:rPr>
      </w:pPr>
      <w:bookmarkStart w:id="64" w:name="_Toc129700067"/>
      <w:r w:rsidRPr="00FB5E50">
        <w:rPr>
          <w:rFonts w:ascii="Verdana" w:hAnsi="Verdana"/>
          <w:sz w:val="18"/>
          <w:szCs w:val="18"/>
        </w:rPr>
        <w:t xml:space="preserve">Artikel </w:t>
      </w:r>
      <w:r w:rsidR="008A47DF" w:rsidRPr="00FB5E50">
        <w:rPr>
          <w:rFonts w:ascii="Verdana" w:hAnsi="Verdana"/>
          <w:sz w:val="18"/>
          <w:szCs w:val="18"/>
        </w:rPr>
        <w:t>4</w:t>
      </w:r>
      <w:r w:rsidR="008054F4" w:rsidRPr="00FB5E50">
        <w:rPr>
          <w:rFonts w:ascii="Verdana" w:hAnsi="Verdana"/>
          <w:sz w:val="18"/>
          <w:szCs w:val="18"/>
        </w:rPr>
        <w:t>5</w:t>
      </w:r>
      <w:r w:rsidRPr="00FB5E50">
        <w:rPr>
          <w:rFonts w:ascii="Verdana" w:hAnsi="Verdana"/>
          <w:sz w:val="18"/>
          <w:szCs w:val="18"/>
        </w:rPr>
        <w:t xml:space="preserve"> </w:t>
      </w:r>
      <w:r w:rsidR="0014528F" w:rsidRPr="00FB5E50">
        <w:rPr>
          <w:rFonts w:ascii="Verdana" w:hAnsi="Verdana"/>
          <w:sz w:val="18"/>
          <w:szCs w:val="18"/>
        </w:rPr>
        <w:t>PTA</w:t>
      </w:r>
      <w:r w:rsidRPr="00FB5E50">
        <w:rPr>
          <w:rFonts w:ascii="Verdana" w:hAnsi="Verdana"/>
          <w:sz w:val="18"/>
          <w:szCs w:val="18"/>
        </w:rPr>
        <w:t>: vaststelling</w:t>
      </w:r>
      <w:bookmarkEnd w:id="64"/>
      <w:r w:rsidR="0014528F" w:rsidRPr="00FB5E50">
        <w:rPr>
          <w:rFonts w:ascii="Verdana" w:hAnsi="Verdana"/>
          <w:sz w:val="18"/>
          <w:szCs w:val="18"/>
        </w:rPr>
        <w:t xml:space="preserve"> </w:t>
      </w:r>
    </w:p>
    <w:p w14:paraId="0770FA8F" w14:textId="23E1CFD5" w:rsidR="00C450D0" w:rsidRPr="00FB5E50" w:rsidRDefault="00C450D0" w:rsidP="00DB3D45">
      <w:pPr>
        <w:pStyle w:val="Lijstalinea"/>
        <w:widowControl w:val="0"/>
        <w:numPr>
          <w:ilvl w:val="0"/>
          <w:numId w:val="20"/>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lastRenderedPageBreak/>
        <w:t xml:space="preserve">De rector </w:t>
      </w:r>
      <w:r w:rsidR="009B06B3" w:rsidRPr="00FB5E50">
        <w:rPr>
          <w:rFonts w:ascii="Verdana" w:hAnsi="Verdana" w:cstheme="minorHAnsi"/>
          <w:sz w:val="18"/>
          <w:szCs w:val="18"/>
        </w:rPr>
        <w:t xml:space="preserve">kan </w:t>
      </w:r>
      <w:r w:rsidR="007D321C" w:rsidRPr="00FB5E50">
        <w:rPr>
          <w:rFonts w:ascii="Verdana" w:hAnsi="Verdana" w:cstheme="minorHAnsi"/>
          <w:sz w:val="18"/>
          <w:szCs w:val="18"/>
        </w:rPr>
        <w:t>bij de</w:t>
      </w:r>
      <w:r w:rsidRPr="00FB5E50">
        <w:rPr>
          <w:rFonts w:ascii="Verdana" w:hAnsi="Verdana" w:cstheme="minorHAnsi"/>
          <w:sz w:val="18"/>
          <w:szCs w:val="18"/>
        </w:rPr>
        <w:t xml:space="preserve"> vaststelling van het </w:t>
      </w:r>
      <w:r w:rsidR="00750C8F" w:rsidRPr="00FB5E50">
        <w:rPr>
          <w:rFonts w:ascii="Verdana" w:hAnsi="Verdana" w:cstheme="minorHAnsi"/>
          <w:sz w:val="18"/>
          <w:szCs w:val="18"/>
        </w:rPr>
        <w:t>PTA</w:t>
      </w:r>
      <w:r w:rsidRPr="00FB5E50">
        <w:rPr>
          <w:rFonts w:ascii="Verdana" w:hAnsi="Verdana" w:cstheme="minorHAnsi"/>
          <w:sz w:val="18"/>
          <w:szCs w:val="18"/>
        </w:rPr>
        <w:t xml:space="preserve"> slechts af</w:t>
      </w:r>
      <w:r w:rsidR="009B06B3" w:rsidRPr="00FB5E50">
        <w:rPr>
          <w:rFonts w:ascii="Verdana" w:hAnsi="Verdana" w:cstheme="minorHAnsi"/>
          <w:sz w:val="18"/>
          <w:szCs w:val="18"/>
        </w:rPr>
        <w:t>wijken</w:t>
      </w:r>
      <w:r w:rsidRPr="00FB5E50">
        <w:rPr>
          <w:rFonts w:ascii="Verdana" w:hAnsi="Verdana" w:cstheme="minorHAnsi"/>
          <w:sz w:val="18"/>
          <w:szCs w:val="18"/>
        </w:rPr>
        <w:t xml:space="preserve"> van het voorstel van de examencommissie</w:t>
      </w:r>
      <w:r w:rsidR="008A490F" w:rsidRPr="00FB5E50">
        <w:rPr>
          <w:rFonts w:ascii="Verdana" w:hAnsi="Verdana" w:cstheme="minorHAnsi"/>
          <w:sz w:val="18"/>
          <w:szCs w:val="18"/>
        </w:rPr>
        <w:t>:</w:t>
      </w:r>
    </w:p>
    <w:p w14:paraId="14490556" w14:textId="075ED185" w:rsidR="00C450D0" w:rsidRPr="00FB5E50" w:rsidRDefault="008A490F" w:rsidP="00DB3D45">
      <w:pPr>
        <w:pStyle w:val="Lijstalinea"/>
        <w:widowControl w:val="0"/>
        <w:numPr>
          <w:ilvl w:val="1"/>
          <w:numId w:val="20"/>
        </w:numPr>
        <w:autoSpaceDE w:val="0"/>
        <w:autoSpaceDN w:val="0"/>
        <w:adjustRightInd w:val="0"/>
        <w:spacing w:after="0" w:line="240" w:lineRule="auto"/>
        <w:rPr>
          <w:rFonts w:ascii="Verdana" w:hAnsi="Verdana" w:cstheme="minorHAnsi"/>
          <w:sz w:val="18"/>
          <w:szCs w:val="18"/>
        </w:rPr>
      </w:pPr>
      <w:r w:rsidRPr="00FB5E50">
        <w:rPr>
          <w:rFonts w:ascii="Verdana" w:hAnsi="Verdana" w:cstheme="minorHAnsi"/>
          <w:sz w:val="18"/>
          <w:szCs w:val="18"/>
        </w:rPr>
        <w:t>Na o</w:t>
      </w:r>
      <w:r w:rsidR="00C450D0" w:rsidRPr="00FB5E50">
        <w:rPr>
          <w:rFonts w:ascii="Verdana" w:hAnsi="Verdana" w:cstheme="minorHAnsi"/>
          <w:sz w:val="18"/>
          <w:szCs w:val="18"/>
        </w:rPr>
        <w:t xml:space="preserve">verleg met de examencommissie; </w:t>
      </w:r>
      <w:r w:rsidRPr="00FB5E50">
        <w:rPr>
          <w:rFonts w:ascii="Verdana" w:hAnsi="Verdana" w:cstheme="minorHAnsi"/>
          <w:sz w:val="18"/>
          <w:szCs w:val="18"/>
        </w:rPr>
        <w:t>en</w:t>
      </w:r>
    </w:p>
    <w:p w14:paraId="48A154E0" w14:textId="28EEDB4C" w:rsidR="00C450D0" w:rsidRPr="00FB5E50" w:rsidRDefault="008A490F" w:rsidP="00DB3D45">
      <w:pPr>
        <w:pStyle w:val="Lijstalinea"/>
        <w:widowControl w:val="0"/>
        <w:numPr>
          <w:ilvl w:val="1"/>
          <w:numId w:val="20"/>
        </w:numPr>
        <w:autoSpaceDE w:val="0"/>
        <w:autoSpaceDN w:val="0"/>
        <w:adjustRightInd w:val="0"/>
        <w:spacing w:after="0" w:line="240" w:lineRule="auto"/>
        <w:rPr>
          <w:rFonts w:ascii="Verdana" w:hAnsi="Verdana" w:cstheme="minorHAnsi"/>
          <w:sz w:val="18"/>
          <w:szCs w:val="18"/>
        </w:rPr>
      </w:pPr>
      <w:r w:rsidRPr="00FB5E50">
        <w:rPr>
          <w:rFonts w:ascii="Verdana" w:hAnsi="Verdana" w:cstheme="minorHAnsi"/>
          <w:sz w:val="18"/>
          <w:szCs w:val="18"/>
        </w:rPr>
        <w:t xml:space="preserve">Indien </w:t>
      </w:r>
      <w:r w:rsidR="003E37C6" w:rsidRPr="00FB5E50">
        <w:rPr>
          <w:rFonts w:ascii="Verdana" w:hAnsi="Verdana" w:cstheme="minorHAnsi"/>
          <w:sz w:val="18"/>
          <w:szCs w:val="18"/>
        </w:rPr>
        <w:t>de rector d</w:t>
      </w:r>
      <w:r w:rsidR="00C450D0" w:rsidRPr="00FB5E50">
        <w:rPr>
          <w:rFonts w:ascii="Verdana" w:hAnsi="Verdana" w:cstheme="minorHAnsi"/>
          <w:sz w:val="18"/>
          <w:szCs w:val="18"/>
        </w:rPr>
        <w:t>e afwijking schriftelijk heeft gemotiveerd.</w:t>
      </w:r>
    </w:p>
    <w:p w14:paraId="63CCF251" w14:textId="6E5FBFEF" w:rsidR="00C450D0" w:rsidRPr="00FB5E50" w:rsidRDefault="00C450D0" w:rsidP="00DB3D45">
      <w:pPr>
        <w:pStyle w:val="Lijstalinea"/>
        <w:widowControl w:val="0"/>
        <w:numPr>
          <w:ilvl w:val="0"/>
          <w:numId w:val="20"/>
        </w:numPr>
        <w:autoSpaceDE w:val="0"/>
        <w:autoSpaceDN w:val="0"/>
        <w:adjustRightInd w:val="0"/>
        <w:spacing w:after="240" w:line="240" w:lineRule="auto"/>
        <w:rPr>
          <w:rFonts w:ascii="Verdana" w:hAnsi="Verdana" w:cs="Arial"/>
          <w:sz w:val="18"/>
          <w:szCs w:val="18"/>
        </w:rPr>
      </w:pPr>
      <w:r w:rsidRPr="00FB5E50">
        <w:rPr>
          <w:rFonts w:ascii="Verdana" w:hAnsi="Verdana" w:cs="Arial"/>
          <w:sz w:val="18"/>
          <w:szCs w:val="18"/>
        </w:rPr>
        <w:t>De rector zendt de schriftelijke motivering bedoeld in het eerste lid, zo spoedig mogelijk aan de examencommissie en de medezeggenschapsraad</w:t>
      </w:r>
      <w:r w:rsidR="00025B20" w:rsidRPr="00FB5E50">
        <w:rPr>
          <w:rFonts w:ascii="Verdana" w:hAnsi="Verdana" w:cs="Arial"/>
          <w:sz w:val="18"/>
          <w:szCs w:val="18"/>
        </w:rPr>
        <w:t>.</w:t>
      </w:r>
    </w:p>
    <w:p w14:paraId="487907C9" w14:textId="6A531F0B" w:rsidR="00C450D0" w:rsidRPr="00FB5E50" w:rsidRDefault="00C450D0" w:rsidP="00DB3D45">
      <w:pPr>
        <w:pStyle w:val="Lijstalinea"/>
        <w:widowControl w:val="0"/>
        <w:numPr>
          <w:ilvl w:val="0"/>
          <w:numId w:val="20"/>
        </w:numPr>
        <w:autoSpaceDE w:val="0"/>
        <w:autoSpaceDN w:val="0"/>
        <w:adjustRightInd w:val="0"/>
        <w:spacing w:after="240" w:line="240" w:lineRule="auto"/>
        <w:rPr>
          <w:rFonts w:ascii="Verdana" w:hAnsi="Verdana" w:cstheme="minorHAnsi"/>
          <w:sz w:val="18"/>
          <w:szCs w:val="18"/>
        </w:rPr>
      </w:pPr>
      <w:r w:rsidRPr="00FB5E50">
        <w:rPr>
          <w:rFonts w:ascii="Verdana" w:hAnsi="Verdana" w:cs="Arial"/>
          <w:sz w:val="18"/>
          <w:szCs w:val="18"/>
        </w:rPr>
        <w:t>De rector</w:t>
      </w:r>
      <w:r w:rsidRPr="00FB5E50">
        <w:rPr>
          <w:rFonts w:ascii="Verdana" w:hAnsi="Verdana" w:cs="Arial"/>
          <w:b/>
          <w:bCs/>
          <w:sz w:val="18"/>
          <w:szCs w:val="18"/>
        </w:rPr>
        <w:t xml:space="preserve"> </w:t>
      </w:r>
      <w:r w:rsidRPr="00FB5E50">
        <w:rPr>
          <w:rFonts w:ascii="Verdana" w:hAnsi="Verdana" w:cs="Arial"/>
          <w:sz w:val="18"/>
          <w:szCs w:val="18"/>
        </w:rPr>
        <w:t>behoeft voor het vaststellen van het programma van toetsing en afsluiting de instemming van de medezeggenschapsraad.</w:t>
      </w:r>
    </w:p>
    <w:p w14:paraId="662C753F" w14:textId="3E6A1DB4" w:rsidR="00C450D0" w:rsidRPr="00FB5E50" w:rsidRDefault="00C450D0" w:rsidP="00DB3D45">
      <w:pPr>
        <w:pStyle w:val="Lijstalinea"/>
        <w:widowControl w:val="0"/>
        <w:numPr>
          <w:ilvl w:val="0"/>
          <w:numId w:val="20"/>
        </w:numPr>
        <w:autoSpaceDE w:val="0"/>
        <w:autoSpaceDN w:val="0"/>
        <w:adjustRightInd w:val="0"/>
        <w:spacing w:after="240" w:line="240" w:lineRule="auto"/>
        <w:rPr>
          <w:rFonts w:ascii="Verdana" w:hAnsi="Verdana" w:cstheme="minorHAnsi"/>
          <w:sz w:val="18"/>
          <w:szCs w:val="18"/>
        </w:rPr>
      </w:pPr>
      <w:r w:rsidRPr="00FB5E50">
        <w:rPr>
          <w:rFonts w:ascii="Verdana" w:hAnsi="Verdana" w:cs="Arial"/>
          <w:sz w:val="18"/>
          <w:szCs w:val="18"/>
        </w:rPr>
        <w:t>Het vastgestelde</w:t>
      </w:r>
      <w:r w:rsidRPr="00FB5E50">
        <w:rPr>
          <w:rFonts w:ascii="Verdana" w:hAnsi="Verdana" w:cs="Arial"/>
          <w:b/>
          <w:bCs/>
          <w:sz w:val="18"/>
          <w:szCs w:val="18"/>
        </w:rPr>
        <w:t xml:space="preserve"> </w:t>
      </w:r>
      <w:r w:rsidRPr="00FB5E50">
        <w:rPr>
          <w:rFonts w:ascii="Verdana" w:hAnsi="Verdana" w:cs="Arial"/>
          <w:sz w:val="18"/>
          <w:szCs w:val="18"/>
        </w:rPr>
        <w:t>examenreglement en PTA worden jaarlijks voor 1 oktober toegestuurd aan de inspectie en beschikbaar gesteld aan de kandidaten in het eerste examenjaar. Indien een specifiek gedeelte van het PTA slechts geldig is voor één schooljaar ontvangen de kandidaten in de examenjaren voor 1 oktober van enig leerjaar het PTA betreffende dat jaar.</w:t>
      </w:r>
    </w:p>
    <w:p w14:paraId="247847A4" w14:textId="68E28C5A" w:rsidR="00516A31" w:rsidRPr="00FB5E50" w:rsidRDefault="00516A31" w:rsidP="00516A31">
      <w:pPr>
        <w:pStyle w:val="Kop2"/>
        <w:spacing w:line="240" w:lineRule="auto"/>
        <w:rPr>
          <w:rFonts w:ascii="Verdana" w:hAnsi="Verdana"/>
          <w:sz w:val="18"/>
          <w:szCs w:val="18"/>
        </w:rPr>
      </w:pPr>
      <w:bookmarkStart w:id="65" w:name="_Toc129700068"/>
      <w:r w:rsidRPr="00FB5E50">
        <w:rPr>
          <w:rFonts w:ascii="Verdana" w:hAnsi="Verdana"/>
          <w:sz w:val="18"/>
          <w:szCs w:val="18"/>
        </w:rPr>
        <w:t xml:space="preserve">Artikel </w:t>
      </w:r>
      <w:r w:rsidR="008A47DF" w:rsidRPr="00FB5E50">
        <w:rPr>
          <w:rFonts w:ascii="Verdana" w:hAnsi="Verdana"/>
          <w:sz w:val="18"/>
          <w:szCs w:val="18"/>
        </w:rPr>
        <w:t>4</w:t>
      </w:r>
      <w:r w:rsidR="008054F4" w:rsidRPr="00FB5E50">
        <w:rPr>
          <w:rFonts w:ascii="Verdana" w:hAnsi="Verdana"/>
          <w:sz w:val="18"/>
          <w:szCs w:val="18"/>
        </w:rPr>
        <w:t>6</w:t>
      </w:r>
      <w:r w:rsidRPr="00FB5E50">
        <w:rPr>
          <w:rFonts w:ascii="Verdana" w:hAnsi="Verdana"/>
          <w:sz w:val="18"/>
          <w:szCs w:val="18"/>
        </w:rPr>
        <w:t xml:space="preserve"> PTA: wijziging</w:t>
      </w:r>
      <w:bookmarkEnd w:id="65"/>
    </w:p>
    <w:p w14:paraId="0D00F302" w14:textId="11DAE681" w:rsidR="00516A31" w:rsidRPr="00FB5E50" w:rsidRDefault="00516A31" w:rsidP="00DB3D45">
      <w:pPr>
        <w:pStyle w:val="Lijstalinea"/>
        <w:widowControl w:val="0"/>
        <w:numPr>
          <w:ilvl w:val="0"/>
          <w:numId w:val="7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De rector kan het PTA na 1 oktober slechts wijzigen:</w:t>
      </w:r>
    </w:p>
    <w:p w14:paraId="78774F11" w14:textId="2A951A62" w:rsidR="00516A31" w:rsidRPr="00FB5E50" w:rsidRDefault="009828B8" w:rsidP="00DB3D45">
      <w:pPr>
        <w:pStyle w:val="Lijstalinea"/>
        <w:widowControl w:val="0"/>
        <w:numPr>
          <w:ilvl w:val="1"/>
          <w:numId w:val="79"/>
        </w:numPr>
        <w:spacing w:after="240" w:line="240" w:lineRule="auto"/>
        <w:rPr>
          <w:rFonts w:ascii="Verdana" w:hAnsi="Verdana" w:cstheme="minorHAnsi"/>
          <w:sz w:val="18"/>
          <w:szCs w:val="18"/>
        </w:rPr>
      </w:pPr>
      <w:r>
        <w:rPr>
          <w:rFonts w:ascii="Verdana" w:hAnsi="Verdana" w:cstheme="minorHAnsi"/>
          <w:sz w:val="18"/>
          <w:szCs w:val="18"/>
        </w:rPr>
        <w:t>I</w:t>
      </w:r>
      <w:r w:rsidR="00516A31" w:rsidRPr="00FB5E50">
        <w:rPr>
          <w:rFonts w:ascii="Verdana" w:hAnsi="Verdana" w:cstheme="minorHAnsi"/>
          <w:sz w:val="18"/>
          <w:szCs w:val="18"/>
        </w:rPr>
        <w:t xml:space="preserve">n het geval van een bijzonder onvoorziene omstandigheid die leidt tot praktische onuitvoerbaarheid van het PTA; </w:t>
      </w:r>
      <w:r w:rsidR="00F17D03" w:rsidRPr="00FB5E50">
        <w:rPr>
          <w:rFonts w:ascii="Verdana" w:hAnsi="Verdana" w:cstheme="minorHAnsi"/>
          <w:sz w:val="18"/>
          <w:szCs w:val="18"/>
        </w:rPr>
        <w:t>of</w:t>
      </w:r>
    </w:p>
    <w:p w14:paraId="142139FC" w14:textId="711D0DB9" w:rsidR="00516A31" w:rsidRPr="00FB5E50" w:rsidRDefault="009828B8" w:rsidP="00DB3D45">
      <w:pPr>
        <w:pStyle w:val="Lijstalinea"/>
        <w:widowControl w:val="0"/>
        <w:numPr>
          <w:ilvl w:val="1"/>
          <w:numId w:val="79"/>
        </w:numPr>
        <w:autoSpaceDE w:val="0"/>
        <w:autoSpaceDN w:val="0"/>
        <w:adjustRightInd w:val="0"/>
        <w:spacing w:after="240" w:line="240" w:lineRule="auto"/>
        <w:rPr>
          <w:rFonts w:ascii="Verdana" w:hAnsi="Verdana" w:cstheme="minorHAnsi"/>
          <w:sz w:val="18"/>
          <w:szCs w:val="18"/>
        </w:rPr>
      </w:pPr>
      <w:r>
        <w:rPr>
          <w:rFonts w:ascii="Verdana" w:hAnsi="Verdana" w:cstheme="minorHAnsi"/>
          <w:sz w:val="18"/>
          <w:szCs w:val="18"/>
        </w:rPr>
        <w:t>T</w:t>
      </w:r>
      <w:r w:rsidR="00516A31" w:rsidRPr="00FB5E50">
        <w:rPr>
          <w:rFonts w:ascii="Verdana" w:hAnsi="Verdana" w:cstheme="minorHAnsi"/>
          <w:sz w:val="18"/>
          <w:szCs w:val="18"/>
        </w:rPr>
        <w:t>er verbetering van een kennelijke onjuistheid of kennelijke onvolledigheid in het PTA.</w:t>
      </w:r>
    </w:p>
    <w:p w14:paraId="59BA474C" w14:textId="44DA8007" w:rsidR="00516A31" w:rsidRPr="00FB5E50" w:rsidRDefault="00516A31" w:rsidP="00DB3D45">
      <w:pPr>
        <w:pStyle w:val="Lijstalinea"/>
        <w:widowControl w:val="0"/>
        <w:numPr>
          <w:ilvl w:val="0"/>
          <w:numId w:val="7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 xml:space="preserve">De examencommissie wordt vooraf in de gelegenheid gesteld om te adviseren over een wijziging als bedoeld in het </w:t>
      </w:r>
      <w:r w:rsidR="00B33F3A" w:rsidRPr="00FB5E50">
        <w:rPr>
          <w:rFonts w:ascii="Verdana" w:hAnsi="Verdana" w:cstheme="minorHAnsi"/>
          <w:sz w:val="18"/>
          <w:szCs w:val="18"/>
        </w:rPr>
        <w:t>eerste l</w:t>
      </w:r>
      <w:r w:rsidRPr="00FB5E50">
        <w:rPr>
          <w:rFonts w:ascii="Verdana" w:hAnsi="Verdana" w:cstheme="minorHAnsi"/>
          <w:sz w:val="18"/>
          <w:szCs w:val="18"/>
        </w:rPr>
        <w:t xml:space="preserve">id. </w:t>
      </w:r>
    </w:p>
    <w:p w14:paraId="5A4E04C7" w14:textId="15C99FDC" w:rsidR="00516A31" w:rsidRPr="00FB5E50" w:rsidRDefault="00516A31" w:rsidP="00DB3D45">
      <w:pPr>
        <w:pStyle w:val="Lijstalinea"/>
        <w:widowControl w:val="0"/>
        <w:numPr>
          <w:ilvl w:val="0"/>
          <w:numId w:val="79"/>
        </w:numPr>
        <w:autoSpaceDE w:val="0"/>
        <w:autoSpaceDN w:val="0"/>
        <w:adjustRightInd w:val="0"/>
        <w:spacing w:after="240" w:line="240" w:lineRule="auto"/>
        <w:rPr>
          <w:rFonts w:ascii="Verdana" w:hAnsi="Verdana" w:cstheme="minorHAnsi"/>
          <w:sz w:val="18"/>
          <w:szCs w:val="18"/>
        </w:rPr>
      </w:pPr>
      <w:bookmarkStart w:id="66" w:name="_Hlk128908206"/>
      <w:r w:rsidRPr="00FB5E50">
        <w:rPr>
          <w:rFonts w:ascii="Verdana" w:hAnsi="Verdana" w:cstheme="minorHAnsi"/>
          <w:sz w:val="18"/>
          <w:szCs w:val="18"/>
        </w:rPr>
        <w:t xml:space="preserve">De rector </w:t>
      </w:r>
      <w:r w:rsidR="00B33F3A" w:rsidRPr="00FB5E50">
        <w:rPr>
          <w:rFonts w:ascii="Verdana" w:hAnsi="Verdana" w:cstheme="minorHAnsi"/>
          <w:sz w:val="18"/>
          <w:szCs w:val="18"/>
        </w:rPr>
        <w:t xml:space="preserve">kan bij de </w:t>
      </w:r>
      <w:r w:rsidR="00FC1917" w:rsidRPr="00FB5E50">
        <w:rPr>
          <w:rFonts w:ascii="Verdana" w:hAnsi="Verdana" w:cstheme="minorHAnsi"/>
          <w:sz w:val="18"/>
          <w:szCs w:val="18"/>
        </w:rPr>
        <w:t>va</w:t>
      </w:r>
      <w:r w:rsidRPr="00FB5E50">
        <w:rPr>
          <w:rFonts w:ascii="Verdana" w:hAnsi="Verdana" w:cstheme="minorHAnsi"/>
          <w:sz w:val="18"/>
          <w:szCs w:val="18"/>
        </w:rPr>
        <w:t>ststelling van een wijziging van het PTA slechts af</w:t>
      </w:r>
      <w:r w:rsidR="00FC1917" w:rsidRPr="00FB5E50">
        <w:rPr>
          <w:rFonts w:ascii="Verdana" w:hAnsi="Verdana" w:cstheme="minorHAnsi"/>
          <w:sz w:val="18"/>
          <w:szCs w:val="18"/>
        </w:rPr>
        <w:t>wijken</w:t>
      </w:r>
      <w:r w:rsidRPr="00FB5E50">
        <w:rPr>
          <w:rFonts w:ascii="Verdana" w:hAnsi="Verdana" w:cstheme="minorHAnsi"/>
          <w:sz w:val="18"/>
          <w:szCs w:val="18"/>
        </w:rPr>
        <w:t xml:space="preserve"> van het advies van de examencommissie</w:t>
      </w:r>
      <w:r w:rsidR="008C4B4D">
        <w:rPr>
          <w:rFonts w:ascii="Verdana" w:hAnsi="Verdana" w:cstheme="minorHAnsi"/>
          <w:sz w:val="18"/>
          <w:szCs w:val="18"/>
        </w:rPr>
        <w:t>:</w:t>
      </w:r>
    </w:p>
    <w:bookmarkEnd w:id="66"/>
    <w:p w14:paraId="7E1A1BC8" w14:textId="5E6DB0BE" w:rsidR="00516A31" w:rsidRPr="00FB5E50" w:rsidRDefault="00E46AF4" w:rsidP="00DB3D45">
      <w:pPr>
        <w:pStyle w:val="Lijstalinea"/>
        <w:widowControl w:val="0"/>
        <w:numPr>
          <w:ilvl w:val="1"/>
          <w:numId w:val="79"/>
        </w:numPr>
        <w:spacing w:after="240" w:line="240" w:lineRule="auto"/>
        <w:rPr>
          <w:rFonts w:ascii="Verdana" w:hAnsi="Verdana" w:cstheme="minorHAnsi"/>
          <w:sz w:val="18"/>
          <w:szCs w:val="18"/>
        </w:rPr>
      </w:pPr>
      <w:r w:rsidRPr="00FB5E50">
        <w:rPr>
          <w:rFonts w:ascii="Verdana" w:hAnsi="Verdana" w:cstheme="minorHAnsi"/>
          <w:sz w:val="18"/>
          <w:szCs w:val="18"/>
        </w:rPr>
        <w:t xml:space="preserve">Na </w:t>
      </w:r>
      <w:r w:rsidR="00516A31" w:rsidRPr="00FB5E50">
        <w:rPr>
          <w:rFonts w:ascii="Verdana" w:hAnsi="Verdana" w:cstheme="minorHAnsi"/>
          <w:sz w:val="18"/>
          <w:szCs w:val="18"/>
        </w:rPr>
        <w:t xml:space="preserve">overleg </w:t>
      </w:r>
      <w:r w:rsidR="00BA7450" w:rsidRPr="00FB5E50">
        <w:rPr>
          <w:rFonts w:ascii="Verdana" w:hAnsi="Verdana" w:cstheme="minorHAnsi"/>
          <w:sz w:val="18"/>
          <w:szCs w:val="18"/>
        </w:rPr>
        <w:t>me</w:t>
      </w:r>
      <w:r w:rsidR="00516A31" w:rsidRPr="00FB5E50">
        <w:rPr>
          <w:rFonts w:ascii="Verdana" w:hAnsi="Verdana" w:cstheme="minorHAnsi"/>
          <w:sz w:val="18"/>
          <w:szCs w:val="18"/>
        </w:rPr>
        <w:t xml:space="preserve">t de examencommissie; </w:t>
      </w:r>
      <w:r w:rsidR="00BA7450" w:rsidRPr="00FB5E50">
        <w:rPr>
          <w:rFonts w:ascii="Verdana" w:hAnsi="Verdana" w:cstheme="minorHAnsi"/>
          <w:sz w:val="18"/>
          <w:szCs w:val="18"/>
        </w:rPr>
        <w:t>en</w:t>
      </w:r>
    </w:p>
    <w:p w14:paraId="15186884" w14:textId="3AD875D2" w:rsidR="00BA7450" w:rsidRPr="00FB5E50" w:rsidRDefault="00BA7450" w:rsidP="00DB3D45">
      <w:pPr>
        <w:pStyle w:val="Lijstalinea"/>
        <w:widowControl w:val="0"/>
        <w:numPr>
          <w:ilvl w:val="1"/>
          <w:numId w:val="79"/>
        </w:numPr>
        <w:spacing w:after="240" w:line="240" w:lineRule="auto"/>
        <w:rPr>
          <w:rFonts w:ascii="Verdana" w:hAnsi="Verdana" w:cstheme="minorHAnsi"/>
          <w:sz w:val="18"/>
          <w:szCs w:val="18"/>
        </w:rPr>
      </w:pPr>
      <w:r w:rsidRPr="00FB5E50">
        <w:rPr>
          <w:rFonts w:ascii="Verdana" w:hAnsi="Verdana" w:cstheme="minorHAnsi"/>
          <w:sz w:val="18"/>
          <w:szCs w:val="18"/>
        </w:rPr>
        <w:t>Indien de rector de afwijking schriftelijk heeft gemotiveerd.</w:t>
      </w:r>
    </w:p>
    <w:p w14:paraId="1A811369" w14:textId="77777777" w:rsidR="00365140" w:rsidRPr="00FB5E50" w:rsidRDefault="00365140" w:rsidP="00DB3D45">
      <w:pPr>
        <w:pStyle w:val="Lijstalinea"/>
        <w:widowControl w:val="0"/>
        <w:numPr>
          <w:ilvl w:val="0"/>
          <w:numId w:val="79"/>
        </w:numPr>
        <w:autoSpaceDE w:val="0"/>
        <w:autoSpaceDN w:val="0"/>
        <w:adjustRightInd w:val="0"/>
        <w:spacing w:after="240" w:line="240" w:lineRule="auto"/>
        <w:rPr>
          <w:rFonts w:ascii="Verdana" w:hAnsi="Verdana" w:cstheme="minorHAnsi"/>
          <w:sz w:val="18"/>
          <w:szCs w:val="18"/>
        </w:rPr>
      </w:pPr>
      <w:r w:rsidRPr="00FB5E50">
        <w:rPr>
          <w:rFonts w:ascii="Verdana" w:hAnsi="Verdana" w:cstheme="minorHAnsi"/>
          <w:sz w:val="18"/>
          <w:szCs w:val="18"/>
        </w:rPr>
        <w:t>Het derde en vierde lid van artikel 2.60b WVO 2020 zijn van overeenkomstige toepassing op de vaststelling van de wijziging van het programma van toetsing en afsluiting na 1 oktober.</w:t>
      </w:r>
    </w:p>
    <w:p w14:paraId="05BA8135" w14:textId="793F3017" w:rsidR="001E6E13" w:rsidRPr="00FB5E50" w:rsidRDefault="001E6E13" w:rsidP="003A3330">
      <w:pPr>
        <w:pStyle w:val="Lijstalinea"/>
        <w:spacing w:before="0" w:after="0" w:line="240" w:lineRule="auto"/>
        <w:ind w:left="360"/>
        <w:rPr>
          <w:rFonts w:ascii="Verdana" w:hAnsi="Verdana"/>
          <w:sz w:val="18"/>
          <w:szCs w:val="18"/>
          <w:lang w:bidi="en-US"/>
        </w:rPr>
      </w:pPr>
    </w:p>
    <w:p w14:paraId="60C6953A" w14:textId="6E982213" w:rsidR="002F5884" w:rsidRPr="00FB5E50" w:rsidRDefault="004736FE" w:rsidP="003A3330">
      <w:pPr>
        <w:pStyle w:val="Kop2"/>
        <w:spacing w:line="240" w:lineRule="auto"/>
        <w:rPr>
          <w:rFonts w:ascii="Verdana" w:hAnsi="Verdana"/>
          <w:sz w:val="18"/>
          <w:szCs w:val="18"/>
        </w:rPr>
      </w:pPr>
      <w:bookmarkStart w:id="67" w:name="_Toc129700069"/>
      <w:r w:rsidRPr="00FB5E50">
        <w:rPr>
          <w:rFonts w:ascii="Verdana" w:hAnsi="Verdana"/>
          <w:sz w:val="18"/>
          <w:szCs w:val="18"/>
        </w:rPr>
        <w:t>Artikel</w:t>
      </w:r>
      <w:r w:rsidR="00606761" w:rsidRPr="00FB5E50">
        <w:rPr>
          <w:rFonts w:ascii="Verdana" w:hAnsi="Verdana"/>
          <w:sz w:val="18"/>
          <w:szCs w:val="18"/>
        </w:rPr>
        <w:t xml:space="preserve"> </w:t>
      </w:r>
      <w:r w:rsidR="0099711B" w:rsidRPr="00FB5E50">
        <w:rPr>
          <w:rFonts w:ascii="Verdana" w:hAnsi="Verdana"/>
          <w:sz w:val="18"/>
          <w:szCs w:val="18"/>
        </w:rPr>
        <w:t>4</w:t>
      </w:r>
      <w:r w:rsidR="008054F4" w:rsidRPr="00FB5E50">
        <w:rPr>
          <w:rFonts w:ascii="Verdana" w:hAnsi="Verdana"/>
          <w:sz w:val="18"/>
          <w:szCs w:val="18"/>
        </w:rPr>
        <w:t>7</w:t>
      </w:r>
      <w:r w:rsidRPr="00FB5E50">
        <w:rPr>
          <w:rFonts w:ascii="Verdana" w:hAnsi="Verdana"/>
          <w:sz w:val="18"/>
          <w:szCs w:val="18"/>
        </w:rPr>
        <w:t xml:space="preserve"> </w:t>
      </w:r>
      <w:r w:rsidR="00BA63F0" w:rsidRPr="00FB5E50">
        <w:rPr>
          <w:rFonts w:ascii="Verdana" w:hAnsi="Verdana"/>
          <w:sz w:val="18"/>
          <w:szCs w:val="18"/>
        </w:rPr>
        <w:t>A</w:t>
      </w:r>
      <w:r w:rsidRPr="00FB5E50">
        <w:rPr>
          <w:rFonts w:ascii="Verdana" w:hAnsi="Verdana"/>
          <w:sz w:val="18"/>
          <w:szCs w:val="18"/>
        </w:rPr>
        <w:t>fname</w:t>
      </w:r>
      <w:r w:rsidR="00BA63F0" w:rsidRPr="00FB5E50">
        <w:rPr>
          <w:rFonts w:ascii="Verdana" w:hAnsi="Verdana"/>
          <w:sz w:val="18"/>
          <w:szCs w:val="18"/>
        </w:rPr>
        <w:t xml:space="preserve"> </w:t>
      </w:r>
      <w:r w:rsidR="00606761" w:rsidRPr="00FB5E50">
        <w:rPr>
          <w:rFonts w:ascii="Verdana" w:hAnsi="Verdana"/>
          <w:sz w:val="18"/>
          <w:szCs w:val="18"/>
        </w:rPr>
        <w:t xml:space="preserve">schriftelijke </w:t>
      </w:r>
      <w:r w:rsidRPr="00FB5E50">
        <w:rPr>
          <w:rFonts w:ascii="Verdana" w:hAnsi="Verdana"/>
          <w:sz w:val="18"/>
          <w:szCs w:val="18"/>
        </w:rPr>
        <w:t>schoolexamens</w:t>
      </w:r>
      <w:bookmarkEnd w:id="67"/>
    </w:p>
    <w:p w14:paraId="6B6BA977" w14:textId="5AC22C9C" w:rsidR="005C004E" w:rsidRPr="00FB5E50" w:rsidRDefault="005C004E" w:rsidP="00DB3D45">
      <w:pPr>
        <w:pStyle w:val="Lijstalinea"/>
        <w:numPr>
          <w:ilvl w:val="0"/>
          <w:numId w:val="39"/>
        </w:numPr>
        <w:spacing w:before="0" w:after="0" w:line="240" w:lineRule="auto"/>
        <w:rPr>
          <w:rFonts w:ascii="Verdana" w:hAnsi="Verdana"/>
          <w:sz w:val="18"/>
          <w:szCs w:val="18"/>
          <w:lang w:bidi="en-US"/>
        </w:rPr>
      </w:pPr>
      <w:bookmarkStart w:id="68" w:name="_Hlk98854404"/>
      <w:r w:rsidRPr="00FB5E50">
        <w:rPr>
          <w:rFonts w:ascii="Verdana" w:hAnsi="Verdana"/>
          <w:sz w:val="18"/>
          <w:szCs w:val="18"/>
          <w:lang w:bidi="en-US"/>
        </w:rPr>
        <w:t>Voor de aanvang van elk schoolexamen controleert de surveillant of elke kandidaat aanwezig</w:t>
      </w:r>
      <w:r w:rsidR="004029C6">
        <w:rPr>
          <w:rFonts w:ascii="Verdana" w:hAnsi="Verdana"/>
          <w:sz w:val="18"/>
          <w:szCs w:val="18"/>
          <w:lang w:bidi="en-US"/>
        </w:rPr>
        <w:t xml:space="preserve"> is</w:t>
      </w:r>
      <w:r w:rsidRPr="00FB5E50">
        <w:rPr>
          <w:rFonts w:ascii="Verdana" w:hAnsi="Verdana"/>
          <w:sz w:val="18"/>
          <w:szCs w:val="18"/>
          <w:lang w:bidi="en-US"/>
        </w:rPr>
        <w:t>. Elke leerling die afwezig is wordt genoteerd op het proces-verbaal.</w:t>
      </w:r>
    </w:p>
    <w:p w14:paraId="1708C802" w14:textId="749EDD18" w:rsidR="004736FE" w:rsidRPr="00FB5E50" w:rsidRDefault="004736FE"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 xml:space="preserve">Het schoolexamen wordt gemaakt op </w:t>
      </w:r>
      <w:r w:rsidR="00112F75" w:rsidRPr="00FB5E50">
        <w:rPr>
          <w:rFonts w:ascii="Verdana" w:hAnsi="Verdana"/>
          <w:sz w:val="18"/>
          <w:szCs w:val="18"/>
        </w:rPr>
        <w:t xml:space="preserve">door de school gewaarmerkt papier. </w:t>
      </w:r>
      <w:r w:rsidR="00025B20" w:rsidRPr="00FB5E50">
        <w:rPr>
          <w:rFonts w:ascii="Verdana" w:hAnsi="Verdana"/>
          <w:sz w:val="18"/>
          <w:szCs w:val="18"/>
        </w:rPr>
        <w:t>Het door de school gewaarmerkt k</w:t>
      </w:r>
      <w:r w:rsidR="00112F75" w:rsidRPr="00FB5E50">
        <w:rPr>
          <w:rFonts w:ascii="Verdana" w:hAnsi="Verdana"/>
          <w:sz w:val="18"/>
          <w:szCs w:val="18"/>
        </w:rPr>
        <w:t>ladpapier wordt door de school verstrekt.</w:t>
      </w:r>
    </w:p>
    <w:p w14:paraId="57237990" w14:textId="78016397" w:rsidR="00DB4EE8" w:rsidRPr="00FB5E50" w:rsidRDefault="00DB4EE8"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Een examenkandidaat wordt tot uiterlijk een half uur na aanvang tot een examen toegelaten.</w:t>
      </w:r>
    </w:p>
    <w:p w14:paraId="6F4AFD87" w14:textId="7E2AC166" w:rsidR="00112F75" w:rsidRPr="00FB5E50" w:rsidRDefault="00112F75"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De kandidaat plaatst zijn naam en examennummer op alle pagina</w:t>
      </w:r>
      <w:r w:rsidR="007D321C" w:rsidRPr="00FB5E50">
        <w:rPr>
          <w:rFonts w:ascii="Verdana" w:hAnsi="Verdana"/>
          <w:sz w:val="18"/>
          <w:szCs w:val="18"/>
        </w:rPr>
        <w:t>’</w:t>
      </w:r>
      <w:r w:rsidRPr="00FB5E50">
        <w:rPr>
          <w:rFonts w:ascii="Verdana" w:hAnsi="Verdana"/>
          <w:sz w:val="18"/>
          <w:szCs w:val="18"/>
        </w:rPr>
        <w:t>s van het werk.</w:t>
      </w:r>
    </w:p>
    <w:p w14:paraId="46EDBF5B" w14:textId="3E817CC9" w:rsidR="004736FE" w:rsidRPr="00FB5E50" w:rsidRDefault="00153ACB"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Schoolexamens</w:t>
      </w:r>
      <w:r w:rsidR="004736FE" w:rsidRPr="00FB5E50">
        <w:rPr>
          <w:rFonts w:ascii="Verdana" w:hAnsi="Verdana"/>
          <w:sz w:val="18"/>
          <w:szCs w:val="18"/>
        </w:rPr>
        <w:t xml:space="preserve"> worden gemaakt met een blauwe of zwarte pen. Tekeningen of grafieken worden met potlood gemaakt.</w:t>
      </w:r>
      <w:r w:rsidR="00112F75" w:rsidRPr="00FB5E50">
        <w:rPr>
          <w:rFonts w:ascii="Verdana" w:hAnsi="Verdana"/>
          <w:sz w:val="18"/>
          <w:szCs w:val="18"/>
        </w:rPr>
        <w:t xml:space="preserve"> Het gebruik van correctielak, -pen of </w:t>
      </w:r>
      <w:r w:rsidR="001555FA" w:rsidRPr="00FB5E50">
        <w:rPr>
          <w:rFonts w:ascii="Verdana" w:hAnsi="Verdana"/>
          <w:sz w:val="18"/>
          <w:szCs w:val="18"/>
        </w:rPr>
        <w:t>-</w:t>
      </w:r>
      <w:r w:rsidR="00112F75" w:rsidRPr="00FB5E50">
        <w:rPr>
          <w:rFonts w:ascii="Verdana" w:hAnsi="Verdana"/>
          <w:sz w:val="18"/>
          <w:szCs w:val="18"/>
        </w:rPr>
        <w:t>lint is niet toegestaan.</w:t>
      </w:r>
    </w:p>
    <w:p w14:paraId="0340479A" w14:textId="046B2F56" w:rsidR="00A915EC" w:rsidRPr="00FB5E50" w:rsidRDefault="00A915EC"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 xml:space="preserve">Alleen de toegestane hulpmiddelen mogen worden gebruikt bij het schoolexamen. De toegestane hulpmiddelen zijn opgenomen in </w:t>
      </w:r>
      <w:r w:rsidRPr="00106F05">
        <w:rPr>
          <w:rFonts w:ascii="Verdana" w:hAnsi="Verdana"/>
          <w:sz w:val="18"/>
          <w:szCs w:val="18"/>
        </w:rPr>
        <w:t>PTA</w:t>
      </w:r>
      <w:r w:rsidR="004029C6" w:rsidRPr="00106F05">
        <w:rPr>
          <w:rFonts w:ascii="Verdana" w:hAnsi="Verdana"/>
          <w:sz w:val="18"/>
          <w:szCs w:val="18"/>
        </w:rPr>
        <w:t xml:space="preserve"> </w:t>
      </w:r>
      <w:r w:rsidR="004029C6" w:rsidRPr="004029C6">
        <w:rPr>
          <w:rFonts w:ascii="Verdana" w:hAnsi="Verdana"/>
          <w:sz w:val="18"/>
          <w:szCs w:val="18"/>
        </w:rPr>
        <w:t>en exameninfo op de website van de school</w:t>
      </w:r>
      <w:r w:rsidRPr="00FB5E50">
        <w:rPr>
          <w:rFonts w:ascii="Verdana" w:hAnsi="Verdana"/>
          <w:sz w:val="18"/>
          <w:szCs w:val="18"/>
        </w:rPr>
        <w:t>.</w:t>
      </w:r>
    </w:p>
    <w:p w14:paraId="4170E7FE" w14:textId="389335A4" w:rsidR="00A915EC" w:rsidRPr="00FB5E50" w:rsidRDefault="001555FA"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De kandidaat mag geen mobiele telefoon bij zich hebben of andere apparatuur (zoals een smartwatch) waarmee contact met anderen kan worden gemaakt.</w:t>
      </w:r>
      <w:r w:rsidR="00A915EC" w:rsidRPr="00FB5E50">
        <w:rPr>
          <w:rFonts w:ascii="Verdana" w:hAnsi="Verdana"/>
          <w:sz w:val="18"/>
          <w:szCs w:val="18"/>
        </w:rPr>
        <w:t xml:space="preserve"> </w:t>
      </w:r>
    </w:p>
    <w:p w14:paraId="54F6E39E" w14:textId="7D7B25E1" w:rsidR="00A915EC" w:rsidRPr="00FB5E50" w:rsidRDefault="00A915EC"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In het examenlokaal zijn jassen, etuis en hoofdbedekking</w:t>
      </w:r>
      <w:r w:rsidRPr="00FB5E50">
        <w:rPr>
          <w:rStyle w:val="Voetnootmarkering"/>
          <w:rFonts w:ascii="Verdana" w:hAnsi="Verdana"/>
          <w:sz w:val="18"/>
          <w:szCs w:val="18"/>
        </w:rPr>
        <w:footnoteReference w:id="12"/>
      </w:r>
      <w:r w:rsidRPr="00FB5E50">
        <w:rPr>
          <w:rFonts w:ascii="Verdana" w:hAnsi="Verdana"/>
          <w:sz w:val="18"/>
          <w:szCs w:val="18"/>
        </w:rPr>
        <w:t xml:space="preserve"> - die verhindert dat de ogen goed zichtbaar zijn </w:t>
      </w:r>
      <w:r w:rsidR="007D321C" w:rsidRPr="00FB5E50">
        <w:rPr>
          <w:rFonts w:ascii="Verdana" w:hAnsi="Verdana"/>
          <w:sz w:val="18"/>
          <w:szCs w:val="18"/>
        </w:rPr>
        <w:t>–</w:t>
      </w:r>
      <w:r w:rsidRPr="00FB5E50">
        <w:rPr>
          <w:rFonts w:ascii="Verdana" w:hAnsi="Verdana"/>
          <w:sz w:val="18"/>
          <w:szCs w:val="18"/>
        </w:rPr>
        <w:t xml:space="preserve"> niet toegestaan.</w:t>
      </w:r>
    </w:p>
    <w:p w14:paraId="517A044A" w14:textId="6211FB70" w:rsidR="004736FE" w:rsidRPr="00FB5E50" w:rsidRDefault="004736FE"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Gedurende het examen is het de kandidaat niet toegestaan om zonder toestemming van de toezichthouder(s) het examenlokaal te verlaten.</w:t>
      </w:r>
    </w:p>
    <w:p w14:paraId="66E7D173" w14:textId="5062A2E8" w:rsidR="00082130" w:rsidRPr="00FB5E50" w:rsidRDefault="00082130"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Gedurende het examen kan een kandidaat enkel onder toezicht van een toezichthouder de examenzaal verlaten voor een toiletbezoek.</w:t>
      </w:r>
    </w:p>
    <w:p w14:paraId="73106B9B" w14:textId="1D23F6F6" w:rsidR="00082130" w:rsidRPr="00FB5E50" w:rsidRDefault="00082130"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Gedurende het examen is het niet toegestaan om de opgaven de examenzaal mee uit te nemen</w:t>
      </w:r>
      <w:r w:rsidR="002D515B" w:rsidRPr="00FB5E50">
        <w:rPr>
          <w:rFonts w:ascii="Verdana" w:hAnsi="Verdana"/>
          <w:sz w:val="18"/>
          <w:szCs w:val="18"/>
        </w:rPr>
        <w:t>.</w:t>
      </w:r>
    </w:p>
    <w:p w14:paraId="437F7E65" w14:textId="57E24068" w:rsidR="00044D37" w:rsidRPr="00FB5E50" w:rsidRDefault="00044D37"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Kandidaten leveren het gemaakte examenwerk persoonlijk in bij de aanwezige toezichthouder in de examenzaal door het werk gesorteerd met de opgaven bovenop op de hoek van de bank neer te leggen en te wachten tot het werk is ingenomen.</w:t>
      </w:r>
    </w:p>
    <w:p w14:paraId="50A28A50" w14:textId="6E5B16B1" w:rsidR="00044D37" w:rsidRPr="00FB5E50" w:rsidRDefault="00044D37" w:rsidP="00DB3D45">
      <w:pPr>
        <w:pStyle w:val="Lijstalinea"/>
        <w:numPr>
          <w:ilvl w:val="0"/>
          <w:numId w:val="39"/>
        </w:numPr>
        <w:spacing w:line="240" w:lineRule="auto"/>
        <w:rPr>
          <w:rFonts w:ascii="Verdana" w:hAnsi="Verdana"/>
          <w:sz w:val="18"/>
          <w:szCs w:val="18"/>
        </w:rPr>
      </w:pPr>
      <w:r w:rsidRPr="00FB5E50">
        <w:rPr>
          <w:rFonts w:ascii="Verdana" w:hAnsi="Verdana"/>
          <w:sz w:val="18"/>
          <w:szCs w:val="18"/>
        </w:rPr>
        <w:t xml:space="preserve">De door de kandidaat gemaakte notities mogen door de kandidaat niet tijdens </w:t>
      </w:r>
      <w:r w:rsidR="00260A42" w:rsidRPr="00FB5E50">
        <w:rPr>
          <w:rFonts w:ascii="Verdana" w:hAnsi="Verdana"/>
          <w:sz w:val="18"/>
          <w:szCs w:val="18"/>
        </w:rPr>
        <w:t xml:space="preserve">het </w:t>
      </w:r>
      <w:r w:rsidRPr="00FB5E50">
        <w:rPr>
          <w:rFonts w:ascii="Verdana" w:hAnsi="Verdana"/>
          <w:sz w:val="18"/>
          <w:szCs w:val="18"/>
        </w:rPr>
        <w:t>schoolexamen mee worden genomen</w:t>
      </w:r>
      <w:r w:rsidR="00025B20" w:rsidRPr="00FB5E50">
        <w:rPr>
          <w:rFonts w:ascii="Verdana" w:hAnsi="Verdana"/>
          <w:sz w:val="18"/>
          <w:szCs w:val="18"/>
        </w:rPr>
        <w:t>.</w:t>
      </w:r>
      <w:r w:rsidRPr="00FB5E50">
        <w:rPr>
          <w:rFonts w:ascii="Verdana" w:hAnsi="Verdana"/>
          <w:sz w:val="18"/>
          <w:szCs w:val="18"/>
        </w:rPr>
        <w:t xml:space="preserve"> </w:t>
      </w:r>
    </w:p>
    <w:p w14:paraId="2FCCECE8" w14:textId="59E9B634" w:rsidR="00044D37" w:rsidRPr="00FB5E50" w:rsidRDefault="00044D37"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Indien een kandidaat een computer als schrijfgerei gebruikt wordt de volgende procedure gevolgd: de kandidaat geeft aan het werk in te willen leveren. Daarna neemt de toezichthouder dit werk in ontvangst en maakt een uitdraai van het gemaakte werk. Vervolg</w:t>
      </w:r>
      <w:r w:rsidR="008547DB" w:rsidRPr="00FB5E50">
        <w:rPr>
          <w:rFonts w:ascii="Verdana" w:hAnsi="Verdana"/>
          <w:sz w:val="18"/>
          <w:szCs w:val="18"/>
        </w:rPr>
        <w:t xml:space="preserve">ens controleert de kandidaat het geprinte werk en tekent voor akkoord. </w:t>
      </w:r>
    </w:p>
    <w:p w14:paraId="1DCDCC8C" w14:textId="24BCA7B5" w:rsidR="00044D37" w:rsidRPr="00FB5E50" w:rsidRDefault="008547DB"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lang w:bidi="en-US"/>
        </w:rPr>
        <w:lastRenderedPageBreak/>
        <w:t xml:space="preserve">De </w:t>
      </w:r>
      <w:bookmarkStart w:id="69" w:name="_Hlk99465502"/>
      <w:r w:rsidRPr="00FB5E50">
        <w:rPr>
          <w:rFonts w:ascii="Verdana" w:hAnsi="Verdana"/>
          <w:sz w:val="18"/>
          <w:szCs w:val="18"/>
          <w:lang w:bidi="en-US"/>
        </w:rPr>
        <w:t>surveillant die uitwerkingen van een examen inneemt controleert of het aantal ingeleverde blaadjes klopt met het aangegeven aantal.</w:t>
      </w:r>
    </w:p>
    <w:p w14:paraId="747A9DD9" w14:textId="4A3A8C75" w:rsidR="008547DB" w:rsidRPr="00FB5E50" w:rsidRDefault="008547DB"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lang w:bidi="en-US"/>
        </w:rPr>
        <w:t>Na het inleveren van het examenwerk mag de kandidaat onder geen beding wijzigingen of aanvullingen in het ingeleverde werk aanbrengen.</w:t>
      </w:r>
    </w:p>
    <w:p w14:paraId="6EAFD5E0" w14:textId="5EA4883C" w:rsidR="000B36DD" w:rsidRPr="00FB5E50" w:rsidRDefault="00141CA1" w:rsidP="00DB3D45">
      <w:pPr>
        <w:pStyle w:val="Lijstalinea"/>
        <w:numPr>
          <w:ilvl w:val="0"/>
          <w:numId w:val="39"/>
        </w:numPr>
        <w:spacing w:line="240" w:lineRule="auto"/>
        <w:rPr>
          <w:rFonts w:ascii="Verdana" w:hAnsi="Verdana"/>
          <w:sz w:val="18"/>
          <w:szCs w:val="18"/>
          <w:lang w:bidi="en-US"/>
        </w:rPr>
      </w:pPr>
      <w:r w:rsidRPr="00FB5E50">
        <w:rPr>
          <w:rFonts w:ascii="Verdana" w:hAnsi="Verdana"/>
          <w:sz w:val="18"/>
          <w:szCs w:val="18"/>
          <w:lang w:bidi="en-US"/>
        </w:rPr>
        <w:t>De surv</w:t>
      </w:r>
      <w:r w:rsidR="000B36DD" w:rsidRPr="00FB5E50">
        <w:rPr>
          <w:rFonts w:ascii="Verdana" w:hAnsi="Verdana"/>
          <w:sz w:val="18"/>
          <w:szCs w:val="18"/>
          <w:lang w:bidi="en-US"/>
        </w:rPr>
        <w:t>eillant die vaststelt dat een kandidaat die voortijdig de examenzaal verlaat, het werk niet volledig heeft gemaakt, onthoudt zich van commentaar</w:t>
      </w:r>
      <w:r w:rsidR="00025B20" w:rsidRPr="00FB5E50">
        <w:rPr>
          <w:rFonts w:ascii="Verdana" w:hAnsi="Verdana"/>
          <w:sz w:val="18"/>
          <w:szCs w:val="18"/>
          <w:lang w:bidi="en-US"/>
        </w:rPr>
        <w:t>.</w:t>
      </w:r>
    </w:p>
    <w:p w14:paraId="7519CDA0" w14:textId="7588FA46" w:rsidR="00141CA1" w:rsidRPr="00FB5E50" w:rsidRDefault="00141CA1" w:rsidP="00DB3D45">
      <w:pPr>
        <w:pStyle w:val="Lijstalinea"/>
        <w:numPr>
          <w:ilvl w:val="0"/>
          <w:numId w:val="39"/>
        </w:numPr>
        <w:spacing w:line="240" w:lineRule="auto"/>
        <w:rPr>
          <w:rFonts w:ascii="Verdana" w:hAnsi="Verdana"/>
          <w:sz w:val="18"/>
          <w:szCs w:val="18"/>
          <w:lang w:bidi="en-US"/>
        </w:rPr>
      </w:pPr>
      <w:r w:rsidRPr="00FB5E50">
        <w:rPr>
          <w:rFonts w:ascii="Verdana" w:hAnsi="Verdana"/>
          <w:sz w:val="18"/>
          <w:szCs w:val="18"/>
          <w:lang w:bidi="en-US"/>
        </w:rPr>
        <w:t>De surveillant vermeldt bijzonderheden over het verloop van het examen in het proces-verbaal.</w:t>
      </w:r>
    </w:p>
    <w:p w14:paraId="38CA3E86" w14:textId="27B3DE98" w:rsidR="000B36DD" w:rsidRPr="00FB5E50" w:rsidRDefault="000B36DD" w:rsidP="00DB3D45">
      <w:pPr>
        <w:pStyle w:val="Lijstalinea"/>
        <w:numPr>
          <w:ilvl w:val="0"/>
          <w:numId w:val="39"/>
        </w:numPr>
        <w:spacing w:line="240" w:lineRule="auto"/>
        <w:rPr>
          <w:rFonts w:ascii="Verdana" w:hAnsi="Verdana"/>
          <w:sz w:val="18"/>
          <w:szCs w:val="18"/>
          <w:lang w:bidi="en-US"/>
        </w:rPr>
      </w:pPr>
      <w:r w:rsidRPr="00FB5E50">
        <w:rPr>
          <w:rFonts w:ascii="Verdana" w:hAnsi="Verdana"/>
          <w:sz w:val="18"/>
          <w:szCs w:val="18"/>
          <w:lang w:bidi="en-US"/>
        </w:rPr>
        <w:t>In de examenzaal hangt een klok op een voor alle kandidaten duidelijk zichtbare plek.</w:t>
      </w:r>
    </w:p>
    <w:p w14:paraId="3A6F4602" w14:textId="21A49BEF" w:rsidR="000B36DD" w:rsidRPr="00FB5E50" w:rsidRDefault="000B36DD" w:rsidP="00DB3D45">
      <w:pPr>
        <w:pStyle w:val="Lijstalinea"/>
        <w:numPr>
          <w:ilvl w:val="0"/>
          <w:numId w:val="39"/>
        </w:numPr>
        <w:spacing w:line="240" w:lineRule="auto"/>
        <w:rPr>
          <w:rFonts w:ascii="Verdana" w:hAnsi="Verdana"/>
          <w:sz w:val="18"/>
          <w:szCs w:val="18"/>
          <w:lang w:bidi="en-US"/>
        </w:rPr>
      </w:pPr>
      <w:r w:rsidRPr="00FB5E50">
        <w:rPr>
          <w:rFonts w:ascii="Verdana" w:hAnsi="Verdana"/>
          <w:sz w:val="18"/>
          <w:szCs w:val="18"/>
          <w:lang w:bidi="en-US"/>
        </w:rPr>
        <w:t>Deelname aan een zitting betekent dat eenmaal gemaakt werk zijn geldigheid behoudt.</w:t>
      </w:r>
    </w:p>
    <w:p w14:paraId="6129BC83" w14:textId="7D217D56" w:rsidR="00141CA1" w:rsidRPr="00FB5E50" w:rsidRDefault="00141CA1" w:rsidP="00DB3D45">
      <w:pPr>
        <w:pStyle w:val="Lijstalinea"/>
        <w:numPr>
          <w:ilvl w:val="0"/>
          <w:numId w:val="39"/>
        </w:numPr>
        <w:spacing w:line="240" w:lineRule="auto"/>
        <w:rPr>
          <w:rFonts w:ascii="Verdana" w:hAnsi="Verdana"/>
          <w:sz w:val="18"/>
          <w:szCs w:val="18"/>
          <w:lang w:bidi="en-US"/>
        </w:rPr>
      </w:pPr>
      <w:r w:rsidRPr="00FB5E50">
        <w:rPr>
          <w:rFonts w:ascii="Verdana" w:hAnsi="Verdana"/>
          <w:sz w:val="18"/>
          <w:szCs w:val="18"/>
          <w:lang w:bidi="en-US"/>
        </w:rPr>
        <w:t>Indien een kandidaat onverhoopt het examenwerk met potlood heeft gemaakt, wordt het gemaakte werk onmiddellijk na afloop van de zitting gekopieerd. Het origineel wordt bewaard in de kluis. De corrector ontvangt de kopie ter correctie.</w:t>
      </w:r>
    </w:p>
    <w:bookmarkEnd w:id="69"/>
    <w:p w14:paraId="51037834" w14:textId="00DDAB79" w:rsidR="004736FE" w:rsidRPr="00FB5E50" w:rsidRDefault="004736FE" w:rsidP="00DB3D45">
      <w:pPr>
        <w:pStyle w:val="Lijstalinea"/>
        <w:numPr>
          <w:ilvl w:val="0"/>
          <w:numId w:val="39"/>
        </w:numPr>
        <w:spacing w:before="0" w:after="0" w:line="240" w:lineRule="auto"/>
        <w:rPr>
          <w:rFonts w:ascii="Verdana" w:hAnsi="Verdana"/>
          <w:sz w:val="18"/>
          <w:szCs w:val="18"/>
          <w:lang w:bidi="en-US"/>
        </w:rPr>
      </w:pPr>
      <w:r w:rsidRPr="00FB5E50">
        <w:rPr>
          <w:rFonts w:ascii="Verdana" w:hAnsi="Verdana"/>
          <w:sz w:val="18"/>
          <w:szCs w:val="18"/>
        </w:rPr>
        <w:t xml:space="preserve">De examinator </w:t>
      </w:r>
      <w:r w:rsidR="000B36DD" w:rsidRPr="00FB5E50">
        <w:rPr>
          <w:rFonts w:ascii="Verdana" w:hAnsi="Verdana"/>
          <w:sz w:val="18"/>
          <w:szCs w:val="18"/>
        </w:rPr>
        <w:t xml:space="preserve">vermeldt </w:t>
      </w:r>
      <w:r w:rsidRPr="00FB5E50">
        <w:rPr>
          <w:rFonts w:ascii="Verdana" w:hAnsi="Verdana"/>
          <w:sz w:val="18"/>
          <w:szCs w:val="18"/>
        </w:rPr>
        <w:t>bijzonderheden over het verloop van het examen in het proces-verbaal.</w:t>
      </w:r>
    </w:p>
    <w:p w14:paraId="55F60C43" w14:textId="77777777" w:rsidR="00A915EC" w:rsidRPr="00FB5E50" w:rsidRDefault="00A915EC"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Het schoolexamenrooster wordt minimaal drie weken voorafgaand aan de eerste dag waarop een schoolexamen wordt afgenomen, bekend gemaakt.</w:t>
      </w:r>
    </w:p>
    <w:p w14:paraId="129FE071" w14:textId="77777777" w:rsidR="00A915EC" w:rsidRPr="00FB5E50" w:rsidRDefault="00A915EC"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Het lokalenrooster wordt minimaal 1 week voorafgaand aan de eerste dag waarop een schoolexamen wordt afgenomen, bekend gemaakt.</w:t>
      </w:r>
    </w:p>
    <w:p w14:paraId="7ED11709" w14:textId="7CE56BDF" w:rsidR="00A915EC" w:rsidRPr="00FB5E50" w:rsidRDefault="00A915EC"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Het rooster met de examenlokalen wordt</w:t>
      </w:r>
      <w:r w:rsidRPr="00FB5E50">
        <w:rPr>
          <w:rFonts w:ascii="Verdana" w:hAnsi="Verdana"/>
          <w:color w:val="FF0000"/>
          <w:sz w:val="18"/>
          <w:szCs w:val="18"/>
        </w:rPr>
        <w:t xml:space="preserve"> </w:t>
      </w:r>
      <w:r w:rsidRPr="00FB5E50">
        <w:rPr>
          <w:rFonts w:ascii="Verdana" w:hAnsi="Verdana"/>
          <w:sz w:val="18"/>
          <w:szCs w:val="18"/>
        </w:rPr>
        <w:t xml:space="preserve">gecommuniceerd via </w:t>
      </w:r>
      <w:r w:rsidR="003C6CB0">
        <w:rPr>
          <w:rFonts w:ascii="Verdana" w:hAnsi="Verdana"/>
          <w:sz w:val="18"/>
          <w:szCs w:val="18"/>
        </w:rPr>
        <w:t>Magister</w:t>
      </w:r>
    </w:p>
    <w:p w14:paraId="498AEEA9" w14:textId="3AD925AA" w:rsidR="00A915EC" w:rsidRPr="00FB5E50" w:rsidRDefault="00A915EC" w:rsidP="00DB3D45">
      <w:pPr>
        <w:pStyle w:val="Lijstalinea"/>
        <w:numPr>
          <w:ilvl w:val="0"/>
          <w:numId w:val="39"/>
        </w:numPr>
        <w:spacing w:before="0" w:after="0" w:line="240" w:lineRule="auto"/>
        <w:rPr>
          <w:rFonts w:ascii="Verdana" w:hAnsi="Verdana"/>
          <w:sz w:val="18"/>
          <w:szCs w:val="18"/>
        </w:rPr>
      </w:pPr>
      <w:r w:rsidRPr="00FB5E50">
        <w:rPr>
          <w:rFonts w:ascii="Verdana" w:hAnsi="Verdana"/>
          <w:sz w:val="18"/>
          <w:szCs w:val="18"/>
        </w:rPr>
        <w:t xml:space="preserve">Voor leerlingen, die recht hebben op tijdverlenging, geldt een tijdverlenging van 25% van de </w:t>
      </w:r>
      <w:r w:rsidR="00141CA1" w:rsidRPr="00FB5E50">
        <w:rPr>
          <w:rFonts w:ascii="Verdana" w:hAnsi="Verdana"/>
          <w:sz w:val="18"/>
          <w:szCs w:val="18"/>
        </w:rPr>
        <w:t>examen</w:t>
      </w:r>
      <w:r w:rsidRPr="00FB5E50">
        <w:rPr>
          <w:rFonts w:ascii="Verdana" w:hAnsi="Verdana"/>
          <w:sz w:val="18"/>
          <w:szCs w:val="18"/>
        </w:rPr>
        <w:t>tijd met een maximum van 30 minuten.</w:t>
      </w:r>
    </w:p>
    <w:bookmarkEnd w:id="68"/>
    <w:p w14:paraId="3327FFAB" w14:textId="77777777" w:rsidR="00A915EC" w:rsidRPr="00FB5E50" w:rsidRDefault="00A915EC" w:rsidP="003A3330">
      <w:pPr>
        <w:pStyle w:val="Lijstalinea"/>
        <w:spacing w:before="0" w:after="0" w:line="240" w:lineRule="auto"/>
        <w:ind w:left="360"/>
        <w:rPr>
          <w:rFonts w:ascii="Verdana" w:hAnsi="Verdana"/>
          <w:sz w:val="18"/>
          <w:szCs w:val="18"/>
          <w:lang w:bidi="en-US"/>
        </w:rPr>
      </w:pPr>
    </w:p>
    <w:p w14:paraId="2F1574AA" w14:textId="4A6814AA" w:rsidR="003F60CE" w:rsidRPr="00FB5E50" w:rsidRDefault="00A915EC" w:rsidP="003A3330">
      <w:pPr>
        <w:pStyle w:val="Kop2"/>
        <w:spacing w:line="240" w:lineRule="auto"/>
        <w:rPr>
          <w:rFonts w:ascii="Verdana" w:hAnsi="Verdana"/>
          <w:sz w:val="18"/>
          <w:szCs w:val="18"/>
        </w:rPr>
      </w:pPr>
      <w:bookmarkStart w:id="70" w:name="_Toc129700070"/>
      <w:r w:rsidRPr="00FB5E50">
        <w:rPr>
          <w:rFonts w:ascii="Verdana" w:hAnsi="Verdana"/>
          <w:sz w:val="18"/>
          <w:szCs w:val="18"/>
        </w:rPr>
        <w:t xml:space="preserve">Artikel </w:t>
      </w:r>
      <w:r w:rsidR="00D30965" w:rsidRPr="00FB5E50">
        <w:rPr>
          <w:rFonts w:ascii="Verdana" w:hAnsi="Verdana"/>
          <w:sz w:val="18"/>
          <w:szCs w:val="18"/>
        </w:rPr>
        <w:t>4</w:t>
      </w:r>
      <w:r w:rsidR="008054F4" w:rsidRPr="00FB5E50">
        <w:rPr>
          <w:rFonts w:ascii="Verdana" w:hAnsi="Verdana"/>
          <w:sz w:val="18"/>
          <w:szCs w:val="18"/>
        </w:rPr>
        <w:t>8</w:t>
      </w:r>
      <w:r w:rsidR="00612221" w:rsidRPr="00FB5E50">
        <w:rPr>
          <w:rFonts w:ascii="Verdana" w:hAnsi="Verdana"/>
          <w:sz w:val="18"/>
          <w:szCs w:val="18"/>
        </w:rPr>
        <w:t xml:space="preserve"> </w:t>
      </w:r>
      <w:r w:rsidR="00BA63F0" w:rsidRPr="00FB5E50">
        <w:rPr>
          <w:rFonts w:ascii="Verdana" w:hAnsi="Verdana"/>
          <w:sz w:val="18"/>
          <w:szCs w:val="18"/>
        </w:rPr>
        <w:t>A</w:t>
      </w:r>
      <w:r w:rsidR="00612221" w:rsidRPr="00FB5E50">
        <w:rPr>
          <w:rFonts w:ascii="Verdana" w:hAnsi="Verdana"/>
          <w:sz w:val="18"/>
          <w:szCs w:val="18"/>
        </w:rPr>
        <w:t xml:space="preserve">fname </w:t>
      </w:r>
      <w:r w:rsidR="00BA63F0" w:rsidRPr="00FB5E50">
        <w:rPr>
          <w:rFonts w:ascii="Verdana" w:hAnsi="Verdana"/>
          <w:sz w:val="18"/>
          <w:szCs w:val="18"/>
        </w:rPr>
        <w:t>d</w:t>
      </w:r>
      <w:r w:rsidR="003F60CE" w:rsidRPr="00FB5E50">
        <w:rPr>
          <w:rFonts w:ascii="Verdana" w:hAnsi="Verdana"/>
          <w:sz w:val="18"/>
          <w:szCs w:val="18"/>
        </w:rPr>
        <w:t>igitale schoolexamens</w:t>
      </w:r>
      <w:bookmarkEnd w:id="70"/>
    </w:p>
    <w:p w14:paraId="4CA08DD5" w14:textId="77777777"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bookmarkStart w:id="71" w:name="_Hlk99475340"/>
      <w:bookmarkStart w:id="72" w:name="_Hlk98854813"/>
      <w:r w:rsidRPr="00FB5E50">
        <w:rPr>
          <w:rFonts w:ascii="Verdana" w:hAnsi="Verdana"/>
          <w:sz w:val="18"/>
          <w:szCs w:val="18"/>
          <w:lang w:bidi="en-US"/>
        </w:rPr>
        <w:t>Voor de aanvang van elk schoolexamen controleert de surveillant of elke kandidaat aanwezig. Elke leerling die afwezig is wordt genoteerd op het proces-verbaal.</w:t>
      </w:r>
    </w:p>
    <w:p w14:paraId="466E070F" w14:textId="194EF644"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Het schoolexamen wordt gemaakt op computers/</w:t>
      </w:r>
      <w:proofErr w:type="spellStart"/>
      <w:r w:rsidRPr="00FB5E50">
        <w:rPr>
          <w:rFonts w:ascii="Verdana" w:hAnsi="Verdana"/>
          <w:sz w:val="18"/>
          <w:szCs w:val="18"/>
        </w:rPr>
        <w:t>devices</w:t>
      </w:r>
      <w:proofErr w:type="spellEnd"/>
      <w:r w:rsidRPr="00FB5E50">
        <w:rPr>
          <w:rFonts w:ascii="Verdana" w:hAnsi="Verdana"/>
          <w:sz w:val="18"/>
          <w:szCs w:val="18"/>
        </w:rPr>
        <w:t xml:space="preserve"> van school, waarbij de kandidaat geen toegang heeft tot gegevens die tijdens het schoolexamen niet toegankelijk mogen zijn.</w:t>
      </w:r>
    </w:p>
    <w:p w14:paraId="4DD5C554" w14:textId="5A46D849" w:rsidR="0086000D" w:rsidRPr="00FB5E50" w:rsidRDefault="0086000D"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Een examenkandidaat wordt tot uiterlijk een half uur na aanvang tot een examen toegelaten.</w:t>
      </w:r>
    </w:p>
    <w:p w14:paraId="054A555D" w14:textId="1D066CC4"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De kandidaten kunnen tijdens het schoolexamen geen kennis nemen van elkaars antwoorden.</w:t>
      </w:r>
    </w:p>
    <w:p w14:paraId="5243EA9F" w14:textId="77777777"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Alleen de toegestane hulpmiddelen mogen worden gebruikt bij het schoolexamen. De toegestane hulpmiddelen zijn opgenomen in het PTA.</w:t>
      </w:r>
    </w:p>
    <w:p w14:paraId="128CA81C" w14:textId="77777777"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 xml:space="preserve">De kandidaat mag geen mobiele telefoon bij zich hebben of andere apparatuur (zoals een smartwatch) waarmee contact met anderen kan worden gemaakt. </w:t>
      </w:r>
    </w:p>
    <w:p w14:paraId="391A058D" w14:textId="176C426B"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In het examenlokaal zijn jassen, etuis en hoofdbedekking</w:t>
      </w:r>
      <w:r w:rsidRPr="00FB5E50">
        <w:rPr>
          <w:rStyle w:val="Voetnootmarkering"/>
          <w:rFonts w:ascii="Verdana" w:hAnsi="Verdana"/>
          <w:sz w:val="18"/>
          <w:szCs w:val="18"/>
        </w:rPr>
        <w:footnoteReference w:id="13"/>
      </w:r>
      <w:r w:rsidRPr="00FB5E50">
        <w:rPr>
          <w:rFonts w:ascii="Verdana" w:hAnsi="Verdana"/>
          <w:sz w:val="18"/>
          <w:szCs w:val="18"/>
        </w:rPr>
        <w:t xml:space="preserve"> - die verhindert dat de ogen goed zichtbaar zijn </w:t>
      </w:r>
      <w:r w:rsidR="007D321C" w:rsidRPr="00FB5E50">
        <w:rPr>
          <w:rFonts w:ascii="Verdana" w:hAnsi="Verdana"/>
          <w:sz w:val="18"/>
          <w:szCs w:val="18"/>
        </w:rPr>
        <w:t>–</w:t>
      </w:r>
      <w:r w:rsidRPr="00FB5E50">
        <w:rPr>
          <w:rFonts w:ascii="Verdana" w:hAnsi="Verdana"/>
          <w:sz w:val="18"/>
          <w:szCs w:val="18"/>
        </w:rPr>
        <w:t xml:space="preserve"> niet toegestaan.</w:t>
      </w:r>
    </w:p>
    <w:p w14:paraId="3653C1B9" w14:textId="77777777"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Gedurende het examen is het de kandidaat niet toegestaan om zonder toestemming van de toezichthouder(s) het examenlokaal te verlaten.</w:t>
      </w:r>
    </w:p>
    <w:p w14:paraId="463BA555" w14:textId="77777777"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Gedurende het examen kan een kandidaat enkel onder toezicht van een toezichthouder de examenzaal verlaten voor een toiletbezoek.</w:t>
      </w:r>
    </w:p>
    <w:p w14:paraId="79428086" w14:textId="66D46A9F"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Gedurende het examen is het niet toegestaan om de opgaven de examenzaal mee uit te nemen</w:t>
      </w:r>
      <w:r w:rsidR="008C4B4D">
        <w:rPr>
          <w:rFonts w:ascii="Verdana" w:hAnsi="Verdana"/>
          <w:sz w:val="18"/>
          <w:szCs w:val="18"/>
        </w:rPr>
        <w:t>.</w:t>
      </w:r>
    </w:p>
    <w:p w14:paraId="07497BEF" w14:textId="67D08168" w:rsidR="00422BDA" w:rsidRPr="00FB5E50" w:rsidRDefault="00240AAC"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 xml:space="preserve">Kandidaten mogen de examenzaal pas verlaten nadat zij het gemaakte examenwerk correct en onder toezicht van de afnameleider </w:t>
      </w:r>
      <w:r w:rsidR="00750C8F" w:rsidRPr="00FB5E50">
        <w:rPr>
          <w:rStyle w:val="Voetnootmarkering"/>
          <w:rFonts w:ascii="Verdana" w:hAnsi="Verdana"/>
          <w:sz w:val="18"/>
          <w:szCs w:val="18"/>
        </w:rPr>
        <w:footnoteReference w:id="14"/>
      </w:r>
      <w:r w:rsidRPr="00FB5E50">
        <w:rPr>
          <w:rFonts w:ascii="Verdana" w:hAnsi="Verdana"/>
          <w:sz w:val="18"/>
          <w:szCs w:val="18"/>
        </w:rPr>
        <w:t xml:space="preserve">hebben opgeslagen. </w:t>
      </w:r>
    </w:p>
    <w:p w14:paraId="29243EFE" w14:textId="4CACB1A7" w:rsidR="00422BDA" w:rsidRPr="00FB5E50" w:rsidRDefault="00422BDA" w:rsidP="00DB3D45">
      <w:pPr>
        <w:pStyle w:val="Lijstalinea"/>
        <w:numPr>
          <w:ilvl w:val="0"/>
          <w:numId w:val="49"/>
        </w:numPr>
        <w:spacing w:line="240" w:lineRule="auto"/>
        <w:rPr>
          <w:rFonts w:ascii="Verdana" w:hAnsi="Verdana"/>
          <w:sz w:val="18"/>
          <w:szCs w:val="18"/>
        </w:rPr>
      </w:pPr>
      <w:r w:rsidRPr="00FB5E50">
        <w:rPr>
          <w:rFonts w:ascii="Verdana" w:hAnsi="Verdana"/>
          <w:sz w:val="18"/>
          <w:szCs w:val="18"/>
        </w:rPr>
        <w:t xml:space="preserve">De door de kandidaat gemaakte notities mogen door de kandidaat niet tijdens </w:t>
      </w:r>
      <w:r w:rsidR="00C95CE1" w:rsidRPr="00FB5E50">
        <w:rPr>
          <w:rFonts w:ascii="Verdana" w:hAnsi="Verdana"/>
          <w:sz w:val="18"/>
          <w:szCs w:val="18"/>
        </w:rPr>
        <w:t xml:space="preserve">het </w:t>
      </w:r>
      <w:r w:rsidRPr="00FB5E50">
        <w:rPr>
          <w:rFonts w:ascii="Verdana" w:hAnsi="Verdana"/>
          <w:sz w:val="18"/>
          <w:szCs w:val="18"/>
        </w:rPr>
        <w:t xml:space="preserve">schoolexamen mee worden genomen. </w:t>
      </w:r>
    </w:p>
    <w:p w14:paraId="52EE43CF" w14:textId="77777777"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lang w:bidi="en-US"/>
        </w:rPr>
        <w:t>Na het inleveren van het examenwerk mag de kandidaat onder geen beding wijzigingen of aanvullingen in het ingeleverde werk aanbrengen.</w:t>
      </w:r>
    </w:p>
    <w:p w14:paraId="01792E97" w14:textId="77777777" w:rsidR="00422BDA" w:rsidRPr="00FB5E50" w:rsidRDefault="00422BDA" w:rsidP="00DB3D45">
      <w:pPr>
        <w:pStyle w:val="Lijstalinea"/>
        <w:numPr>
          <w:ilvl w:val="0"/>
          <w:numId w:val="49"/>
        </w:numPr>
        <w:spacing w:line="240" w:lineRule="auto"/>
        <w:rPr>
          <w:rFonts w:ascii="Verdana" w:hAnsi="Verdana"/>
          <w:sz w:val="18"/>
          <w:szCs w:val="18"/>
          <w:lang w:bidi="en-US"/>
        </w:rPr>
      </w:pPr>
      <w:r w:rsidRPr="00FB5E50">
        <w:rPr>
          <w:rFonts w:ascii="Verdana" w:hAnsi="Verdana"/>
          <w:sz w:val="18"/>
          <w:szCs w:val="18"/>
          <w:lang w:bidi="en-US"/>
        </w:rPr>
        <w:t>De surveillant vermeldt bijzonderheden over het verloop van het examen in het proces-verbaal.</w:t>
      </w:r>
    </w:p>
    <w:p w14:paraId="20FD0311" w14:textId="77777777" w:rsidR="00422BDA" w:rsidRPr="00FB5E50" w:rsidRDefault="00422BDA" w:rsidP="00DB3D45">
      <w:pPr>
        <w:pStyle w:val="Lijstalinea"/>
        <w:numPr>
          <w:ilvl w:val="0"/>
          <w:numId w:val="49"/>
        </w:numPr>
        <w:spacing w:line="240" w:lineRule="auto"/>
        <w:rPr>
          <w:rFonts w:ascii="Verdana" w:hAnsi="Verdana"/>
          <w:sz w:val="18"/>
          <w:szCs w:val="18"/>
          <w:lang w:bidi="en-US"/>
        </w:rPr>
      </w:pPr>
      <w:r w:rsidRPr="00FB5E50">
        <w:rPr>
          <w:rFonts w:ascii="Verdana" w:hAnsi="Verdana"/>
          <w:sz w:val="18"/>
          <w:szCs w:val="18"/>
          <w:lang w:bidi="en-US"/>
        </w:rPr>
        <w:t>In de examenzaal hangt een klok op een voor alle kandidaten duidelijk zichtbare plek.</w:t>
      </w:r>
    </w:p>
    <w:p w14:paraId="256B5D19" w14:textId="77777777" w:rsidR="00422BDA" w:rsidRPr="00FB5E50" w:rsidRDefault="00422BDA" w:rsidP="00DB3D45">
      <w:pPr>
        <w:pStyle w:val="Lijstalinea"/>
        <w:numPr>
          <w:ilvl w:val="0"/>
          <w:numId w:val="49"/>
        </w:numPr>
        <w:spacing w:line="240" w:lineRule="auto"/>
        <w:rPr>
          <w:rFonts w:ascii="Verdana" w:hAnsi="Verdana"/>
          <w:sz w:val="18"/>
          <w:szCs w:val="18"/>
          <w:lang w:bidi="en-US"/>
        </w:rPr>
      </w:pPr>
      <w:r w:rsidRPr="00FB5E50">
        <w:rPr>
          <w:rFonts w:ascii="Verdana" w:hAnsi="Verdana"/>
          <w:sz w:val="18"/>
          <w:szCs w:val="18"/>
          <w:lang w:bidi="en-US"/>
        </w:rPr>
        <w:t>Deelname aan een zitting betekent dat eenmaal gemaakt werk zijn geldigheid behoudt.</w:t>
      </w:r>
    </w:p>
    <w:p w14:paraId="217DAEF0" w14:textId="77777777" w:rsidR="00422BDA" w:rsidRPr="00FB5E50" w:rsidRDefault="00422BDA" w:rsidP="00DB3D45">
      <w:pPr>
        <w:pStyle w:val="Lijstalinea"/>
        <w:numPr>
          <w:ilvl w:val="0"/>
          <w:numId w:val="49"/>
        </w:numPr>
        <w:spacing w:before="0" w:after="0" w:line="240" w:lineRule="auto"/>
        <w:rPr>
          <w:rFonts w:ascii="Verdana" w:hAnsi="Verdana"/>
          <w:sz w:val="18"/>
          <w:szCs w:val="18"/>
          <w:lang w:bidi="en-US"/>
        </w:rPr>
      </w:pPr>
      <w:r w:rsidRPr="00FB5E50">
        <w:rPr>
          <w:rFonts w:ascii="Verdana" w:hAnsi="Verdana"/>
          <w:sz w:val="18"/>
          <w:szCs w:val="18"/>
        </w:rPr>
        <w:t>De examinator vermeldt bijzonderheden over het verloop van het examen in het proces-verbaal.</w:t>
      </w:r>
    </w:p>
    <w:p w14:paraId="6DACDEA3" w14:textId="77777777"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Het schoolexamenrooster wordt minimaal drie weken voorafgaand aan de eerste dag waarop een schoolexamen wordt afgenomen, bekend gemaakt.</w:t>
      </w:r>
    </w:p>
    <w:p w14:paraId="1BE60EED" w14:textId="77777777"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Het lokalenrooster wordt minimaal 1 week voorafgaand aan de eerste dag waarop een schoolexamen wordt afgenomen, bekend gemaakt.</w:t>
      </w:r>
    </w:p>
    <w:p w14:paraId="63D74960" w14:textId="41ABBF74"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t>Het rooster met de examenlokalen wordt</w:t>
      </w:r>
      <w:r w:rsidRPr="00FB5E50">
        <w:rPr>
          <w:rFonts w:ascii="Verdana" w:hAnsi="Verdana"/>
          <w:color w:val="FF0000"/>
          <w:sz w:val="18"/>
          <w:szCs w:val="18"/>
        </w:rPr>
        <w:t xml:space="preserve"> </w:t>
      </w:r>
      <w:r w:rsidRPr="00FB5E50">
        <w:rPr>
          <w:rFonts w:ascii="Verdana" w:hAnsi="Verdana"/>
          <w:sz w:val="18"/>
          <w:szCs w:val="18"/>
        </w:rPr>
        <w:t xml:space="preserve">gecommuniceerd via </w:t>
      </w:r>
      <w:r w:rsidR="00D32D73">
        <w:rPr>
          <w:rFonts w:ascii="Verdana" w:hAnsi="Verdana"/>
          <w:sz w:val="18"/>
          <w:szCs w:val="18"/>
        </w:rPr>
        <w:t>Magister</w:t>
      </w:r>
    </w:p>
    <w:p w14:paraId="5526D951" w14:textId="77777777" w:rsidR="00422BDA" w:rsidRPr="00FB5E50" w:rsidRDefault="00422BDA" w:rsidP="00DB3D45">
      <w:pPr>
        <w:pStyle w:val="Lijstalinea"/>
        <w:numPr>
          <w:ilvl w:val="0"/>
          <w:numId w:val="49"/>
        </w:numPr>
        <w:spacing w:before="0" w:after="0" w:line="240" w:lineRule="auto"/>
        <w:rPr>
          <w:rFonts w:ascii="Verdana" w:hAnsi="Verdana"/>
          <w:sz w:val="18"/>
          <w:szCs w:val="18"/>
        </w:rPr>
      </w:pPr>
      <w:r w:rsidRPr="00FB5E50">
        <w:rPr>
          <w:rFonts w:ascii="Verdana" w:hAnsi="Verdana"/>
          <w:sz w:val="18"/>
          <w:szCs w:val="18"/>
        </w:rPr>
        <w:lastRenderedPageBreak/>
        <w:t>Voor leerlingen, die recht hebben op tijdverlenging, geldt een tijdverlenging van 25% van de examentijd met een maximum van 30 minuten.</w:t>
      </w:r>
    </w:p>
    <w:bookmarkEnd w:id="71"/>
    <w:bookmarkEnd w:id="72"/>
    <w:p w14:paraId="766F5DF1" w14:textId="77777777" w:rsidR="00612221" w:rsidRPr="00FB5E50" w:rsidRDefault="00612221" w:rsidP="003A3330">
      <w:pPr>
        <w:pStyle w:val="Lijstalinea"/>
        <w:spacing w:before="0" w:after="0" w:line="240" w:lineRule="auto"/>
        <w:rPr>
          <w:rFonts w:ascii="Verdana" w:hAnsi="Verdana"/>
          <w:sz w:val="18"/>
          <w:szCs w:val="18"/>
        </w:rPr>
      </w:pPr>
    </w:p>
    <w:p w14:paraId="7A5C64DB" w14:textId="5E54B72C" w:rsidR="003F60CE" w:rsidRPr="00FB5E50" w:rsidRDefault="00F24DC4" w:rsidP="003A3330">
      <w:pPr>
        <w:pStyle w:val="Kop2"/>
        <w:spacing w:line="240" w:lineRule="auto"/>
        <w:rPr>
          <w:rFonts w:ascii="Verdana" w:hAnsi="Verdana"/>
          <w:sz w:val="18"/>
          <w:szCs w:val="18"/>
        </w:rPr>
      </w:pPr>
      <w:bookmarkStart w:id="73" w:name="_Toc73532716"/>
      <w:bookmarkStart w:id="74" w:name="_Toc73532787"/>
      <w:bookmarkStart w:id="75" w:name="_Toc73725190"/>
      <w:bookmarkStart w:id="76" w:name="_Toc129700071"/>
      <w:r w:rsidRPr="00FB5E50">
        <w:rPr>
          <w:rFonts w:ascii="Verdana" w:hAnsi="Verdana"/>
          <w:sz w:val="18"/>
          <w:szCs w:val="18"/>
        </w:rPr>
        <w:t xml:space="preserve">Artikel </w:t>
      </w:r>
      <w:r w:rsidR="008054F4" w:rsidRPr="00FB5E50">
        <w:rPr>
          <w:rFonts w:ascii="Verdana" w:hAnsi="Verdana"/>
          <w:sz w:val="18"/>
          <w:szCs w:val="18"/>
        </w:rPr>
        <w:t>49</w:t>
      </w:r>
      <w:r w:rsidRPr="00FB5E50">
        <w:rPr>
          <w:rFonts w:ascii="Verdana" w:hAnsi="Verdana"/>
          <w:sz w:val="18"/>
          <w:szCs w:val="18"/>
        </w:rPr>
        <w:t xml:space="preserve"> </w:t>
      </w:r>
      <w:r w:rsidR="00BA63F0" w:rsidRPr="00FB5E50">
        <w:rPr>
          <w:rFonts w:ascii="Verdana" w:hAnsi="Verdana"/>
          <w:sz w:val="18"/>
          <w:szCs w:val="18"/>
        </w:rPr>
        <w:t>A</w:t>
      </w:r>
      <w:r w:rsidRPr="00FB5E50">
        <w:rPr>
          <w:rFonts w:ascii="Verdana" w:hAnsi="Verdana"/>
          <w:sz w:val="18"/>
          <w:szCs w:val="18"/>
        </w:rPr>
        <w:t xml:space="preserve">fname </w:t>
      </w:r>
      <w:r w:rsidR="00BA63F0" w:rsidRPr="00FB5E50">
        <w:rPr>
          <w:rFonts w:ascii="Verdana" w:hAnsi="Verdana"/>
          <w:sz w:val="18"/>
          <w:szCs w:val="18"/>
        </w:rPr>
        <w:t>p</w:t>
      </w:r>
      <w:r w:rsidR="003F60CE" w:rsidRPr="00FB5E50">
        <w:rPr>
          <w:rFonts w:ascii="Verdana" w:hAnsi="Verdana"/>
          <w:sz w:val="18"/>
          <w:szCs w:val="18"/>
        </w:rPr>
        <w:t>raktische schoolexamens</w:t>
      </w:r>
      <w:bookmarkEnd w:id="73"/>
      <w:bookmarkEnd w:id="74"/>
      <w:bookmarkEnd w:id="75"/>
      <w:bookmarkEnd w:id="76"/>
    </w:p>
    <w:p w14:paraId="3551688E" w14:textId="38E582F5"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lang w:bidi="en-US"/>
        </w:rPr>
        <w:t>Voor de aanvang van elk schoolexamen controleert de surveillant of elke kandidaat aanwezig is. Elke leerling die afwezig is wordt genoteerd op het proces-verbaal.</w:t>
      </w:r>
    </w:p>
    <w:p w14:paraId="0F24E768" w14:textId="4990AFA0"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rPr>
        <w:t>Het schoolexamen wordt</w:t>
      </w:r>
      <w:r w:rsidR="00B626F0" w:rsidRPr="00FB5E50">
        <w:rPr>
          <w:rFonts w:ascii="Verdana" w:hAnsi="Verdana"/>
          <w:sz w:val="18"/>
          <w:szCs w:val="18"/>
        </w:rPr>
        <w:t>, indien noodzakelijk,</w:t>
      </w:r>
      <w:r w:rsidRPr="00FB5E50">
        <w:rPr>
          <w:rFonts w:ascii="Verdana" w:hAnsi="Verdana"/>
          <w:sz w:val="18"/>
          <w:szCs w:val="18"/>
        </w:rPr>
        <w:t xml:space="preserve"> gemaakt op computers/</w:t>
      </w:r>
      <w:proofErr w:type="spellStart"/>
      <w:r w:rsidRPr="00FB5E50">
        <w:rPr>
          <w:rFonts w:ascii="Verdana" w:hAnsi="Verdana"/>
          <w:sz w:val="18"/>
          <w:szCs w:val="18"/>
        </w:rPr>
        <w:t>devices</w:t>
      </w:r>
      <w:proofErr w:type="spellEnd"/>
      <w:r w:rsidRPr="00FB5E50">
        <w:rPr>
          <w:rFonts w:ascii="Verdana" w:hAnsi="Verdana"/>
          <w:sz w:val="18"/>
          <w:szCs w:val="18"/>
        </w:rPr>
        <w:t xml:space="preserve"> van school, waarbij de kandidaat geen toegang heeft tot gegevens die tijdens het schoolexamen niet toegankelijk mogen zijn.</w:t>
      </w:r>
    </w:p>
    <w:p w14:paraId="66E628B2" w14:textId="315CC702" w:rsidR="0086000D" w:rsidRPr="00FB5E50" w:rsidRDefault="0086000D"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Een examenkandidaat wordt tot uiterlijk een half uur na aanvang tot een examen toegelaten.</w:t>
      </w:r>
    </w:p>
    <w:p w14:paraId="32A93235"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Voor aanvang van iedere zitting wordt gecontroleerd of per kandidaat alle benodigde opgaven, digitale bestanden, materialen, grondstoffen, gereedschappen en/of hulpmiddelen aanwezig zijn.</w:t>
      </w:r>
    </w:p>
    <w:p w14:paraId="1FF7F0D3"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Voor aanvang van iedere zitting wordt gecontroleerd of de werkplekken per kandidaat zo ingericht zijn dat elke kandidaat, mede gelet op de aard en inhoud van de opgaven, individueel kan werken.</w:t>
      </w:r>
    </w:p>
    <w:p w14:paraId="05DE92C4"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Voor aanvang van iedere zitting van een praktijkexamen wordt gecontroleerd of de correctievoorschriften voor de examinatoren aanwezig zijn.</w:t>
      </w:r>
    </w:p>
    <w:p w14:paraId="46B120F3"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Voor aanvang van iedere zitting van een praktijkopdracht, waarbij kandidaten digitale opdrachten moeten uitvoeren, wordt gecontroleerd of één of meerdere printers beschikbaar zijn waarmee kandidaten een afdruk kunnen maken van opdrachten die door hen moeten worden ingeleverd.</w:t>
      </w:r>
    </w:p>
    <w:p w14:paraId="220B2169"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Alleen de toegestane hulpmiddelen mogen worden gebruikt bij het schoolexamen. De toegestane hulpmiddelen zijn opgenomen in het PTA.</w:t>
      </w:r>
    </w:p>
    <w:p w14:paraId="200D7D42"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 xml:space="preserve">De kandidaat mag geen mobiele telefoon bij zich hebben of andere apparatuur (zoals een smartwatch) waarmee contact met anderen kan worden gemaakt. </w:t>
      </w:r>
    </w:p>
    <w:p w14:paraId="408B04B9" w14:textId="4E52E08A"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In het examenlokaal zijn jassen, etuis en hoofdbedekking</w:t>
      </w:r>
      <w:r w:rsidRPr="00FB5E50">
        <w:rPr>
          <w:rStyle w:val="Voetnootmarkering"/>
          <w:rFonts w:ascii="Verdana" w:hAnsi="Verdana"/>
          <w:sz w:val="18"/>
          <w:szCs w:val="18"/>
        </w:rPr>
        <w:footnoteReference w:id="15"/>
      </w:r>
      <w:r w:rsidRPr="00FB5E50">
        <w:rPr>
          <w:rFonts w:ascii="Verdana" w:hAnsi="Verdana"/>
          <w:sz w:val="18"/>
          <w:szCs w:val="18"/>
        </w:rPr>
        <w:t xml:space="preserve"> - die verhindert dat de ogen goed zichtbaar zijn </w:t>
      </w:r>
      <w:r w:rsidR="007D321C" w:rsidRPr="00FB5E50">
        <w:rPr>
          <w:rFonts w:ascii="Verdana" w:hAnsi="Verdana"/>
          <w:sz w:val="18"/>
          <w:szCs w:val="18"/>
        </w:rPr>
        <w:t>–</w:t>
      </w:r>
      <w:r w:rsidRPr="00FB5E50">
        <w:rPr>
          <w:rFonts w:ascii="Verdana" w:hAnsi="Verdana"/>
          <w:sz w:val="18"/>
          <w:szCs w:val="18"/>
        </w:rPr>
        <w:t xml:space="preserve"> niet toegestaan.</w:t>
      </w:r>
    </w:p>
    <w:p w14:paraId="30410C71" w14:textId="77777777"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rPr>
        <w:t>Gedurende het examen is het de kandidaat niet toegestaan om zonder toestemming van de toezichthouder(s) het examenlokaal te verlaten.</w:t>
      </w:r>
    </w:p>
    <w:p w14:paraId="4A871FB8" w14:textId="77777777"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rPr>
        <w:t>Gedurende het examen kan een kandidaat enkel onder toezicht van een toezichthouder de examenzaal verlaten voor een toiletbezoek.</w:t>
      </w:r>
    </w:p>
    <w:p w14:paraId="3CD8B96D" w14:textId="7E0B4D92"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rPr>
        <w:t>Gedurende het examen is het niet toegestaan om de opgaven de examenzaal mee uit te nemen</w:t>
      </w:r>
      <w:r w:rsidR="008C4B4D">
        <w:rPr>
          <w:rFonts w:ascii="Verdana" w:hAnsi="Verdana"/>
          <w:sz w:val="18"/>
          <w:szCs w:val="18"/>
        </w:rPr>
        <w:t>.</w:t>
      </w:r>
    </w:p>
    <w:p w14:paraId="3A49B0F3"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Bij het maken van hetzelfde examen is er voor alle kandidaten een eenduidige startsituatie.</w:t>
      </w:r>
    </w:p>
    <w:p w14:paraId="38161E2A"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Op de overzichtslijst met kandidaten wordt aangetekend op welk moment de kandidaat zijn (deel)opdracht inlevert.</w:t>
      </w:r>
    </w:p>
    <w:p w14:paraId="614E4D6F" w14:textId="03426E6C"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rPr>
        <w:t xml:space="preserve">Kandidaten mogen de examenzaal pas verlaten nadat zij het gemaakte examenwerk correct en onder toezicht van de </w:t>
      </w:r>
      <w:r w:rsidR="0035093B" w:rsidRPr="00FB5E50">
        <w:rPr>
          <w:rFonts w:ascii="Verdana" w:hAnsi="Verdana"/>
          <w:sz w:val="18"/>
          <w:szCs w:val="18"/>
        </w:rPr>
        <w:t>surveillant hebben ingeleverd</w:t>
      </w:r>
      <w:r w:rsidRPr="00FB5E50">
        <w:rPr>
          <w:rFonts w:ascii="Verdana" w:hAnsi="Verdana"/>
          <w:sz w:val="18"/>
          <w:szCs w:val="18"/>
        </w:rPr>
        <w:t xml:space="preserve">. </w:t>
      </w:r>
    </w:p>
    <w:p w14:paraId="13FD7611" w14:textId="5AF97671" w:rsidR="00E76BCF" w:rsidRPr="00FB5E50" w:rsidRDefault="00A00976" w:rsidP="00DB3D45">
      <w:pPr>
        <w:pStyle w:val="Lijstalinea"/>
        <w:numPr>
          <w:ilvl w:val="0"/>
          <w:numId w:val="40"/>
        </w:numPr>
        <w:spacing w:line="240" w:lineRule="auto"/>
        <w:rPr>
          <w:rFonts w:ascii="Verdana" w:hAnsi="Verdana"/>
          <w:sz w:val="18"/>
          <w:szCs w:val="18"/>
        </w:rPr>
      </w:pPr>
      <w:r w:rsidRPr="00FB5E50">
        <w:rPr>
          <w:rFonts w:ascii="Verdana" w:hAnsi="Verdana"/>
          <w:sz w:val="18"/>
          <w:szCs w:val="18"/>
        </w:rPr>
        <w:t>De door de kandidaat gemaakte notities mogen door de kandidaat niet tijdens het schoolexamen mee worden genomen</w:t>
      </w:r>
      <w:r w:rsidR="00E76BCF" w:rsidRPr="00FB5E50">
        <w:rPr>
          <w:rFonts w:ascii="Verdana" w:hAnsi="Verdana"/>
          <w:sz w:val="18"/>
          <w:szCs w:val="18"/>
        </w:rPr>
        <w:t xml:space="preserve">. </w:t>
      </w:r>
    </w:p>
    <w:p w14:paraId="7DA71C60" w14:textId="77777777"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lang w:bidi="en-US"/>
        </w:rPr>
        <w:t>Na het inleveren van het examenwerk mag de kandidaat onder geen beding wijzigingen of aanvullingen in het ingeleverde werk aanbrengen.</w:t>
      </w:r>
    </w:p>
    <w:p w14:paraId="0EF8838B" w14:textId="77777777" w:rsidR="00E76BCF" w:rsidRPr="00FB5E50" w:rsidRDefault="00E76BCF" w:rsidP="00DB3D45">
      <w:pPr>
        <w:pStyle w:val="Lijstalinea"/>
        <w:numPr>
          <w:ilvl w:val="0"/>
          <w:numId w:val="40"/>
        </w:numPr>
        <w:spacing w:line="240" w:lineRule="auto"/>
        <w:rPr>
          <w:rFonts w:ascii="Verdana" w:hAnsi="Verdana"/>
          <w:sz w:val="18"/>
          <w:szCs w:val="18"/>
          <w:lang w:bidi="en-US"/>
        </w:rPr>
      </w:pPr>
      <w:r w:rsidRPr="00FB5E50">
        <w:rPr>
          <w:rFonts w:ascii="Verdana" w:hAnsi="Verdana"/>
          <w:sz w:val="18"/>
          <w:szCs w:val="18"/>
          <w:lang w:bidi="en-US"/>
        </w:rPr>
        <w:t>De surveillant vermeldt bijzonderheden over het verloop van het examen in het proces-verbaal.</w:t>
      </w:r>
    </w:p>
    <w:p w14:paraId="6EDB17ED" w14:textId="77777777" w:rsidR="00E76BCF" w:rsidRPr="00FB5E50" w:rsidRDefault="00E76BCF" w:rsidP="00DB3D45">
      <w:pPr>
        <w:pStyle w:val="Lijstalinea"/>
        <w:numPr>
          <w:ilvl w:val="0"/>
          <w:numId w:val="40"/>
        </w:numPr>
        <w:spacing w:line="240" w:lineRule="auto"/>
        <w:rPr>
          <w:rFonts w:ascii="Verdana" w:hAnsi="Verdana"/>
          <w:sz w:val="18"/>
          <w:szCs w:val="18"/>
          <w:lang w:bidi="en-US"/>
        </w:rPr>
      </w:pPr>
      <w:r w:rsidRPr="00FB5E50">
        <w:rPr>
          <w:rFonts w:ascii="Verdana" w:hAnsi="Verdana"/>
          <w:sz w:val="18"/>
          <w:szCs w:val="18"/>
          <w:lang w:bidi="en-US"/>
        </w:rPr>
        <w:t>In de examenzaal hangt een klok op een voor alle kandidaten duidelijk zichtbare plek.</w:t>
      </w:r>
    </w:p>
    <w:p w14:paraId="6631D449" w14:textId="77777777" w:rsidR="00E76BCF" w:rsidRPr="00FB5E50" w:rsidRDefault="00E76BCF" w:rsidP="00DB3D45">
      <w:pPr>
        <w:pStyle w:val="Lijstalinea"/>
        <w:numPr>
          <w:ilvl w:val="0"/>
          <w:numId w:val="40"/>
        </w:numPr>
        <w:spacing w:line="240" w:lineRule="auto"/>
        <w:rPr>
          <w:rFonts w:ascii="Verdana" w:hAnsi="Verdana"/>
          <w:sz w:val="18"/>
          <w:szCs w:val="18"/>
          <w:lang w:bidi="en-US"/>
        </w:rPr>
      </w:pPr>
      <w:r w:rsidRPr="00FB5E50">
        <w:rPr>
          <w:rFonts w:ascii="Verdana" w:hAnsi="Verdana"/>
          <w:sz w:val="18"/>
          <w:szCs w:val="18"/>
          <w:lang w:bidi="en-US"/>
        </w:rPr>
        <w:t>Deelname aan een zitting betekent dat eenmaal gemaakt werk zijn geldigheid behoudt.</w:t>
      </w:r>
    </w:p>
    <w:p w14:paraId="2DDCEB68" w14:textId="77777777" w:rsidR="00E76BCF" w:rsidRPr="00FB5E50" w:rsidRDefault="00E76BCF" w:rsidP="00DB3D45">
      <w:pPr>
        <w:pStyle w:val="Lijstalinea"/>
        <w:numPr>
          <w:ilvl w:val="0"/>
          <w:numId w:val="40"/>
        </w:numPr>
        <w:spacing w:before="0" w:after="0" w:line="240" w:lineRule="auto"/>
        <w:rPr>
          <w:rFonts w:ascii="Verdana" w:hAnsi="Verdana"/>
          <w:sz w:val="18"/>
          <w:szCs w:val="18"/>
          <w:lang w:bidi="en-US"/>
        </w:rPr>
      </w:pPr>
      <w:r w:rsidRPr="00FB5E50">
        <w:rPr>
          <w:rFonts w:ascii="Verdana" w:hAnsi="Verdana"/>
          <w:sz w:val="18"/>
          <w:szCs w:val="18"/>
        </w:rPr>
        <w:t>De examinator vermeldt bijzonderheden over het verloop van het examen in het proces-verbaal.</w:t>
      </w:r>
    </w:p>
    <w:p w14:paraId="0F3FB24D"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Het schoolexamenrooster wordt minimaal drie weken voorafgaand aan de eerste dag waarop een schoolexamen wordt afgenomen, bekend gemaakt.</w:t>
      </w:r>
    </w:p>
    <w:p w14:paraId="19A7EC52"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Het lokalenrooster wordt minimaal 1 week voorafgaand aan de eerste dag waarop een schoolexamen wordt afgenomen, bekend gemaakt.</w:t>
      </w:r>
    </w:p>
    <w:p w14:paraId="5A21D00B" w14:textId="2BF058DF"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Het rooster met de examenlokalen wordt</w:t>
      </w:r>
      <w:r w:rsidRPr="00FB5E50">
        <w:rPr>
          <w:rFonts w:ascii="Verdana" w:hAnsi="Verdana"/>
          <w:color w:val="FF0000"/>
          <w:sz w:val="18"/>
          <w:szCs w:val="18"/>
        </w:rPr>
        <w:t xml:space="preserve"> </w:t>
      </w:r>
      <w:r w:rsidRPr="00FB5E50">
        <w:rPr>
          <w:rFonts w:ascii="Verdana" w:hAnsi="Verdana"/>
          <w:sz w:val="18"/>
          <w:szCs w:val="18"/>
        </w:rPr>
        <w:t xml:space="preserve">gecommuniceerd via </w:t>
      </w:r>
      <w:r w:rsidR="00D32D73">
        <w:rPr>
          <w:rFonts w:ascii="Verdana" w:hAnsi="Verdana"/>
          <w:sz w:val="18"/>
          <w:szCs w:val="18"/>
        </w:rPr>
        <w:t>Magister</w:t>
      </w:r>
    </w:p>
    <w:p w14:paraId="5E37100F" w14:textId="77777777" w:rsidR="00E76BCF" w:rsidRPr="00FB5E50" w:rsidRDefault="00E76BCF" w:rsidP="00DB3D45">
      <w:pPr>
        <w:pStyle w:val="Lijstalinea"/>
        <w:numPr>
          <w:ilvl w:val="0"/>
          <w:numId w:val="40"/>
        </w:numPr>
        <w:spacing w:before="0" w:after="0" w:line="240" w:lineRule="auto"/>
        <w:rPr>
          <w:rFonts w:ascii="Verdana" w:hAnsi="Verdana"/>
          <w:sz w:val="18"/>
          <w:szCs w:val="18"/>
        </w:rPr>
      </w:pPr>
      <w:r w:rsidRPr="00FB5E50">
        <w:rPr>
          <w:rFonts w:ascii="Verdana" w:hAnsi="Verdana"/>
          <w:sz w:val="18"/>
          <w:szCs w:val="18"/>
        </w:rPr>
        <w:t>Voor leerlingen, die recht hebben op tijdverlenging, geldt een tijdverlenging van 25% van de examentijd met een maximum van 30 minuten.</w:t>
      </w:r>
    </w:p>
    <w:p w14:paraId="060DCC1A" w14:textId="77777777" w:rsidR="008D55E0" w:rsidRPr="00FB5E50" w:rsidRDefault="008D55E0" w:rsidP="003A3330">
      <w:pPr>
        <w:spacing w:before="0" w:after="0" w:line="240" w:lineRule="auto"/>
        <w:rPr>
          <w:rFonts w:ascii="Verdana" w:hAnsi="Verdana"/>
          <w:sz w:val="18"/>
          <w:szCs w:val="18"/>
        </w:rPr>
      </w:pPr>
    </w:p>
    <w:p w14:paraId="1D15F1FF" w14:textId="7B6A0C40" w:rsidR="006C2E4E" w:rsidRPr="00FB5E50" w:rsidRDefault="00BA63F0" w:rsidP="003A3330">
      <w:pPr>
        <w:pStyle w:val="Kop2"/>
        <w:spacing w:line="240" w:lineRule="auto"/>
        <w:rPr>
          <w:rFonts w:ascii="Verdana" w:hAnsi="Verdana"/>
          <w:sz w:val="18"/>
          <w:szCs w:val="18"/>
        </w:rPr>
      </w:pPr>
      <w:bookmarkStart w:id="77" w:name="_Toc129700072"/>
      <w:r w:rsidRPr="00FB5E50">
        <w:rPr>
          <w:rFonts w:ascii="Verdana" w:hAnsi="Verdana"/>
          <w:sz w:val="18"/>
          <w:szCs w:val="18"/>
        </w:rPr>
        <w:t xml:space="preserve">artikel </w:t>
      </w:r>
      <w:r w:rsidR="00B65DA5" w:rsidRPr="00FB5E50">
        <w:rPr>
          <w:rFonts w:ascii="Verdana" w:hAnsi="Verdana"/>
          <w:sz w:val="18"/>
          <w:szCs w:val="18"/>
        </w:rPr>
        <w:t>5</w:t>
      </w:r>
      <w:r w:rsidR="008054F4" w:rsidRPr="00FB5E50">
        <w:rPr>
          <w:rFonts w:ascii="Verdana" w:hAnsi="Verdana"/>
          <w:sz w:val="18"/>
          <w:szCs w:val="18"/>
        </w:rPr>
        <w:t>0</w:t>
      </w:r>
      <w:r w:rsidRPr="00FB5E50">
        <w:rPr>
          <w:rFonts w:ascii="Verdana" w:hAnsi="Verdana"/>
          <w:sz w:val="18"/>
          <w:szCs w:val="18"/>
        </w:rPr>
        <w:t xml:space="preserve"> Te laat komen en verhindering bij het schoolexamen</w:t>
      </w:r>
      <w:bookmarkEnd w:id="77"/>
      <w:r w:rsidR="006C2E4E" w:rsidRPr="00FB5E50">
        <w:rPr>
          <w:rFonts w:ascii="Verdana" w:hAnsi="Verdana"/>
          <w:sz w:val="18"/>
          <w:szCs w:val="18"/>
        </w:rPr>
        <w:t xml:space="preserve"> </w:t>
      </w:r>
    </w:p>
    <w:p w14:paraId="6DF17AB5" w14:textId="4A8D7719" w:rsidR="006C2E4E" w:rsidRPr="00FB5E50" w:rsidRDefault="006C2E4E" w:rsidP="00DB3D45">
      <w:pPr>
        <w:pStyle w:val="Lijstalinea"/>
        <w:numPr>
          <w:ilvl w:val="0"/>
          <w:numId w:val="46"/>
        </w:numPr>
        <w:spacing w:before="0" w:after="0" w:line="240" w:lineRule="auto"/>
        <w:rPr>
          <w:rFonts w:ascii="Verdana" w:hAnsi="Verdana"/>
          <w:sz w:val="18"/>
          <w:szCs w:val="18"/>
        </w:rPr>
      </w:pPr>
      <w:r w:rsidRPr="00FB5E50">
        <w:rPr>
          <w:rFonts w:ascii="Verdana" w:hAnsi="Verdana"/>
          <w:sz w:val="18"/>
          <w:szCs w:val="18"/>
        </w:rPr>
        <w:t>De kandidaat is verplicht alle toetsen van het schoolexamen (zie PTA) af te leggen.</w:t>
      </w:r>
    </w:p>
    <w:p w14:paraId="63FD5EFF" w14:textId="2CF13B71" w:rsidR="006C2E4E" w:rsidRPr="00FB5E50" w:rsidRDefault="006C2E4E" w:rsidP="00DB3D45">
      <w:pPr>
        <w:pStyle w:val="Lijstalinea"/>
        <w:numPr>
          <w:ilvl w:val="0"/>
          <w:numId w:val="46"/>
        </w:numPr>
        <w:spacing w:before="0" w:after="0" w:line="240" w:lineRule="auto"/>
        <w:rPr>
          <w:rFonts w:ascii="Verdana" w:hAnsi="Verdana"/>
          <w:sz w:val="18"/>
          <w:szCs w:val="18"/>
        </w:rPr>
      </w:pPr>
      <w:r w:rsidRPr="00FB5E50">
        <w:rPr>
          <w:rFonts w:ascii="Verdana" w:hAnsi="Verdana"/>
          <w:sz w:val="18"/>
          <w:szCs w:val="18"/>
        </w:rPr>
        <w:lastRenderedPageBreak/>
        <w:t xml:space="preserve">Als een kandidaat door ziekte of door een </w:t>
      </w:r>
      <w:r w:rsidR="00EA1C0C">
        <w:rPr>
          <w:rFonts w:ascii="Verdana" w:hAnsi="Verdana"/>
          <w:sz w:val="18"/>
          <w:szCs w:val="18"/>
        </w:rPr>
        <w:t xml:space="preserve">bijzondere van zijn wil onafhankelijke omstandigheid </w:t>
      </w:r>
      <w:r w:rsidRPr="00FB5E50">
        <w:rPr>
          <w:rFonts w:ascii="Verdana" w:hAnsi="Verdana"/>
          <w:sz w:val="18"/>
          <w:szCs w:val="18"/>
        </w:rPr>
        <w:t>niet kan deelnemen aan een onderdeel van het schoolexamen, moet dit vóór aanvang van het schoolexamen telefonisch worden gemeld bij de examensecretaris</w:t>
      </w:r>
      <w:r w:rsidR="00D32D73">
        <w:rPr>
          <w:rFonts w:ascii="Verdana" w:hAnsi="Verdana"/>
          <w:sz w:val="18"/>
          <w:szCs w:val="18"/>
        </w:rPr>
        <w:t xml:space="preserve"> via de </w:t>
      </w:r>
      <w:proofErr w:type="spellStart"/>
      <w:r w:rsidR="00D32D73">
        <w:rPr>
          <w:rFonts w:ascii="Verdana" w:hAnsi="Verdana"/>
          <w:sz w:val="18"/>
          <w:szCs w:val="18"/>
        </w:rPr>
        <w:t>administatie</w:t>
      </w:r>
      <w:proofErr w:type="spellEnd"/>
      <w:r w:rsidRPr="00FB5E50">
        <w:rPr>
          <w:rFonts w:ascii="Verdana" w:hAnsi="Verdana"/>
          <w:sz w:val="18"/>
          <w:szCs w:val="18"/>
        </w:rPr>
        <w:t xml:space="preserve">. Tevens dient een schriftelijke bevestiging </w:t>
      </w:r>
      <w:r w:rsidR="00153905" w:rsidRPr="00D32D73">
        <w:rPr>
          <w:rFonts w:ascii="Verdana" w:hAnsi="Verdana"/>
          <w:sz w:val="18"/>
          <w:szCs w:val="18"/>
        </w:rPr>
        <w:t>of mailbericht</w:t>
      </w:r>
      <w:r w:rsidR="00153905">
        <w:rPr>
          <w:rFonts w:ascii="Verdana" w:hAnsi="Verdana"/>
          <w:sz w:val="18"/>
          <w:szCs w:val="18"/>
        </w:rPr>
        <w:t xml:space="preserve"> </w:t>
      </w:r>
      <w:r w:rsidRPr="00FB5E50">
        <w:rPr>
          <w:rFonts w:ascii="Verdana" w:hAnsi="Verdana"/>
          <w:sz w:val="18"/>
          <w:szCs w:val="18"/>
        </w:rPr>
        <w:t>van de ziekmelding nog dezelfde werkdag in het bezit te zijn van de examensecretaris.</w:t>
      </w:r>
    </w:p>
    <w:p w14:paraId="0A32568C" w14:textId="6DE85D14" w:rsidR="006C2E4E" w:rsidRPr="00FB5E50" w:rsidRDefault="006C2E4E" w:rsidP="00DB3D45">
      <w:pPr>
        <w:pStyle w:val="Lijstalinea"/>
        <w:numPr>
          <w:ilvl w:val="0"/>
          <w:numId w:val="46"/>
        </w:numPr>
        <w:spacing w:before="0" w:after="0" w:line="240" w:lineRule="auto"/>
        <w:rPr>
          <w:rFonts w:ascii="Verdana" w:hAnsi="Verdana"/>
          <w:sz w:val="18"/>
          <w:szCs w:val="18"/>
        </w:rPr>
      </w:pPr>
      <w:r w:rsidRPr="00FB5E50">
        <w:rPr>
          <w:rFonts w:ascii="Verdana" w:hAnsi="Verdana"/>
          <w:sz w:val="18"/>
          <w:szCs w:val="18"/>
        </w:rPr>
        <w:t xml:space="preserve">Indien een kandidaat zich aan een onderdeel van het schoolexamen onttrekt of zonder geldige reden afwezig is, dan is er sprake van een </w:t>
      </w:r>
      <w:r w:rsidR="00675A71" w:rsidRPr="00FB5E50">
        <w:rPr>
          <w:rFonts w:ascii="Verdana" w:hAnsi="Verdana"/>
          <w:sz w:val="18"/>
          <w:szCs w:val="18"/>
        </w:rPr>
        <w:t>onregelmatigheid.</w:t>
      </w:r>
      <w:r w:rsidRPr="00FB5E50">
        <w:rPr>
          <w:rFonts w:ascii="Verdana" w:hAnsi="Verdana"/>
          <w:sz w:val="18"/>
          <w:szCs w:val="18"/>
        </w:rPr>
        <w:t xml:space="preserve"> </w:t>
      </w:r>
    </w:p>
    <w:p w14:paraId="482F00A4" w14:textId="1D2CC26C" w:rsidR="006C2E4E" w:rsidRPr="00FB5E50" w:rsidRDefault="006C2E4E" w:rsidP="00DB3D45">
      <w:pPr>
        <w:pStyle w:val="Lijstalinea"/>
        <w:numPr>
          <w:ilvl w:val="0"/>
          <w:numId w:val="46"/>
        </w:numPr>
        <w:spacing w:before="0" w:after="0" w:line="240" w:lineRule="auto"/>
        <w:rPr>
          <w:rFonts w:ascii="Verdana" w:hAnsi="Verdana"/>
          <w:sz w:val="18"/>
          <w:szCs w:val="18"/>
        </w:rPr>
      </w:pPr>
      <w:r w:rsidRPr="00FB5E50">
        <w:rPr>
          <w:rFonts w:ascii="Verdana" w:hAnsi="Verdana"/>
          <w:sz w:val="18"/>
          <w:szCs w:val="18"/>
        </w:rPr>
        <w:t>Een kandidaat die te laat komt voor een schriftelijke toets mag tot uiterlijk 30 minuten na aanvang van het examen tot het examenlokaal worden toegelaten, tenzij de examensecretaris en/of rector anders beslist.  De kandidaat is verplicht de toets binnen de vastgestelde tijdsduur af te leggen; hij levert zijn werk dus op het tijdstip in dat voor de andere kandidaten geldt. Indien een kandidaat meer dan 30 minuten te laat is, wordt hij niet meer toegelaten. Er is dan sprake van verhindering. Is de kandidaat zonder geldige reden meer dan 30 minuten te laat dan is er sprake van een onregelmatigheid.</w:t>
      </w:r>
    </w:p>
    <w:p w14:paraId="4E386DDE" w14:textId="592B6780" w:rsidR="006C2E4E" w:rsidRPr="00FB5E50" w:rsidRDefault="006C2E4E" w:rsidP="00DB3D45">
      <w:pPr>
        <w:pStyle w:val="Lijstalinea"/>
        <w:numPr>
          <w:ilvl w:val="0"/>
          <w:numId w:val="46"/>
        </w:numPr>
        <w:spacing w:before="0" w:after="0" w:line="240" w:lineRule="auto"/>
        <w:rPr>
          <w:rFonts w:ascii="Verdana" w:hAnsi="Verdana"/>
          <w:sz w:val="18"/>
          <w:szCs w:val="18"/>
        </w:rPr>
      </w:pPr>
      <w:r w:rsidRPr="00FB5E50">
        <w:rPr>
          <w:rFonts w:ascii="Verdana" w:hAnsi="Verdana"/>
          <w:sz w:val="18"/>
          <w:szCs w:val="18"/>
        </w:rPr>
        <w:t>De rector informeert de kandidaat en/of ouder</w:t>
      </w:r>
      <w:r w:rsidR="001C718F" w:rsidRPr="00FB5E50">
        <w:rPr>
          <w:rFonts w:ascii="Verdana" w:hAnsi="Verdana"/>
          <w:sz w:val="18"/>
          <w:szCs w:val="18"/>
        </w:rPr>
        <w:t>(</w:t>
      </w:r>
      <w:r w:rsidRPr="00FB5E50">
        <w:rPr>
          <w:rFonts w:ascii="Verdana" w:hAnsi="Verdana"/>
          <w:sz w:val="18"/>
          <w:szCs w:val="18"/>
        </w:rPr>
        <w:t>s</w:t>
      </w:r>
      <w:r w:rsidR="001C718F" w:rsidRPr="00FB5E50">
        <w:rPr>
          <w:rFonts w:ascii="Verdana" w:hAnsi="Verdana"/>
          <w:sz w:val="18"/>
          <w:szCs w:val="18"/>
        </w:rPr>
        <w:t>)</w:t>
      </w:r>
      <w:r w:rsidRPr="00FB5E50">
        <w:rPr>
          <w:rFonts w:ascii="Verdana" w:hAnsi="Verdana"/>
          <w:sz w:val="18"/>
          <w:szCs w:val="18"/>
        </w:rPr>
        <w:t xml:space="preserve"> schriftelijk over de consequenties van het te laat komen.</w:t>
      </w:r>
    </w:p>
    <w:p w14:paraId="65DBB2C4" w14:textId="4DE43C9D" w:rsidR="006C2E4E" w:rsidRPr="00FB5E50" w:rsidRDefault="006C2E4E" w:rsidP="00DB3D45">
      <w:pPr>
        <w:pStyle w:val="Lijstalinea"/>
        <w:numPr>
          <w:ilvl w:val="0"/>
          <w:numId w:val="46"/>
        </w:numPr>
        <w:spacing w:before="0" w:after="0" w:line="240" w:lineRule="auto"/>
        <w:rPr>
          <w:rFonts w:ascii="Verdana" w:hAnsi="Verdana"/>
          <w:sz w:val="18"/>
          <w:szCs w:val="18"/>
        </w:rPr>
      </w:pPr>
      <w:r w:rsidRPr="00FB5E50">
        <w:rPr>
          <w:rFonts w:ascii="Verdana" w:hAnsi="Verdana"/>
          <w:sz w:val="18"/>
          <w:szCs w:val="18"/>
        </w:rPr>
        <w:t>Een kandidaat die bij een mondelinge toets, een practicum of een luistertoets te laat komt, wordt uitgesloten voor dit examen</w:t>
      </w:r>
      <w:r w:rsidR="00D32D73">
        <w:rPr>
          <w:rFonts w:ascii="Verdana" w:hAnsi="Verdana"/>
          <w:sz w:val="18"/>
          <w:szCs w:val="18"/>
        </w:rPr>
        <w:t xml:space="preserve"> en moet hiervoor een herkansing inzetten</w:t>
      </w:r>
      <w:r w:rsidRPr="00FB5E50">
        <w:rPr>
          <w:rFonts w:ascii="Verdana" w:hAnsi="Verdana"/>
          <w:sz w:val="18"/>
          <w:szCs w:val="18"/>
        </w:rPr>
        <w:t>.</w:t>
      </w:r>
    </w:p>
    <w:p w14:paraId="3865F03B" w14:textId="415B449C" w:rsidR="006C2E4E" w:rsidRPr="00FB5E50" w:rsidRDefault="006C2E4E" w:rsidP="003A3330">
      <w:pPr>
        <w:spacing w:before="0" w:after="0" w:line="240" w:lineRule="auto"/>
        <w:rPr>
          <w:rFonts w:ascii="Verdana" w:hAnsi="Verdana"/>
          <w:sz w:val="18"/>
          <w:szCs w:val="18"/>
        </w:rPr>
      </w:pPr>
    </w:p>
    <w:p w14:paraId="359CFB9D" w14:textId="6E2225D2" w:rsidR="00F14A90" w:rsidRPr="00FB5E50" w:rsidRDefault="00F14A90" w:rsidP="00F14A90">
      <w:pPr>
        <w:pStyle w:val="Kop2"/>
        <w:spacing w:line="240" w:lineRule="auto"/>
        <w:rPr>
          <w:rFonts w:ascii="Verdana" w:hAnsi="Verdana"/>
          <w:sz w:val="18"/>
          <w:szCs w:val="18"/>
        </w:rPr>
      </w:pPr>
      <w:bookmarkStart w:id="78" w:name="_Toc129700073"/>
      <w:r w:rsidRPr="00FB5E50">
        <w:rPr>
          <w:rFonts w:ascii="Verdana" w:hAnsi="Verdana"/>
          <w:sz w:val="18"/>
          <w:szCs w:val="18"/>
        </w:rPr>
        <w:t xml:space="preserve">Artikel </w:t>
      </w:r>
      <w:r w:rsidR="00F37E61" w:rsidRPr="00FB5E50">
        <w:rPr>
          <w:rFonts w:ascii="Verdana" w:hAnsi="Verdana"/>
          <w:sz w:val="18"/>
          <w:szCs w:val="18"/>
        </w:rPr>
        <w:t>5</w:t>
      </w:r>
      <w:r w:rsidR="008054F4" w:rsidRPr="00FB5E50">
        <w:rPr>
          <w:rFonts w:ascii="Verdana" w:hAnsi="Verdana"/>
          <w:sz w:val="18"/>
          <w:szCs w:val="18"/>
        </w:rPr>
        <w:t>1</w:t>
      </w:r>
      <w:r w:rsidRPr="00FB5E50">
        <w:rPr>
          <w:rFonts w:ascii="Verdana" w:hAnsi="Verdana"/>
          <w:sz w:val="18"/>
          <w:szCs w:val="18"/>
        </w:rPr>
        <w:t xml:space="preserve"> Inhaalmogelijkheid bij </w:t>
      </w:r>
      <w:r w:rsidR="00816500" w:rsidRPr="00FB5E50">
        <w:rPr>
          <w:rFonts w:ascii="Verdana" w:hAnsi="Verdana"/>
          <w:sz w:val="18"/>
          <w:szCs w:val="18"/>
        </w:rPr>
        <w:t>ziekte en bijzond</w:t>
      </w:r>
      <w:r w:rsidR="00E423D8" w:rsidRPr="00FB5E50">
        <w:rPr>
          <w:rFonts w:ascii="Verdana" w:hAnsi="Verdana"/>
          <w:sz w:val="18"/>
          <w:szCs w:val="18"/>
        </w:rPr>
        <w:t>ere van zijn wil onafhankelijke omstandigheden.</w:t>
      </w:r>
      <w:bookmarkEnd w:id="78"/>
      <w:r w:rsidR="00E423D8" w:rsidRPr="00FB5E50">
        <w:rPr>
          <w:rFonts w:ascii="Verdana" w:hAnsi="Verdana"/>
          <w:sz w:val="18"/>
          <w:szCs w:val="18"/>
        </w:rPr>
        <w:t xml:space="preserve"> </w:t>
      </w:r>
    </w:p>
    <w:p w14:paraId="626D8921" w14:textId="7FEE5968" w:rsidR="00F14A90" w:rsidRPr="00FB5E50" w:rsidRDefault="00F14A90" w:rsidP="00F14A90">
      <w:pPr>
        <w:spacing w:before="0" w:after="0" w:line="240" w:lineRule="auto"/>
        <w:rPr>
          <w:rFonts w:ascii="Verdana" w:hAnsi="Verdana"/>
          <w:sz w:val="18"/>
          <w:szCs w:val="18"/>
        </w:rPr>
      </w:pPr>
      <w:r w:rsidRPr="00FB5E50">
        <w:rPr>
          <w:rFonts w:ascii="Verdana" w:hAnsi="Verdana"/>
          <w:sz w:val="18"/>
          <w:szCs w:val="18"/>
        </w:rPr>
        <w:t xml:space="preserve">De kandidaat die door ziekte </w:t>
      </w:r>
      <w:r w:rsidR="00675A71" w:rsidRPr="00FB5E50">
        <w:rPr>
          <w:rFonts w:ascii="Verdana" w:hAnsi="Verdana"/>
          <w:sz w:val="18"/>
          <w:szCs w:val="18"/>
        </w:rPr>
        <w:t>of bijzondere</w:t>
      </w:r>
      <w:r w:rsidR="00E423D8" w:rsidRPr="00FB5E50">
        <w:rPr>
          <w:rFonts w:ascii="Verdana" w:hAnsi="Verdana"/>
          <w:sz w:val="18"/>
          <w:szCs w:val="18"/>
        </w:rPr>
        <w:t xml:space="preserve"> van zijn wil onafhankelijke omstandigheden </w:t>
      </w:r>
      <w:r w:rsidRPr="00FB5E50">
        <w:rPr>
          <w:rFonts w:ascii="Verdana" w:hAnsi="Verdana"/>
          <w:sz w:val="18"/>
          <w:szCs w:val="18"/>
        </w:rPr>
        <w:t>niet in staat is geweest aan een of meer toetsen van het schoolexamen deel te nemen heeft het recht op een inhaalmogelijkheid.</w:t>
      </w:r>
    </w:p>
    <w:p w14:paraId="6563E0B9" w14:textId="77777777" w:rsidR="00F14A90" w:rsidRPr="00FB5E50" w:rsidRDefault="00F14A90" w:rsidP="003A3330">
      <w:pPr>
        <w:spacing w:before="0" w:after="0" w:line="240" w:lineRule="auto"/>
        <w:rPr>
          <w:rFonts w:ascii="Verdana" w:hAnsi="Verdana"/>
          <w:sz w:val="18"/>
          <w:szCs w:val="18"/>
        </w:rPr>
      </w:pPr>
    </w:p>
    <w:p w14:paraId="39BDD7E8" w14:textId="5C430396" w:rsidR="006C2E4E" w:rsidRPr="00FB5E50" w:rsidRDefault="003F36B2" w:rsidP="003A3330">
      <w:pPr>
        <w:pStyle w:val="Kop2"/>
        <w:spacing w:line="240" w:lineRule="auto"/>
        <w:rPr>
          <w:rFonts w:ascii="Verdana" w:hAnsi="Verdana"/>
          <w:sz w:val="18"/>
          <w:szCs w:val="18"/>
        </w:rPr>
      </w:pPr>
      <w:bookmarkStart w:id="79" w:name="_Toc129700074"/>
      <w:r w:rsidRPr="00FB5E50">
        <w:rPr>
          <w:rFonts w:ascii="Verdana" w:hAnsi="Verdana"/>
          <w:sz w:val="18"/>
          <w:szCs w:val="18"/>
        </w:rPr>
        <w:t xml:space="preserve">Artikel </w:t>
      </w:r>
      <w:r w:rsidR="00F37E61" w:rsidRPr="00FB5E50">
        <w:rPr>
          <w:rFonts w:ascii="Verdana" w:hAnsi="Verdana"/>
          <w:sz w:val="18"/>
          <w:szCs w:val="18"/>
        </w:rPr>
        <w:t>5</w:t>
      </w:r>
      <w:r w:rsidR="008054F4" w:rsidRPr="00FB5E50">
        <w:rPr>
          <w:rFonts w:ascii="Verdana" w:hAnsi="Verdana"/>
          <w:sz w:val="18"/>
          <w:szCs w:val="18"/>
        </w:rPr>
        <w:t>2</w:t>
      </w:r>
      <w:r w:rsidRPr="00FB5E50">
        <w:rPr>
          <w:rFonts w:ascii="Verdana" w:hAnsi="Verdana"/>
          <w:sz w:val="18"/>
          <w:szCs w:val="18"/>
        </w:rPr>
        <w:t xml:space="preserve"> Niet tijdig inleveren</w:t>
      </w:r>
      <w:bookmarkEnd w:id="79"/>
    </w:p>
    <w:p w14:paraId="4310BC44" w14:textId="462D0B03" w:rsidR="006C2E4E" w:rsidRPr="00FB5E50" w:rsidRDefault="006C2E4E" w:rsidP="00DB3D45">
      <w:pPr>
        <w:pStyle w:val="Lijstalinea"/>
        <w:numPr>
          <w:ilvl w:val="0"/>
          <w:numId w:val="48"/>
        </w:numPr>
        <w:spacing w:before="0" w:after="0" w:line="240" w:lineRule="auto"/>
        <w:rPr>
          <w:rFonts w:ascii="Verdana" w:hAnsi="Verdana"/>
          <w:sz w:val="18"/>
          <w:szCs w:val="18"/>
        </w:rPr>
      </w:pPr>
      <w:r w:rsidRPr="00FB5E50">
        <w:rPr>
          <w:rFonts w:ascii="Verdana" w:hAnsi="Verdana"/>
          <w:sz w:val="18"/>
          <w:szCs w:val="18"/>
        </w:rPr>
        <w:t>Inleverdata voor de praktische opdrachten, handelingsopdrachten, het profielwerkstuk en het leesdossier zijn bindend. Op de met de</w:t>
      </w:r>
      <w:r w:rsidR="00170DD0" w:rsidRPr="00FB5E50">
        <w:rPr>
          <w:rFonts w:ascii="Verdana" w:hAnsi="Verdana"/>
          <w:sz w:val="18"/>
          <w:szCs w:val="18"/>
        </w:rPr>
        <w:t xml:space="preserve"> </w:t>
      </w:r>
      <w:r w:rsidR="00816500" w:rsidRPr="00FB5E50">
        <w:rPr>
          <w:rFonts w:ascii="Verdana" w:hAnsi="Verdana"/>
          <w:sz w:val="18"/>
          <w:szCs w:val="18"/>
        </w:rPr>
        <w:t>examinator</w:t>
      </w:r>
      <w:r w:rsidRPr="00FB5E50">
        <w:rPr>
          <w:rFonts w:ascii="Verdana" w:hAnsi="Verdana"/>
          <w:sz w:val="18"/>
          <w:szCs w:val="18"/>
        </w:rPr>
        <w:t xml:space="preserve"> afgesproken datum levert de leerling altijd in hetgeen hij af heeft. Het inleveren van het genoemde werk is verplicht.</w:t>
      </w:r>
    </w:p>
    <w:p w14:paraId="29577A5B" w14:textId="7F6943D6" w:rsidR="006C2E4E" w:rsidRPr="00FB5E50" w:rsidRDefault="006C2E4E" w:rsidP="00DB3D45">
      <w:pPr>
        <w:pStyle w:val="Lijstalinea"/>
        <w:numPr>
          <w:ilvl w:val="0"/>
          <w:numId w:val="48"/>
        </w:numPr>
        <w:spacing w:before="0" w:after="0" w:line="240" w:lineRule="auto"/>
        <w:rPr>
          <w:rFonts w:ascii="Verdana" w:hAnsi="Verdana"/>
          <w:sz w:val="18"/>
          <w:szCs w:val="18"/>
        </w:rPr>
      </w:pPr>
      <w:r w:rsidRPr="00FB5E50">
        <w:rPr>
          <w:rFonts w:ascii="Verdana" w:hAnsi="Verdana"/>
          <w:sz w:val="18"/>
          <w:szCs w:val="18"/>
        </w:rPr>
        <w:t xml:space="preserve">Niet tijdig gemaakt of zonder geldige reden niet ingeleverd werk wordt beschouwd als </w:t>
      </w:r>
      <w:r w:rsidR="00675A71" w:rsidRPr="00FB5E50">
        <w:rPr>
          <w:rFonts w:ascii="Verdana" w:hAnsi="Verdana"/>
          <w:sz w:val="18"/>
          <w:szCs w:val="18"/>
        </w:rPr>
        <w:t>onregelmatigheid.</w:t>
      </w:r>
    </w:p>
    <w:p w14:paraId="5A059768" w14:textId="1DA2879D" w:rsidR="00083C57" w:rsidRPr="00FB5E50" w:rsidRDefault="00083C57" w:rsidP="00083C57">
      <w:pPr>
        <w:spacing w:before="0" w:after="0" w:line="240" w:lineRule="auto"/>
        <w:rPr>
          <w:rFonts w:ascii="Verdana" w:hAnsi="Verdana"/>
          <w:sz w:val="18"/>
          <w:szCs w:val="18"/>
        </w:rPr>
      </w:pPr>
    </w:p>
    <w:p w14:paraId="4FC5B68E" w14:textId="11ED7DD7" w:rsidR="00083C57" w:rsidRPr="00FB5E50" w:rsidRDefault="00083C57" w:rsidP="00083C57">
      <w:pPr>
        <w:pStyle w:val="Kop2"/>
        <w:spacing w:line="240" w:lineRule="auto"/>
        <w:rPr>
          <w:rFonts w:ascii="Verdana" w:hAnsi="Verdana"/>
          <w:sz w:val="18"/>
          <w:szCs w:val="18"/>
        </w:rPr>
      </w:pPr>
      <w:bookmarkStart w:id="80" w:name="_Toc129700075"/>
      <w:r w:rsidRPr="00FB5E50">
        <w:rPr>
          <w:rFonts w:ascii="Verdana" w:hAnsi="Verdana"/>
          <w:sz w:val="18"/>
          <w:szCs w:val="18"/>
        </w:rPr>
        <w:t>Artikel 53 Onwel worden tijdens een schoolexamen</w:t>
      </w:r>
      <w:bookmarkEnd w:id="80"/>
    </w:p>
    <w:p w14:paraId="6EF95839" w14:textId="712E712A" w:rsidR="00083C57" w:rsidRPr="00FB5E50" w:rsidRDefault="00083C57" w:rsidP="00DB3D45">
      <w:pPr>
        <w:pStyle w:val="Lijstalinea"/>
        <w:numPr>
          <w:ilvl w:val="0"/>
          <w:numId w:val="54"/>
        </w:numPr>
        <w:spacing w:before="0" w:after="0" w:line="240" w:lineRule="auto"/>
        <w:rPr>
          <w:rFonts w:ascii="Verdana" w:hAnsi="Verdana"/>
          <w:sz w:val="18"/>
          <w:szCs w:val="18"/>
        </w:rPr>
      </w:pPr>
      <w:r w:rsidRPr="00FB5E50">
        <w:rPr>
          <w:rFonts w:ascii="Verdana" w:hAnsi="Verdana"/>
          <w:sz w:val="18"/>
          <w:szCs w:val="18"/>
        </w:rPr>
        <w:t>Een kandidaat die tijdens een zitting onwel wordt, wordt door een van de toezichthouder(s) begeleid bij het verlaten van de examenzaal. In overleg met de kandidaat beoordeelt een lid van de examencommissie, de examensecretaris of de rector of de door hen aangewezen persoon of de kandidaat in staat is het examen te hervatten.</w:t>
      </w:r>
    </w:p>
    <w:p w14:paraId="6EBA7F76" w14:textId="1DB84608" w:rsidR="00083C57" w:rsidRPr="00FB5E50" w:rsidRDefault="00083C57" w:rsidP="00DB3D45">
      <w:pPr>
        <w:pStyle w:val="Lijstalinea"/>
        <w:numPr>
          <w:ilvl w:val="0"/>
          <w:numId w:val="54"/>
        </w:numPr>
        <w:spacing w:before="0" w:after="0" w:line="240" w:lineRule="auto"/>
        <w:rPr>
          <w:rFonts w:ascii="Verdana" w:hAnsi="Verdana"/>
          <w:sz w:val="18"/>
          <w:szCs w:val="18"/>
        </w:rPr>
      </w:pPr>
      <w:r w:rsidRPr="00FB5E50">
        <w:rPr>
          <w:rFonts w:ascii="Verdana" w:hAnsi="Verdana"/>
          <w:sz w:val="18"/>
          <w:szCs w:val="18"/>
        </w:rPr>
        <w:t>Indien de kandidaat het werk niet kan hervatten, kan de examensecretaris en/of rector</w:t>
      </w:r>
      <w:r w:rsidR="00765433" w:rsidRPr="00FB5E50">
        <w:rPr>
          <w:rFonts w:ascii="Verdana" w:hAnsi="Verdana"/>
          <w:sz w:val="18"/>
          <w:szCs w:val="18"/>
        </w:rPr>
        <w:t xml:space="preserve"> beslissen, </w:t>
      </w:r>
      <w:r w:rsidRPr="00FB5E50">
        <w:rPr>
          <w:rFonts w:ascii="Verdana" w:hAnsi="Verdana"/>
          <w:sz w:val="18"/>
          <w:szCs w:val="18"/>
        </w:rPr>
        <w:t>dat het gemaakte werk ongeldig is. De kandidaat mag</w:t>
      </w:r>
      <w:r w:rsidR="00765433" w:rsidRPr="00FB5E50">
        <w:rPr>
          <w:rFonts w:ascii="Verdana" w:hAnsi="Verdana"/>
          <w:sz w:val="18"/>
          <w:szCs w:val="18"/>
        </w:rPr>
        <w:t xml:space="preserve"> tijdens een inhaalmoment</w:t>
      </w:r>
      <w:r w:rsidR="00D44F42" w:rsidRPr="00FB5E50">
        <w:rPr>
          <w:rFonts w:ascii="Verdana" w:hAnsi="Verdana"/>
          <w:sz w:val="18"/>
          <w:szCs w:val="18"/>
        </w:rPr>
        <w:t xml:space="preserve"> het schoolexamen inhalen.</w:t>
      </w:r>
      <w:r w:rsidRPr="00FB5E50">
        <w:rPr>
          <w:rFonts w:ascii="Verdana" w:hAnsi="Verdana"/>
          <w:sz w:val="18"/>
          <w:szCs w:val="18"/>
        </w:rPr>
        <w:t xml:space="preserve"> </w:t>
      </w:r>
    </w:p>
    <w:p w14:paraId="03B8BC58" w14:textId="3EFA009C" w:rsidR="00083C57" w:rsidRPr="00FB5E50" w:rsidRDefault="00083C57" w:rsidP="00DB3D45">
      <w:pPr>
        <w:pStyle w:val="Lijstalinea"/>
        <w:numPr>
          <w:ilvl w:val="0"/>
          <w:numId w:val="54"/>
        </w:numPr>
        <w:spacing w:before="0" w:after="0" w:line="240" w:lineRule="auto"/>
        <w:rPr>
          <w:rFonts w:ascii="Verdana" w:hAnsi="Verdana"/>
          <w:sz w:val="18"/>
          <w:szCs w:val="18"/>
        </w:rPr>
      </w:pPr>
      <w:r w:rsidRPr="00FB5E50">
        <w:rPr>
          <w:rFonts w:ascii="Verdana" w:hAnsi="Verdana"/>
          <w:sz w:val="18"/>
          <w:szCs w:val="18"/>
        </w:rPr>
        <w:t xml:space="preserve">Op het proces-verbaal wordt aangegeven dat de leerling ziek is geworden bij het </w:t>
      </w:r>
      <w:r w:rsidR="009650DA">
        <w:rPr>
          <w:rFonts w:ascii="Verdana" w:hAnsi="Verdana"/>
          <w:sz w:val="18"/>
          <w:szCs w:val="18"/>
        </w:rPr>
        <w:t>schoolexamen</w:t>
      </w:r>
      <w:r w:rsidRPr="00FB5E50">
        <w:rPr>
          <w:rFonts w:ascii="Verdana" w:hAnsi="Verdana"/>
          <w:sz w:val="18"/>
          <w:szCs w:val="18"/>
        </w:rPr>
        <w:t xml:space="preserve">. </w:t>
      </w:r>
    </w:p>
    <w:p w14:paraId="611E33CA" w14:textId="4163586E" w:rsidR="00083C57" w:rsidRPr="00FB5E50" w:rsidRDefault="00083C57" w:rsidP="00DB3D45">
      <w:pPr>
        <w:pStyle w:val="Lijstalinea"/>
        <w:numPr>
          <w:ilvl w:val="0"/>
          <w:numId w:val="54"/>
        </w:numPr>
        <w:spacing w:before="0" w:after="0" w:line="240" w:lineRule="auto"/>
        <w:rPr>
          <w:rFonts w:ascii="Verdana" w:hAnsi="Verdana"/>
          <w:sz w:val="18"/>
          <w:szCs w:val="18"/>
        </w:rPr>
      </w:pPr>
      <w:r w:rsidRPr="00FB5E50">
        <w:rPr>
          <w:rFonts w:ascii="Verdana" w:hAnsi="Verdana"/>
          <w:sz w:val="18"/>
          <w:szCs w:val="18"/>
        </w:rPr>
        <w:t xml:space="preserve">De rector informeert de kandidaat en/of ouder(s) schriftelijk over de wijze waarop het </w:t>
      </w:r>
      <w:r w:rsidR="00D44F42" w:rsidRPr="00FB5E50">
        <w:rPr>
          <w:rFonts w:ascii="Verdana" w:hAnsi="Verdana"/>
          <w:sz w:val="18"/>
          <w:szCs w:val="18"/>
        </w:rPr>
        <w:t>school</w:t>
      </w:r>
      <w:r w:rsidRPr="00FB5E50">
        <w:rPr>
          <w:rFonts w:ascii="Verdana" w:hAnsi="Verdana"/>
          <w:sz w:val="18"/>
          <w:szCs w:val="18"/>
        </w:rPr>
        <w:t xml:space="preserve">examen zal worden afgerond. </w:t>
      </w:r>
    </w:p>
    <w:p w14:paraId="7F39588A" w14:textId="77777777" w:rsidR="00083C57" w:rsidRPr="00FB5E50" w:rsidRDefault="00083C57" w:rsidP="00083C57">
      <w:pPr>
        <w:spacing w:before="0" w:after="0" w:line="240" w:lineRule="auto"/>
        <w:rPr>
          <w:rFonts w:ascii="Verdana" w:hAnsi="Verdana"/>
          <w:sz w:val="18"/>
          <w:szCs w:val="18"/>
        </w:rPr>
      </w:pPr>
    </w:p>
    <w:p w14:paraId="714C1B49" w14:textId="64D9DA72" w:rsidR="00095D90" w:rsidRPr="00FB5E50" w:rsidRDefault="00095D90" w:rsidP="003A3330">
      <w:pPr>
        <w:pStyle w:val="Kop2"/>
        <w:spacing w:line="240" w:lineRule="auto"/>
        <w:rPr>
          <w:rFonts w:ascii="Verdana" w:hAnsi="Verdana"/>
          <w:sz w:val="18"/>
          <w:szCs w:val="18"/>
        </w:rPr>
      </w:pPr>
      <w:bookmarkStart w:id="81" w:name="_Toc129700076"/>
      <w:r w:rsidRPr="00FB5E50">
        <w:rPr>
          <w:rFonts w:ascii="Verdana" w:hAnsi="Verdana"/>
          <w:sz w:val="18"/>
          <w:szCs w:val="18"/>
        </w:rPr>
        <w:t xml:space="preserve">Artikel </w:t>
      </w:r>
      <w:r w:rsidR="00C2698D" w:rsidRPr="00FB5E50">
        <w:rPr>
          <w:rFonts w:ascii="Verdana" w:hAnsi="Verdana"/>
          <w:sz w:val="18"/>
          <w:szCs w:val="18"/>
        </w:rPr>
        <w:t>5</w:t>
      </w:r>
      <w:r w:rsidR="00D30965" w:rsidRPr="00FB5E50">
        <w:rPr>
          <w:rFonts w:ascii="Verdana" w:hAnsi="Verdana"/>
          <w:sz w:val="18"/>
          <w:szCs w:val="18"/>
        </w:rPr>
        <w:t>4</w:t>
      </w:r>
      <w:r w:rsidRPr="00FB5E50">
        <w:rPr>
          <w:rFonts w:ascii="Verdana" w:hAnsi="Verdana"/>
          <w:sz w:val="18"/>
          <w:szCs w:val="18"/>
        </w:rPr>
        <w:t xml:space="preserve"> Fraude tijdens een schoolexamen</w:t>
      </w:r>
      <w:bookmarkEnd w:id="81"/>
    </w:p>
    <w:p w14:paraId="0FBFBFF3" w14:textId="121AA1F5"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Indien een surveillant bij een schoolexamen waarneemt dat een kandidaat zich schuldig maakt aan een frauduleuze handeling/onregelmatigheid stelt hij de betreffende kandidaat hier onmiddellijk van in kennis.</w:t>
      </w:r>
    </w:p>
    <w:p w14:paraId="4A338DA4" w14:textId="173DAD15"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De kandidaat wordt – als het enigszins mogelijk is- in staat gesteld het werk af te maken.</w:t>
      </w:r>
    </w:p>
    <w:p w14:paraId="36CDA78B" w14:textId="36883406"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De kandidaat krijgt een nieuw antwoordblad.</w:t>
      </w:r>
    </w:p>
    <w:p w14:paraId="0AA1469B" w14:textId="35089B12"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Op alle oorspronkelijke bladen wordt een melding van fraude aangetekend. Om te voorkomen dat de kandidaat iets kan uitwissen worden alle bladen vervolgens ingenomen.</w:t>
      </w:r>
    </w:p>
    <w:p w14:paraId="681E6A3E" w14:textId="3655529B"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De surveillant maakt van het geconstateerde melding op het proces-verbaal.</w:t>
      </w:r>
    </w:p>
    <w:p w14:paraId="71DEC6BB" w14:textId="24167DEB"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Uiterlijk direct na afloop van het examen wordt de rector van het voorval mondeling en schriftelijk in kennis gesteld. De</w:t>
      </w:r>
      <w:r w:rsidR="005D0E9B" w:rsidRPr="00FB5E50">
        <w:rPr>
          <w:rFonts w:ascii="Verdana" w:hAnsi="Verdana"/>
          <w:sz w:val="18"/>
          <w:szCs w:val="18"/>
        </w:rPr>
        <w:t xml:space="preserve"> rector</w:t>
      </w:r>
      <w:r w:rsidRPr="00FB5E50">
        <w:rPr>
          <w:rFonts w:ascii="Verdana" w:hAnsi="Verdana"/>
          <w:sz w:val="18"/>
          <w:szCs w:val="18"/>
        </w:rPr>
        <w:t xml:space="preserve"> stelt een onderzoek in, waarbij de verschillende betrokkenen worden gehoord.</w:t>
      </w:r>
    </w:p>
    <w:p w14:paraId="0A7AD798" w14:textId="0DE95C78"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lastRenderedPageBreak/>
        <w:t>Nadat het onderzoek is afgesloten neemt de rector een beslissing betreffende de daadwerkelijke fraude en de eventueel te nemen maatregelen.</w:t>
      </w:r>
    </w:p>
    <w:p w14:paraId="25AD85D0" w14:textId="4C8D0EA2"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De kandidaat en diens ouder</w:t>
      </w:r>
      <w:r w:rsidR="001C718F" w:rsidRPr="00FB5E50">
        <w:rPr>
          <w:rFonts w:ascii="Verdana" w:hAnsi="Verdana"/>
          <w:sz w:val="18"/>
          <w:szCs w:val="18"/>
        </w:rPr>
        <w:t>(</w:t>
      </w:r>
      <w:r w:rsidRPr="00FB5E50">
        <w:rPr>
          <w:rFonts w:ascii="Verdana" w:hAnsi="Verdana"/>
          <w:sz w:val="18"/>
          <w:szCs w:val="18"/>
        </w:rPr>
        <w:t>s</w:t>
      </w:r>
      <w:r w:rsidR="001C718F" w:rsidRPr="00FB5E50">
        <w:rPr>
          <w:rFonts w:ascii="Verdana" w:hAnsi="Verdana"/>
          <w:sz w:val="18"/>
          <w:szCs w:val="18"/>
        </w:rPr>
        <w:t>)</w:t>
      </w:r>
      <w:r w:rsidRPr="00FB5E50">
        <w:rPr>
          <w:rFonts w:ascii="Verdana" w:hAnsi="Verdana"/>
          <w:sz w:val="18"/>
          <w:szCs w:val="18"/>
        </w:rPr>
        <w:t xml:space="preserve"> worden schriftelijk van de beslissing van de rector in kennis gesteld. De kandidaat wordt gewezen op de beroepsmogelijkheid.</w:t>
      </w:r>
    </w:p>
    <w:p w14:paraId="0CF33AC2" w14:textId="5A7728AD" w:rsidR="00095D90" w:rsidRPr="00FB5E50" w:rsidRDefault="00095D90" w:rsidP="00DB3D45">
      <w:pPr>
        <w:pStyle w:val="Lijstalinea"/>
        <w:numPr>
          <w:ilvl w:val="0"/>
          <w:numId w:val="47"/>
        </w:numPr>
        <w:spacing w:before="0" w:after="0" w:line="240" w:lineRule="auto"/>
        <w:rPr>
          <w:rFonts w:ascii="Verdana" w:hAnsi="Verdana"/>
          <w:sz w:val="18"/>
          <w:szCs w:val="18"/>
        </w:rPr>
      </w:pPr>
      <w:r w:rsidRPr="00FB5E50">
        <w:rPr>
          <w:rFonts w:ascii="Verdana" w:hAnsi="Verdana"/>
          <w:sz w:val="18"/>
          <w:szCs w:val="18"/>
        </w:rPr>
        <w:t>De rector stelt tevens de inspectie op de hoogte van zijn beslissing.</w:t>
      </w:r>
    </w:p>
    <w:p w14:paraId="6759DB11" w14:textId="77777777" w:rsidR="00560BE3" w:rsidRPr="00FB5E50" w:rsidRDefault="00560BE3" w:rsidP="003A3330">
      <w:pPr>
        <w:spacing w:before="0" w:after="0" w:line="240" w:lineRule="auto"/>
        <w:rPr>
          <w:rFonts w:ascii="Verdana" w:hAnsi="Verdana"/>
          <w:sz w:val="18"/>
          <w:szCs w:val="18"/>
        </w:rPr>
      </w:pPr>
    </w:p>
    <w:p w14:paraId="40154D0E" w14:textId="37C7D756" w:rsidR="003F60CE" w:rsidRPr="00FB5E50" w:rsidRDefault="00F24DC4" w:rsidP="003A3330">
      <w:pPr>
        <w:pStyle w:val="Kop2"/>
        <w:spacing w:line="240" w:lineRule="auto"/>
        <w:rPr>
          <w:rFonts w:ascii="Verdana" w:hAnsi="Verdana"/>
          <w:b/>
          <w:i/>
          <w:sz w:val="18"/>
          <w:szCs w:val="18"/>
        </w:rPr>
      </w:pPr>
      <w:bookmarkStart w:id="82" w:name="_Toc129700077"/>
      <w:r w:rsidRPr="00FB5E50">
        <w:rPr>
          <w:rFonts w:ascii="Verdana" w:hAnsi="Verdana"/>
          <w:sz w:val="18"/>
          <w:szCs w:val="18"/>
        </w:rPr>
        <w:t>A</w:t>
      </w:r>
      <w:r w:rsidR="003F36B2" w:rsidRPr="00FB5E50">
        <w:rPr>
          <w:rFonts w:ascii="Verdana" w:hAnsi="Verdana"/>
          <w:sz w:val="18"/>
          <w:szCs w:val="18"/>
        </w:rPr>
        <w:t>rtikel</w:t>
      </w:r>
      <w:r w:rsidRPr="00FB5E50">
        <w:rPr>
          <w:rFonts w:ascii="Verdana" w:hAnsi="Verdana"/>
          <w:sz w:val="18"/>
          <w:szCs w:val="18"/>
        </w:rPr>
        <w:t xml:space="preserve"> </w:t>
      </w:r>
      <w:r w:rsidR="00C2698D" w:rsidRPr="00FB5E50">
        <w:rPr>
          <w:rFonts w:ascii="Verdana" w:hAnsi="Verdana"/>
          <w:sz w:val="18"/>
          <w:szCs w:val="18"/>
        </w:rPr>
        <w:t>5</w:t>
      </w:r>
      <w:r w:rsidR="00D30965" w:rsidRPr="00FB5E50">
        <w:rPr>
          <w:rFonts w:ascii="Verdana" w:hAnsi="Verdana"/>
          <w:sz w:val="18"/>
          <w:szCs w:val="18"/>
        </w:rPr>
        <w:t>5</w:t>
      </w:r>
      <w:r w:rsidRPr="00FB5E50">
        <w:rPr>
          <w:rFonts w:ascii="Verdana" w:hAnsi="Verdana"/>
          <w:sz w:val="18"/>
          <w:szCs w:val="18"/>
        </w:rPr>
        <w:t xml:space="preserve"> B</w:t>
      </w:r>
      <w:r w:rsidR="003F60CE" w:rsidRPr="00FB5E50">
        <w:rPr>
          <w:rFonts w:ascii="Verdana" w:hAnsi="Verdana"/>
          <w:sz w:val="18"/>
          <w:szCs w:val="18"/>
        </w:rPr>
        <w:t>eoordeling van het schoolexamen</w:t>
      </w:r>
      <w:bookmarkEnd w:id="82"/>
    </w:p>
    <w:p w14:paraId="0C39F96A" w14:textId="7A1D3DAA" w:rsidR="003F60CE" w:rsidRPr="00FB5E50" w:rsidRDefault="00FB5462"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H</w:t>
      </w:r>
      <w:r w:rsidR="003F60CE" w:rsidRPr="00FB5E50">
        <w:rPr>
          <w:rFonts w:ascii="Verdana" w:hAnsi="Verdana"/>
          <w:sz w:val="18"/>
          <w:szCs w:val="18"/>
        </w:rPr>
        <w:t xml:space="preserve">et correctievoorschrift voor de schriftelijke toetsen wordt vastgesteld door de </w:t>
      </w:r>
      <w:r w:rsidR="00170DD0" w:rsidRPr="00FB5E50">
        <w:rPr>
          <w:rFonts w:ascii="Verdana" w:hAnsi="Verdana"/>
          <w:sz w:val="18"/>
          <w:szCs w:val="18"/>
        </w:rPr>
        <w:t>examinatoren</w:t>
      </w:r>
      <w:r w:rsidR="003F60CE" w:rsidRPr="00FB5E50">
        <w:rPr>
          <w:rFonts w:ascii="Verdana" w:hAnsi="Verdana"/>
          <w:sz w:val="18"/>
          <w:szCs w:val="18"/>
        </w:rPr>
        <w:t xml:space="preserve"> van de betreffende vaksectie. </w:t>
      </w:r>
    </w:p>
    <w:p w14:paraId="27221D7E" w14:textId="620F0B52"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 xml:space="preserve">Voor de beoordeling van praktische opdrachten wordt een beoordelingsformulier samengesteld door de </w:t>
      </w:r>
      <w:r w:rsidR="00170DD0" w:rsidRPr="00FB5E50">
        <w:rPr>
          <w:rFonts w:ascii="Verdana" w:hAnsi="Verdana"/>
          <w:sz w:val="18"/>
          <w:szCs w:val="18"/>
        </w:rPr>
        <w:t>examinatoren</w:t>
      </w:r>
      <w:r w:rsidRPr="00FB5E50">
        <w:rPr>
          <w:rFonts w:ascii="Verdana" w:hAnsi="Verdana"/>
          <w:sz w:val="18"/>
          <w:szCs w:val="18"/>
        </w:rPr>
        <w:t xml:space="preserve"> van de betreffende vaksectie. De criteria worden vooraf aan de kandidaat bekendgemaakt.</w:t>
      </w:r>
    </w:p>
    <w:p w14:paraId="62D23746" w14:textId="74FDA597"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Bij het profielwerkstuk worden zowel het proces van de totstandkoming, het product zelf alsmede de eventuele presentatie in de beoordeling betrokken. De criteria worden vooraf aan de kandidaten</w:t>
      </w:r>
      <w:r w:rsidRPr="00FB5E50">
        <w:rPr>
          <w:rFonts w:ascii="Verdana" w:hAnsi="Verdana"/>
          <w:spacing w:val="-8"/>
          <w:sz w:val="18"/>
          <w:szCs w:val="18"/>
        </w:rPr>
        <w:t xml:space="preserve"> </w:t>
      </w:r>
      <w:r w:rsidRPr="00FB5E50">
        <w:rPr>
          <w:rFonts w:ascii="Verdana" w:hAnsi="Verdana"/>
          <w:sz w:val="18"/>
          <w:szCs w:val="18"/>
        </w:rPr>
        <w:t>bekendgemaakt.</w:t>
      </w:r>
    </w:p>
    <w:p w14:paraId="359F63BA" w14:textId="6481E2ED"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De totstandkoming van het cijfer voor het schoolexamen van de afzonderlijke vakken</w:t>
      </w:r>
      <w:r w:rsidRPr="00FB5E50">
        <w:rPr>
          <w:rFonts w:ascii="Verdana" w:hAnsi="Verdana"/>
          <w:spacing w:val="-30"/>
          <w:sz w:val="18"/>
          <w:szCs w:val="18"/>
        </w:rPr>
        <w:t xml:space="preserve"> </w:t>
      </w:r>
      <w:r w:rsidRPr="00FB5E50">
        <w:rPr>
          <w:rFonts w:ascii="Verdana" w:hAnsi="Verdana"/>
          <w:sz w:val="18"/>
          <w:szCs w:val="18"/>
        </w:rPr>
        <w:t>is vastgelegd in het vakinhoudelijke gedeelte van het</w:t>
      </w:r>
      <w:r w:rsidRPr="00FB5E50">
        <w:rPr>
          <w:rFonts w:ascii="Verdana" w:hAnsi="Verdana"/>
          <w:spacing w:val="2"/>
          <w:sz w:val="18"/>
          <w:szCs w:val="18"/>
        </w:rPr>
        <w:t xml:space="preserve"> </w:t>
      </w:r>
      <w:r w:rsidRPr="00FB5E50">
        <w:rPr>
          <w:rFonts w:ascii="Verdana" w:hAnsi="Verdana"/>
          <w:sz w:val="18"/>
          <w:szCs w:val="18"/>
        </w:rPr>
        <w:t>PTA.</w:t>
      </w:r>
    </w:p>
    <w:p w14:paraId="3EC1B49B" w14:textId="66B6FEE9"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Voor elk onderdeel van het schoolexamen ontvangt de kandidaat een</w:t>
      </w:r>
      <w:r w:rsidRPr="00FB5E50">
        <w:rPr>
          <w:rFonts w:ascii="Verdana" w:hAnsi="Verdana"/>
          <w:spacing w:val="-4"/>
          <w:sz w:val="18"/>
          <w:szCs w:val="18"/>
        </w:rPr>
        <w:t xml:space="preserve"> </w:t>
      </w:r>
      <w:r w:rsidRPr="00FB5E50">
        <w:rPr>
          <w:rFonts w:ascii="Verdana" w:hAnsi="Verdana"/>
          <w:sz w:val="18"/>
          <w:szCs w:val="18"/>
        </w:rPr>
        <w:t>beoordeling.</w:t>
      </w:r>
    </w:p>
    <w:p w14:paraId="283A7693" w14:textId="4CC3669C"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 xml:space="preserve">Beoordelingen zullen worden uitgevoerd door de </w:t>
      </w:r>
      <w:r w:rsidR="00675A71" w:rsidRPr="00FB5E50">
        <w:rPr>
          <w:rFonts w:ascii="Verdana" w:hAnsi="Verdana"/>
          <w:sz w:val="18"/>
          <w:szCs w:val="18"/>
        </w:rPr>
        <w:t>examinator die</w:t>
      </w:r>
      <w:r w:rsidRPr="00FB5E50">
        <w:rPr>
          <w:rFonts w:ascii="Verdana" w:hAnsi="Verdana"/>
          <w:sz w:val="18"/>
          <w:szCs w:val="18"/>
        </w:rPr>
        <w:t xml:space="preserve"> het vak verzorgt waaraan de toets of de praktische opdracht is gekoppeld. </w:t>
      </w:r>
    </w:p>
    <w:p w14:paraId="65E3BE31" w14:textId="34279DE6"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Bij vakoverstijgende praktische opdrachten vindt de beoordeling plaats door de betrokken</w:t>
      </w:r>
      <w:r w:rsidRPr="00FB5E50">
        <w:rPr>
          <w:rFonts w:ascii="Verdana" w:hAnsi="Verdana"/>
          <w:spacing w:val="-2"/>
          <w:sz w:val="18"/>
          <w:szCs w:val="18"/>
        </w:rPr>
        <w:t xml:space="preserve"> </w:t>
      </w:r>
      <w:r w:rsidR="00170DD0" w:rsidRPr="00FB5E50">
        <w:rPr>
          <w:rFonts w:ascii="Verdana" w:hAnsi="Verdana"/>
          <w:spacing w:val="-2"/>
          <w:sz w:val="18"/>
          <w:szCs w:val="18"/>
        </w:rPr>
        <w:t>examinatoren</w:t>
      </w:r>
      <w:r w:rsidRPr="00FB5E50">
        <w:rPr>
          <w:rFonts w:ascii="Verdana" w:hAnsi="Verdana"/>
          <w:sz w:val="18"/>
          <w:szCs w:val="18"/>
        </w:rPr>
        <w:t xml:space="preserve"> samen of door de betrokken </w:t>
      </w:r>
      <w:r w:rsidR="00170DD0" w:rsidRPr="00FB5E50">
        <w:rPr>
          <w:rFonts w:ascii="Verdana" w:hAnsi="Verdana"/>
          <w:sz w:val="18"/>
          <w:szCs w:val="18"/>
        </w:rPr>
        <w:t>examinator</w:t>
      </w:r>
      <w:r w:rsidRPr="00FB5E50">
        <w:rPr>
          <w:rFonts w:ascii="Verdana" w:hAnsi="Verdana"/>
          <w:sz w:val="18"/>
          <w:szCs w:val="18"/>
        </w:rPr>
        <w:t xml:space="preserve"> en een tweede beoordelaar. Dit wordt vooraf aan de kandidaat bekendgemaakt.</w:t>
      </w:r>
    </w:p>
    <w:p w14:paraId="6D044101" w14:textId="3B43DB84"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 xml:space="preserve">Van iedere beoordeling van een mondeling examen, praktische opdracht of handelingsdeel, die bij het bepalen van het eindoordeel meetelt, stelt de </w:t>
      </w:r>
      <w:r w:rsidR="003E4EFC" w:rsidRPr="00FB5E50">
        <w:rPr>
          <w:rFonts w:ascii="Verdana" w:hAnsi="Verdana"/>
          <w:sz w:val="18"/>
          <w:szCs w:val="18"/>
        </w:rPr>
        <w:t>examinator</w:t>
      </w:r>
      <w:r w:rsidRPr="00FB5E50">
        <w:rPr>
          <w:rFonts w:ascii="Verdana" w:hAnsi="Verdana"/>
          <w:sz w:val="18"/>
          <w:szCs w:val="18"/>
        </w:rPr>
        <w:t xml:space="preserve"> de kandidaat binnen een periode van maximaal tien werkdagen op de hoogte. </w:t>
      </w:r>
    </w:p>
    <w:p w14:paraId="41A25725" w14:textId="1C6EF16F" w:rsidR="00FB5462" w:rsidRPr="00FB5E50" w:rsidRDefault="005C4B84"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Het cijfer van het schoolexamen wordt uitgedruk</w:t>
      </w:r>
      <w:r w:rsidR="0079086F" w:rsidRPr="00FB5E50">
        <w:rPr>
          <w:rFonts w:ascii="Verdana" w:hAnsi="Verdana"/>
          <w:sz w:val="18"/>
          <w:szCs w:val="18"/>
        </w:rPr>
        <w:t xml:space="preserve">t in een cijfer uit een schaal van cijfers </w:t>
      </w:r>
      <w:r w:rsidR="007D321C" w:rsidRPr="00FB5E50">
        <w:rPr>
          <w:rFonts w:ascii="Verdana" w:hAnsi="Verdana"/>
          <w:sz w:val="18"/>
          <w:szCs w:val="18"/>
        </w:rPr>
        <w:t>lopende van</w:t>
      </w:r>
      <w:r w:rsidR="003F60CE" w:rsidRPr="00FB5E50">
        <w:rPr>
          <w:rFonts w:ascii="Verdana" w:hAnsi="Verdana"/>
          <w:sz w:val="18"/>
          <w:szCs w:val="18"/>
        </w:rPr>
        <w:t xml:space="preserve"> 1 t/m 10 met de daartussen liggende cijfers met 1</w:t>
      </w:r>
      <w:r w:rsidR="003F60CE" w:rsidRPr="00FB5E50">
        <w:rPr>
          <w:rFonts w:ascii="Verdana" w:hAnsi="Verdana"/>
          <w:spacing w:val="-6"/>
          <w:sz w:val="18"/>
          <w:szCs w:val="18"/>
        </w:rPr>
        <w:t xml:space="preserve"> </w:t>
      </w:r>
      <w:r w:rsidR="003F60CE" w:rsidRPr="00FB5E50">
        <w:rPr>
          <w:rFonts w:ascii="Verdana" w:hAnsi="Verdana"/>
          <w:sz w:val="18"/>
          <w:szCs w:val="18"/>
        </w:rPr>
        <w:t xml:space="preserve">decimaal. </w:t>
      </w:r>
    </w:p>
    <w:p w14:paraId="632312C6" w14:textId="36CD26D1" w:rsidR="00110618" w:rsidRPr="00FB5E50" w:rsidRDefault="00780BEC"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Indien in een vak geen centraal examen wordt afgelegd, wordt het cijfer van het schoolexamen uitgedrukt in een cijfer van 1 tot en met 10, zonder decimaal.</w:t>
      </w:r>
    </w:p>
    <w:p w14:paraId="7756E6F4" w14:textId="013697F5" w:rsidR="00780BEC" w:rsidRPr="00FB5E50" w:rsidRDefault="00EE486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 xml:space="preserve">In alle schoolsoorten wordt het vak lichamelijke opvoeding uit het gemeenschappelijk deel van elk profiel en in het vmbo de kunstvakken beoordeeld met </w:t>
      </w:r>
      <w:r w:rsidR="00325851" w:rsidRPr="00FB5E50">
        <w:rPr>
          <w:rFonts w:ascii="Verdana" w:hAnsi="Verdana"/>
          <w:sz w:val="18"/>
          <w:szCs w:val="18"/>
        </w:rPr>
        <w:t>‘g</w:t>
      </w:r>
      <w:r w:rsidRPr="00FB5E50">
        <w:rPr>
          <w:rFonts w:ascii="Verdana" w:hAnsi="Verdana"/>
          <w:sz w:val="18"/>
          <w:szCs w:val="18"/>
        </w:rPr>
        <w:t xml:space="preserve">oed, </w:t>
      </w:r>
      <w:r w:rsidR="00325851" w:rsidRPr="00FB5E50">
        <w:rPr>
          <w:rFonts w:ascii="Verdana" w:hAnsi="Verdana"/>
          <w:sz w:val="18"/>
          <w:szCs w:val="18"/>
        </w:rPr>
        <w:t>‘</w:t>
      </w:r>
      <w:r w:rsidRPr="00FB5E50">
        <w:rPr>
          <w:rFonts w:ascii="Verdana" w:hAnsi="Verdana"/>
          <w:sz w:val="18"/>
          <w:szCs w:val="18"/>
        </w:rPr>
        <w:t>voldoende</w:t>
      </w:r>
      <w:r w:rsidR="002831CD" w:rsidRPr="00FB5E50">
        <w:rPr>
          <w:rFonts w:ascii="Verdana" w:hAnsi="Verdana"/>
          <w:sz w:val="18"/>
          <w:szCs w:val="18"/>
        </w:rPr>
        <w:t>’</w:t>
      </w:r>
      <w:r w:rsidRPr="00FB5E50">
        <w:rPr>
          <w:rFonts w:ascii="Verdana" w:hAnsi="Verdana"/>
          <w:sz w:val="18"/>
          <w:szCs w:val="18"/>
        </w:rPr>
        <w:t xml:space="preserve"> of </w:t>
      </w:r>
      <w:r w:rsidR="002831CD" w:rsidRPr="00FB5E50">
        <w:rPr>
          <w:rFonts w:ascii="Verdana" w:hAnsi="Verdana"/>
          <w:sz w:val="18"/>
          <w:szCs w:val="18"/>
        </w:rPr>
        <w:t>‘</w:t>
      </w:r>
      <w:r w:rsidRPr="00FB5E50">
        <w:rPr>
          <w:rFonts w:ascii="Verdana" w:hAnsi="Verdana"/>
          <w:sz w:val="18"/>
          <w:szCs w:val="18"/>
        </w:rPr>
        <w:t>onvoldoende</w:t>
      </w:r>
      <w:r w:rsidR="002831CD" w:rsidRPr="00FB5E50">
        <w:rPr>
          <w:rFonts w:ascii="Verdana" w:hAnsi="Verdana"/>
          <w:sz w:val="18"/>
          <w:szCs w:val="18"/>
        </w:rPr>
        <w:t>’</w:t>
      </w:r>
      <w:r w:rsidRPr="00FB5E50">
        <w:rPr>
          <w:rFonts w:ascii="Verdana" w:hAnsi="Verdana"/>
          <w:sz w:val="18"/>
          <w:szCs w:val="18"/>
        </w:rPr>
        <w:t>.</w:t>
      </w:r>
    </w:p>
    <w:p w14:paraId="4D7FBCC9" w14:textId="071C21ED" w:rsidR="00101A5E" w:rsidRPr="00FB5E50" w:rsidRDefault="00101A5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De beoordeling van het vak lichamelijke opvoeding en de kunstvakken inclusief culturele en kunstzinnige vorming gaat uit van de prestaties van de leerling binnen zijn mogelijkheden, zoals blijkend uit het examendossier.</w:t>
      </w:r>
    </w:p>
    <w:p w14:paraId="1AF6050D" w14:textId="78D5A16F" w:rsidR="003F60CE" w:rsidRPr="00FB5E50" w:rsidRDefault="003F60CE" w:rsidP="00DB3D45">
      <w:pPr>
        <w:pStyle w:val="Lijstalinea"/>
        <w:numPr>
          <w:ilvl w:val="0"/>
          <w:numId w:val="41"/>
        </w:numPr>
        <w:spacing w:before="0" w:after="0" w:line="240" w:lineRule="auto"/>
        <w:rPr>
          <w:rFonts w:ascii="Verdana" w:hAnsi="Verdana"/>
          <w:sz w:val="18"/>
          <w:szCs w:val="18"/>
        </w:rPr>
      </w:pPr>
      <w:r w:rsidRPr="00FB5E50">
        <w:rPr>
          <w:rFonts w:ascii="Verdana" w:hAnsi="Verdana"/>
          <w:sz w:val="18"/>
          <w:szCs w:val="18"/>
        </w:rPr>
        <w:t>De kandidaat heeft het recht om samen met de examinator het gemaakte werk in te kijken, zodat duidelijk is hoe het gemaakte schoolexamen is beoordeeld en genormeerd.</w:t>
      </w:r>
    </w:p>
    <w:p w14:paraId="369F2931" w14:textId="77777777" w:rsidR="00371C3A" w:rsidRPr="00FB5E50" w:rsidRDefault="00371C3A" w:rsidP="00371C3A">
      <w:pPr>
        <w:pStyle w:val="Lijstalinea"/>
        <w:spacing w:before="0" w:after="0" w:line="240" w:lineRule="auto"/>
        <w:ind w:left="360"/>
        <w:rPr>
          <w:rFonts w:ascii="Verdana" w:hAnsi="Verdana"/>
          <w:sz w:val="18"/>
          <w:szCs w:val="18"/>
        </w:rPr>
      </w:pPr>
    </w:p>
    <w:p w14:paraId="2B38834A" w14:textId="037EB457" w:rsidR="00B3312B" w:rsidRPr="00FB5E50" w:rsidRDefault="00B3312B" w:rsidP="00B3312B">
      <w:pPr>
        <w:pStyle w:val="Kop2"/>
        <w:spacing w:line="240" w:lineRule="auto"/>
        <w:rPr>
          <w:rFonts w:ascii="Verdana" w:hAnsi="Verdana"/>
          <w:b/>
          <w:i/>
          <w:sz w:val="18"/>
          <w:szCs w:val="18"/>
        </w:rPr>
      </w:pPr>
      <w:bookmarkStart w:id="83" w:name="_Toc129700078"/>
      <w:r w:rsidRPr="00FB5E50">
        <w:rPr>
          <w:rFonts w:ascii="Verdana" w:hAnsi="Verdana"/>
          <w:sz w:val="18"/>
          <w:szCs w:val="18"/>
        </w:rPr>
        <w:t xml:space="preserve">Artikel </w:t>
      </w:r>
      <w:r w:rsidR="00C2698D" w:rsidRPr="00FB5E50">
        <w:rPr>
          <w:rFonts w:ascii="Verdana" w:hAnsi="Verdana"/>
          <w:sz w:val="18"/>
          <w:szCs w:val="18"/>
        </w:rPr>
        <w:t>5</w:t>
      </w:r>
      <w:r w:rsidR="00D30965" w:rsidRPr="00FB5E50">
        <w:rPr>
          <w:rFonts w:ascii="Verdana" w:hAnsi="Verdana"/>
          <w:sz w:val="18"/>
          <w:szCs w:val="18"/>
        </w:rPr>
        <w:t>6</w:t>
      </w:r>
      <w:r w:rsidRPr="00FB5E50">
        <w:rPr>
          <w:rFonts w:ascii="Verdana" w:hAnsi="Verdana"/>
          <w:sz w:val="18"/>
          <w:szCs w:val="18"/>
        </w:rPr>
        <w:t xml:space="preserve"> Beoordeling profielwerkstuk in het vmbo</w:t>
      </w:r>
      <w:bookmarkEnd w:id="83"/>
    </w:p>
    <w:p w14:paraId="38017B90" w14:textId="4CF5270C" w:rsidR="00092BE3" w:rsidRPr="00FB5E50" w:rsidRDefault="005656EF" w:rsidP="00DB3D45">
      <w:pPr>
        <w:pStyle w:val="Lijstalinea"/>
        <w:numPr>
          <w:ilvl w:val="0"/>
          <w:numId w:val="60"/>
        </w:numPr>
        <w:spacing w:before="0" w:after="0" w:line="240" w:lineRule="auto"/>
        <w:rPr>
          <w:rFonts w:ascii="Verdana" w:hAnsi="Verdana"/>
          <w:sz w:val="18"/>
          <w:szCs w:val="18"/>
        </w:rPr>
      </w:pPr>
      <w:r w:rsidRPr="00FB5E50">
        <w:rPr>
          <w:rFonts w:ascii="Verdana" w:hAnsi="Verdana"/>
          <w:sz w:val="18"/>
          <w:szCs w:val="18"/>
        </w:rPr>
        <w:t>In afwijking van artike</w:t>
      </w:r>
      <w:r w:rsidR="000806F2" w:rsidRPr="00FB5E50">
        <w:rPr>
          <w:rFonts w:ascii="Verdana" w:hAnsi="Verdana"/>
          <w:sz w:val="18"/>
          <w:szCs w:val="18"/>
        </w:rPr>
        <w:t>l 55</w:t>
      </w:r>
      <w:r w:rsidR="00750D18" w:rsidRPr="00FB5E50">
        <w:rPr>
          <w:rStyle w:val="Verwijzingopmerking"/>
          <w:rFonts w:eastAsia="Times New Roman"/>
          <w:sz w:val="18"/>
          <w:szCs w:val="18"/>
          <w:lang w:eastAsia="nl-NL"/>
        </w:rPr>
        <w:t xml:space="preserve"> li</w:t>
      </w:r>
      <w:r w:rsidR="000806F2" w:rsidRPr="00FB5E50">
        <w:rPr>
          <w:rFonts w:ascii="Verdana" w:hAnsi="Verdana"/>
          <w:sz w:val="18"/>
          <w:szCs w:val="18"/>
        </w:rPr>
        <w:t>d</w:t>
      </w:r>
      <w:r w:rsidR="004B5D95" w:rsidRPr="00FB5E50">
        <w:rPr>
          <w:rFonts w:ascii="Verdana" w:hAnsi="Verdana"/>
          <w:sz w:val="18"/>
          <w:szCs w:val="18"/>
        </w:rPr>
        <w:t xml:space="preserve"> 9</w:t>
      </w:r>
      <w:r w:rsidR="005D0A72" w:rsidRPr="00FB5E50">
        <w:rPr>
          <w:rFonts w:ascii="Verdana" w:hAnsi="Verdana"/>
          <w:sz w:val="18"/>
          <w:szCs w:val="18"/>
        </w:rPr>
        <w:t xml:space="preserve"> wordt h</w:t>
      </w:r>
      <w:r w:rsidR="00B3312B" w:rsidRPr="00FB5E50">
        <w:rPr>
          <w:rFonts w:ascii="Verdana" w:hAnsi="Verdana"/>
          <w:sz w:val="18"/>
          <w:szCs w:val="18"/>
        </w:rPr>
        <w:t xml:space="preserve">et </w:t>
      </w:r>
      <w:r w:rsidR="00092BE3" w:rsidRPr="00FB5E50">
        <w:rPr>
          <w:rFonts w:ascii="Verdana" w:hAnsi="Verdana"/>
          <w:sz w:val="18"/>
          <w:szCs w:val="18"/>
        </w:rPr>
        <w:t xml:space="preserve">profielwerkstuk in het vmbo beoordeeld met </w:t>
      </w:r>
      <w:r w:rsidR="007C17EB" w:rsidRPr="00FB5E50">
        <w:rPr>
          <w:rFonts w:ascii="Verdana" w:hAnsi="Verdana"/>
          <w:sz w:val="18"/>
          <w:szCs w:val="18"/>
        </w:rPr>
        <w:t>«goed», «voldoende» of «onvoldoende»</w:t>
      </w:r>
      <w:r w:rsidR="00CA23D0">
        <w:rPr>
          <w:rFonts w:ascii="Verdana" w:hAnsi="Verdana"/>
          <w:sz w:val="18"/>
          <w:szCs w:val="18"/>
        </w:rPr>
        <w:t>.</w:t>
      </w:r>
    </w:p>
    <w:p w14:paraId="321185C6" w14:textId="04DA06A8" w:rsidR="00B3312B" w:rsidRPr="00FB5E50" w:rsidRDefault="005D0A72" w:rsidP="00DB3D45">
      <w:pPr>
        <w:pStyle w:val="Lijstalinea"/>
        <w:numPr>
          <w:ilvl w:val="0"/>
          <w:numId w:val="60"/>
        </w:numPr>
        <w:spacing w:before="0" w:after="0" w:line="240" w:lineRule="auto"/>
        <w:rPr>
          <w:rFonts w:ascii="Verdana" w:hAnsi="Verdana"/>
          <w:sz w:val="18"/>
          <w:szCs w:val="18"/>
        </w:rPr>
      </w:pPr>
      <w:r w:rsidRPr="00FB5E50">
        <w:rPr>
          <w:rFonts w:ascii="Verdana" w:hAnsi="Verdana"/>
          <w:sz w:val="18"/>
          <w:szCs w:val="18"/>
        </w:rPr>
        <w:t xml:space="preserve">De beoordeling van het profielwerkstuk in het vmbo vindt plaats op </w:t>
      </w:r>
      <w:r w:rsidR="00B311AD" w:rsidRPr="00FB5E50">
        <w:rPr>
          <w:rFonts w:ascii="Verdana" w:hAnsi="Verdana"/>
          <w:sz w:val="18"/>
          <w:szCs w:val="18"/>
        </w:rPr>
        <w:t>de grondslag van het voldoende voltooien van het profielwerkstuk, zoals blijkend uit het examendossier.</w:t>
      </w:r>
    </w:p>
    <w:p w14:paraId="3B3E1361" w14:textId="2A97304F" w:rsidR="00B311AD" w:rsidRPr="00FB5E50" w:rsidRDefault="00B311AD" w:rsidP="00DB3D45">
      <w:pPr>
        <w:pStyle w:val="Lijstalinea"/>
        <w:numPr>
          <w:ilvl w:val="0"/>
          <w:numId w:val="60"/>
        </w:numPr>
        <w:spacing w:before="0" w:after="0" w:line="240" w:lineRule="auto"/>
        <w:rPr>
          <w:rFonts w:ascii="Verdana" w:hAnsi="Verdana"/>
          <w:sz w:val="18"/>
          <w:szCs w:val="18"/>
        </w:rPr>
      </w:pPr>
      <w:r w:rsidRPr="00FB5E50">
        <w:rPr>
          <w:rFonts w:ascii="Verdana" w:hAnsi="Verdana"/>
          <w:sz w:val="18"/>
          <w:szCs w:val="18"/>
        </w:rPr>
        <w:t>Het profielwerkstuk in het vmbo wordt beoordeeld door ten minste twee examinatoren.</w:t>
      </w:r>
    </w:p>
    <w:p w14:paraId="05D46F1F" w14:textId="1A51B807" w:rsidR="00126646" w:rsidRPr="00FB5E50" w:rsidRDefault="00126646" w:rsidP="00D574F4">
      <w:pPr>
        <w:pStyle w:val="Lijstalinea"/>
        <w:spacing w:before="0" w:after="0" w:line="240" w:lineRule="auto"/>
        <w:ind w:left="360"/>
        <w:rPr>
          <w:rFonts w:ascii="Verdana" w:hAnsi="Verdana"/>
          <w:sz w:val="18"/>
          <w:szCs w:val="18"/>
        </w:rPr>
      </w:pPr>
    </w:p>
    <w:p w14:paraId="7B7D9E14" w14:textId="5F0E4AA5" w:rsidR="00E37D05" w:rsidRPr="00FB5E50" w:rsidRDefault="00E37D05" w:rsidP="00E37D05">
      <w:pPr>
        <w:pStyle w:val="Kop2"/>
        <w:rPr>
          <w:rFonts w:ascii="Verdana" w:hAnsi="Verdana"/>
          <w:sz w:val="18"/>
          <w:szCs w:val="18"/>
        </w:rPr>
      </w:pPr>
      <w:bookmarkStart w:id="84" w:name="_Toc129700079"/>
      <w:r w:rsidRPr="00FB5E50">
        <w:rPr>
          <w:rFonts w:ascii="Verdana" w:hAnsi="Verdana"/>
          <w:sz w:val="18"/>
          <w:szCs w:val="18"/>
        </w:rPr>
        <w:t>Artikel 57 Inzage beoordeling en normering van gemaakte schoolexamens</w:t>
      </w:r>
      <w:bookmarkEnd w:id="84"/>
      <w:r w:rsidRPr="00FB5E50">
        <w:rPr>
          <w:rFonts w:ascii="Verdana" w:hAnsi="Verdana"/>
          <w:sz w:val="18"/>
          <w:szCs w:val="18"/>
        </w:rPr>
        <w:t xml:space="preserve"> </w:t>
      </w:r>
    </w:p>
    <w:p w14:paraId="62D37800" w14:textId="0F811CCE" w:rsidR="00E37D05" w:rsidRPr="00FB5E50" w:rsidRDefault="00E37D05" w:rsidP="000806F2">
      <w:pPr>
        <w:spacing w:before="0" w:after="0" w:line="240" w:lineRule="auto"/>
        <w:rPr>
          <w:rFonts w:ascii="Verdana" w:hAnsi="Verdana"/>
          <w:sz w:val="18"/>
          <w:szCs w:val="18"/>
        </w:rPr>
      </w:pPr>
      <w:r w:rsidRPr="00FB5E50">
        <w:rPr>
          <w:rFonts w:ascii="Verdana" w:hAnsi="Verdana"/>
          <w:sz w:val="18"/>
          <w:szCs w:val="18"/>
        </w:rPr>
        <w:t xml:space="preserve">Bij de examencommissie kan schriftelijk het verzoek worden ingediend om gemaakt schoolexamenwerk in te zien. Voor het inzien van het schoolexamenwerk wordt een afspraak gemaakt waarbij de </w:t>
      </w:r>
      <w:r w:rsidR="00675A71" w:rsidRPr="00FB5E50">
        <w:rPr>
          <w:rFonts w:ascii="Verdana" w:hAnsi="Verdana"/>
          <w:sz w:val="18"/>
          <w:szCs w:val="18"/>
        </w:rPr>
        <w:t>examinator en</w:t>
      </w:r>
      <w:r w:rsidRPr="00FB5E50">
        <w:rPr>
          <w:rFonts w:ascii="Verdana" w:hAnsi="Verdana"/>
          <w:sz w:val="18"/>
          <w:szCs w:val="18"/>
        </w:rPr>
        <w:t xml:space="preserve"> een lid van de examencommissie aanwezig zullen zijn. De kandidaat mag zich hierbij laten vergezellen door zijn wettelijk vertegenwoordiger.</w:t>
      </w:r>
    </w:p>
    <w:p w14:paraId="4C0DACA0" w14:textId="77777777" w:rsidR="00E37D05" w:rsidRPr="00FB5E50" w:rsidRDefault="00E37D05" w:rsidP="00D574F4">
      <w:pPr>
        <w:pStyle w:val="Lijstalinea"/>
        <w:spacing w:before="0" w:after="0" w:line="240" w:lineRule="auto"/>
        <w:ind w:left="360"/>
        <w:rPr>
          <w:rFonts w:ascii="Verdana" w:hAnsi="Verdana"/>
          <w:sz w:val="18"/>
          <w:szCs w:val="18"/>
        </w:rPr>
      </w:pPr>
    </w:p>
    <w:p w14:paraId="38D6DFF8" w14:textId="5AD1A400" w:rsidR="00FC4AB7" w:rsidRPr="00FB5E50" w:rsidRDefault="00FC4AB7" w:rsidP="00FC4AB7">
      <w:pPr>
        <w:pStyle w:val="Kop2"/>
        <w:spacing w:line="240" w:lineRule="auto"/>
        <w:rPr>
          <w:rFonts w:ascii="Verdana" w:hAnsi="Verdana"/>
          <w:sz w:val="18"/>
          <w:szCs w:val="18"/>
        </w:rPr>
      </w:pPr>
      <w:bookmarkStart w:id="85" w:name="_Toc129700080"/>
      <w:r w:rsidRPr="00FB5E50">
        <w:rPr>
          <w:rFonts w:ascii="Verdana" w:hAnsi="Verdana"/>
          <w:sz w:val="18"/>
          <w:szCs w:val="18"/>
        </w:rPr>
        <w:t xml:space="preserve">Artikel </w:t>
      </w:r>
      <w:r w:rsidR="00C2698D" w:rsidRPr="00FB5E50">
        <w:rPr>
          <w:rFonts w:ascii="Verdana" w:hAnsi="Verdana"/>
          <w:sz w:val="18"/>
          <w:szCs w:val="18"/>
        </w:rPr>
        <w:t>5</w:t>
      </w:r>
      <w:r w:rsidR="00E37D05" w:rsidRPr="00FB5E50">
        <w:rPr>
          <w:rFonts w:ascii="Verdana" w:hAnsi="Verdana"/>
          <w:sz w:val="18"/>
          <w:szCs w:val="18"/>
        </w:rPr>
        <w:t>8</w:t>
      </w:r>
      <w:r w:rsidRPr="00FB5E50">
        <w:rPr>
          <w:rFonts w:ascii="Verdana" w:hAnsi="Verdana"/>
          <w:sz w:val="18"/>
          <w:szCs w:val="18"/>
        </w:rPr>
        <w:t xml:space="preserve"> Herkansingen</w:t>
      </w:r>
      <w:bookmarkEnd w:id="85"/>
    </w:p>
    <w:p w14:paraId="265B0BA8" w14:textId="77777777"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 xml:space="preserve">Een kandidaat heeft het recht om deel te nemen aan herkansingen van schoolexamens. </w:t>
      </w:r>
    </w:p>
    <w:p w14:paraId="0DDAE85A" w14:textId="77777777" w:rsidR="00FC4AB7"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 xml:space="preserve">Niet alle toetsen zijn te herkansen. In het PTA staat voor ieder vak opgenomen welke toetsen/praktische opdrachten voor een herkansing in aanmerking kunnen komen. </w:t>
      </w:r>
    </w:p>
    <w:p w14:paraId="60856FD7" w14:textId="71CC649B" w:rsidR="005F5A5D" w:rsidRPr="00BA5E95" w:rsidRDefault="00BA5E95" w:rsidP="00DB3D45">
      <w:pPr>
        <w:pStyle w:val="Lijstalinea"/>
        <w:numPr>
          <w:ilvl w:val="0"/>
          <w:numId w:val="43"/>
        </w:numPr>
        <w:spacing w:before="0" w:after="0" w:line="240" w:lineRule="auto"/>
        <w:rPr>
          <w:rFonts w:ascii="Verdana" w:hAnsi="Verdana"/>
          <w:sz w:val="18"/>
          <w:szCs w:val="18"/>
        </w:rPr>
      </w:pPr>
      <w:r w:rsidRPr="00BA5E95">
        <w:rPr>
          <w:rFonts w:ascii="Verdana" w:hAnsi="Verdana"/>
          <w:sz w:val="18"/>
          <w:szCs w:val="18"/>
        </w:rPr>
        <w:t xml:space="preserve">Schoolexamenperiode 1 en 2 </w:t>
      </w:r>
      <w:r w:rsidR="00964B12">
        <w:rPr>
          <w:rFonts w:ascii="Verdana" w:hAnsi="Verdana"/>
          <w:sz w:val="18"/>
          <w:szCs w:val="18"/>
        </w:rPr>
        <w:t xml:space="preserve">(klas 4) </w:t>
      </w:r>
      <w:r w:rsidRPr="00BA5E95">
        <w:rPr>
          <w:rFonts w:ascii="Verdana" w:hAnsi="Verdana"/>
          <w:sz w:val="18"/>
          <w:szCs w:val="18"/>
        </w:rPr>
        <w:t>hebben elk een herkansingsmogelijkheid van een schoolexamen. Deze worden afgenomen kort na periode 2.</w:t>
      </w:r>
      <w:r w:rsidR="00964B12">
        <w:rPr>
          <w:rFonts w:ascii="Verdana" w:hAnsi="Verdana"/>
          <w:sz w:val="18"/>
          <w:szCs w:val="18"/>
        </w:rPr>
        <w:t xml:space="preserve"> Voor klas 3 is er een herkansingsmogelijkheid voor 2 herkansbare toetsen aan het einde van de 4</w:t>
      </w:r>
      <w:r w:rsidR="00964B12" w:rsidRPr="00964B12">
        <w:rPr>
          <w:rFonts w:ascii="Verdana" w:hAnsi="Verdana"/>
          <w:sz w:val="18"/>
          <w:szCs w:val="18"/>
          <w:vertAlign w:val="superscript"/>
        </w:rPr>
        <w:t>e</w:t>
      </w:r>
      <w:r w:rsidR="00964B12">
        <w:rPr>
          <w:rFonts w:ascii="Verdana" w:hAnsi="Verdana"/>
          <w:sz w:val="18"/>
          <w:szCs w:val="18"/>
        </w:rPr>
        <w:t xml:space="preserve"> periode.</w:t>
      </w:r>
    </w:p>
    <w:p w14:paraId="32D24DBC" w14:textId="6B23B9E4" w:rsidR="00964B12" w:rsidRDefault="00964B12" w:rsidP="008632CA">
      <w:pPr>
        <w:pStyle w:val="Lijstalinea"/>
        <w:numPr>
          <w:ilvl w:val="0"/>
          <w:numId w:val="43"/>
        </w:numPr>
        <w:spacing w:before="0" w:after="0" w:line="240" w:lineRule="auto"/>
        <w:rPr>
          <w:rFonts w:ascii="Verdana" w:hAnsi="Verdana"/>
          <w:sz w:val="18"/>
          <w:szCs w:val="18"/>
        </w:rPr>
      </w:pPr>
      <w:r>
        <w:rPr>
          <w:rFonts w:ascii="Verdana" w:hAnsi="Verdana"/>
          <w:sz w:val="18"/>
          <w:szCs w:val="18"/>
        </w:rPr>
        <w:lastRenderedPageBreak/>
        <w:t>Geen verdere beperking.</w:t>
      </w:r>
    </w:p>
    <w:p w14:paraId="6F642110" w14:textId="493C8BF7" w:rsidR="00FC4AB7" w:rsidRPr="005F5A5D" w:rsidRDefault="00FC4AB7" w:rsidP="008632CA">
      <w:pPr>
        <w:pStyle w:val="Lijstalinea"/>
        <w:numPr>
          <w:ilvl w:val="0"/>
          <w:numId w:val="43"/>
        </w:numPr>
        <w:spacing w:before="0" w:after="0" w:line="240" w:lineRule="auto"/>
        <w:rPr>
          <w:rFonts w:ascii="Verdana" w:hAnsi="Verdana"/>
          <w:sz w:val="18"/>
          <w:szCs w:val="18"/>
        </w:rPr>
      </w:pPr>
      <w:r w:rsidRPr="005F5A5D">
        <w:rPr>
          <w:rFonts w:ascii="Verdana" w:hAnsi="Verdana"/>
          <w:sz w:val="18"/>
          <w:szCs w:val="18"/>
        </w:rPr>
        <w:t>De dagen waarop de herkansingen plaatsvinden, zijn opgenomen in het jaarrooster.</w:t>
      </w:r>
    </w:p>
    <w:p w14:paraId="6F555B85" w14:textId="27EAFB2D"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 xml:space="preserve">Voor kandidaten die door omstandigheden een examen gespreid afronden geldt </w:t>
      </w:r>
      <w:r w:rsidR="00964B12">
        <w:rPr>
          <w:rFonts w:ascii="Verdana" w:hAnsi="Verdana"/>
          <w:sz w:val="18"/>
          <w:szCs w:val="18"/>
        </w:rPr>
        <w:t>hetzelfde als bij punt 3.</w:t>
      </w:r>
    </w:p>
    <w:p w14:paraId="38A4EF22" w14:textId="5A6610F2"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 xml:space="preserve">Een kandidaat maakt door middel van het invullen van het </w:t>
      </w:r>
      <w:r w:rsidR="005F5A5D">
        <w:rPr>
          <w:rFonts w:ascii="Verdana" w:hAnsi="Verdana"/>
          <w:sz w:val="18"/>
          <w:szCs w:val="18"/>
        </w:rPr>
        <w:t xml:space="preserve">digitale </w:t>
      </w:r>
      <w:r w:rsidRPr="00FB5E50">
        <w:rPr>
          <w:rFonts w:ascii="Verdana" w:hAnsi="Verdana"/>
          <w:sz w:val="18"/>
          <w:szCs w:val="18"/>
        </w:rPr>
        <w:t xml:space="preserve">herkansingsformulier kenbaar dat hij deel wil nemen aan de herkansingen. Hij geeft op dit formulier aan welk specifiek onderdeel van welk vak hij wil herkansen. </w:t>
      </w:r>
    </w:p>
    <w:p w14:paraId="2A76C1E5" w14:textId="060A35E0"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 xml:space="preserve">Het ingevuld </w:t>
      </w:r>
      <w:r w:rsidR="005F5A5D">
        <w:rPr>
          <w:rFonts w:ascii="Verdana" w:hAnsi="Verdana"/>
          <w:sz w:val="18"/>
          <w:szCs w:val="18"/>
        </w:rPr>
        <w:t xml:space="preserve">digitale </w:t>
      </w:r>
      <w:r w:rsidRPr="00FB5E50">
        <w:rPr>
          <w:rFonts w:ascii="Verdana" w:hAnsi="Verdana"/>
          <w:sz w:val="18"/>
          <w:szCs w:val="18"/>
        </w:rPr>
        <w:t xml:space="preserve">herkansingsformulier dient vóór de op het formulier aangegeven inleverdatum en tijdstip in bezit te zijn </w:t>
      </w:r>
      <w:r w:rsidR="005F5A5D" w:rsidRPr="00964B12">
        <w:rPr>
          <w:rFonts w:ascii="Verdana" w:hAnsi="Verdana"/>
          <w:sz w:val="18"/>
          <w:szCs w:val="18"/>
        </w:rPr>
        <w:t>bij cijferbeheer</w:t>
      </w:r>
    </w:p>
    <w:p w14:paraId="28F9402A" w14:textId="77777777"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Indien een kandidaat het formulier niet tijdig inlevert, vervalt daarmee zijn recht op herkansen.</w:t>
      </w:r>
    </w:p>
    <w:p w14:paraId="7D1F5A27" w14:textId="77777777"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Indien een kandidaat voor enig onderdeel van het schriftelijk examen niet aan een herkansing kan deelnemen, vervalt de mogelijkheid om het vak op een ander tijdstip te herkansen.</w:t>
      </w:r>
    </w:p>
    <w:p w14:paraId="36D294A3" w14:textId="77777777" w:rsidR="00FC4AB7" w:rsidRPr="00FB5E50" w:rsidRDefault="00FC4AB7" w:rsidP="00DB3D45">
      <w:pPr>
        <w:pStyle w:val="Lijstalinea"/>
        <w:numPr>
          <w:ilvl w:val="0"/>
          <w:numId w:val="43"/>
        </w:numPr>
        <w:spacing w:before="0" w:after="0" w:line="240" w:lineRule="auto"/>
        <w:rPr>
          <w:rFonts w:ascii="Verdana" w:hAnsi="Verdana"/>
          <w:sz w:val="18"/>
          <w:szCs w:val="18"/>
        </w:rPr>
      </w:pPr>
      <w:r w:rsidRPr="00FB5E50">
        <w:rPr>
          <w:rFonts w:ascii="Verdana" w:hAnsi="Verdana"/>
          <w:sz w:val="18"/>
          <w:szCs w:val="18"/>
        </w:rPr>
        <w:t>De examencommissie kan in uitzonderlijke gevallen een extra herkansing toewijzen.</w:t>
      </w:r>
    </w:p>
    <w:p w14:paraId="479CFE77" w14:textId="77777777" w:rsidR="00FC4AB7" w:rsidRPr="00FB5E50" w:rsidRDefault="00FC4AB7" w:rsidP="00FC4AB7">
      <w:pPr>
        <w:pStyle w:val="Lijstalinea"/>
        <w:spacing w:before="0" w:after="0" w:line="240" w:lineRule="auto"/>
        <w:ind w:left="360"/>
        <w:rPr>
          <w:rFonts w:ascii="Verdana" w:hAnsi="Verdana"/>
          <w:sz w:val="18"/>
          <w:szCs w:val="18"/>
        </w:rPr>
      </w:pPr>
    </w:p>
    <w:p w14:paraId="0756C0E3" w14:textId="204340E1" w:rsidR="00FC4AB7" w:rsidRPr="00FB5E50" w:rsidRDefault="00FC4AB7" w:rsidP="00FC4AB7">
      <w:pPr>
        <w:pStyle w:val="Kop2"/>
        <w:spacing w:line="240" w:lineRule="auto"/>
        <w:rPr>
          <w:rFonts w:ascii="Verdana" w:hAnsi="Verdana"/>
          <w:sz w:val="18"/>
          <w:szCs w:val="18"/>
        </w:rPr>
      </w:pPr>
      <w:bookmarkStart w:id="86" w:name="_Toc129700081"/>
      <w:r w:rsidRPr="00FB5E50">
        <w:rPr>
          <w:rFonts w:ascii="Verdana" w:hAnsi="Verdana"/>
          <w:sz w:val="18"/>
          <w:szCs w:val="18"/>
        </w:rPr>
        <w:t xml:space="preserve">Artikel </w:t>
      </w:r>
      <w:r w:rsidR="00C2698D" w:rsidRPr="00FB5E50">
        <w:rPr>
          <w:rFonts w:ascii="Verdana" w:hAnsi="Verdana"/>
          <w:sz w:val="18"/>
          <w:szCs w:val="18"/>
        </w:rPr>
        <w:t>59</w:t>
      </w:r>
      <w:r w:rsidRPr="00FB5E50">
        <w:rPr>
          <w:rFonts w:ascii="Verdana" w:hAnsi="Verdana"/>
          <w:sz w:val="18"/>
          <w:szCs w:val="18"/>
        </w:rPr>
        <w:t xml:space="preserve"> Inhoud van de herkansing</w:t>
      </w:r>
      <w:bookmarkEnd w:id="86"/>
    </w:p>
    <w:p w14:paraId="26328102" w14:textId="77777777" w:rsidR="00FC4AB7" w:rsidRPr="00FB5E50" w:rsidRDefault="00FC4AB7" w:rsidP="00DB3D45">
      <w:pPr>
        <w:pStyle w:val="Lijstalinea"/>
        <w:numPr>
          <w:ilvl w:val="0"/>
          <w:numId w:val="44"/>
        </w:numPr>
        <w:spacing w:before="0" w:after="0" w:line="240" w:lineRule="auto"/>
        <w:rPr>
          <w:rFonts w:ascii="Verdana" w:hAnsi="Verdana"/>
          <w:sz w:val="18"/>
          <w:szCs w:val="18"/>
        </w:rPr>
      </w:pPr>
      <w:r w:rsidRPr="00FB5E50">
        <w:rPr>
          <w:rFonts w:ascii="Verdana" w:hAnsi="Verdana"/>
          <w:sz w:val="18"/>
          <w:szCs w:val="18"/>
        </w:rPr>
        <w:t>Toetsen moeten in hun geheel worden herkanst. Herkansingstoetsen hebben in beginsel dezelfde vorm, duur en zwaarte als de oorspronkelijke toetsen.</w:t>
      </w:r>
    </w:p>
    <w:p w14:paraId="7A8BFA92" w14:textId="77777777" w:rsidR="00FC4AB7" w:rsidRPr="00FB5E50" w:rsidRDefault="00FC4AB7" w:rsidP="00DB3D45">
      <w:pPr>
        <w:pStyle w:val="Lijstalinea"/>
        <w:numPr>
          <w:ilvl w:val="0"/>
          <w:numId w:val="44"/>
        </w:numPr>
        <w:spacing w:before="0" w:after="0" w:line="240" w:lineRule="auto"/>
        <w:rPr>
          <w:rFonts w:ascii="Verdana" w:hAnsi="Verdana"/>
          <w:sz w:val="18"/>
          <w:szCs w:val="18"/>
        </w:rPr>
      </w:pPr>
      <w:r w:rsidRPr="00FB5E50">
        <w:rPr>
          <w:rFonts w:ascii="Verdana" w:hAnsi="Verdana"/>
          <w:sz w:val="18"/>
          <w:szCs w:val="18"/>
        </w:rPr>
        <w:t>Praktische (deel)opdrachten kunnen alleen worden herkanst door het aanvullen of opnieuw uitvoeren van de oorspronkelijke opdracht.</w:t>
      </w:r>
    </w:p>
    <w:p w14:paraId="6718B2DD" w14:textId="77777777" w:rsidR="00FC4AB7" w:rsidRPr="00FB5E50" w:rsidRDefault="00FC4AB7" w:rsidP="00FC4AB7">
      <w:pPr>
        <w:pStyle w:val="Lijstalinea"/>
        <w:spacing w:before="0" w:after="0" w:line="240" w:lineRule="auto"/>
        <w:ind w:left="360"/>
        <w:rPr>
          <w:rFonts w:ascii="Verdana" w:hAnsi="Verdana"/>
          <w:sz w:val="18"/>
          <w:szCs w:val="18"/>
        </w:rPr>
      </w:pPr>
    </w:p>
    <w:p w14:paraId="3992C3FE" w14:textId="50D52CFA" w:rsidR="00FC4AB7" w:rsidRPr="00FB5E50" w:rsidRDefault="00FC4AB7" w:rsidP="00FC4AB7">
      <w:pPr>
        <w:pStyle w:val="Kop2"/>
        <w:spacing w:line="240" w:lineRule="auto"/>
        <w:rPr>
          <w:rFonts w:ascii="Verdana" w:hAnsi="Verdana"/>
          <w:sz w:val="18"/>
          <w:szCs w:val="18"/>
        </w:rPr>
      </w:pPr>
      <w:bookmarkStart w:id="87" w:name="_Toc129700082"/>
      <w:r w:rsidRPr="00FB5E50">
        <w:rPr>
          <w:rFonts w:ascii="Verdana" w:hAnsi="Verdana"/>
          <w:sz w:val="18"/>
          <w:szCs w:val="18"/>
        </w:rPr>
        <w:t xml:space="preserve">Artikel </w:t>
      </w:r>
      <w:r w:rsidR="00C2698D" w:rsidRPr="00FB5E50">
        <w:rPr>
          <w:rFonts w:ascii="Verdana" w:hAnsi="Verdana"/>
          <w:sz w:val="18"/>
          <w:szCs w:val="18"/>
        </w:rPr>
        <w:t>60</w:t>
      </w:r>
      <w:r w:rsidRPr="00FB5E50">
        <w:rPr>
          <w:rFonts w:ascii="Verdana" w:hAnsi="Verdana"/>
          <w:sz w:val="18"/>
          <w:szCs w:val="18"/>
        </w:rPr>
        <w:t xml:space="preserve"> Beoordeling van schoolexamen in geval van herkansing</w:t>
      </w:r>
      <w:bookmarkEnd w:id="87"/>
    </w:p>
    <w:p w14:paraId="4E75BCD7" w14:textId="77777777" w:rsidR="00FC4AB7" w:rsidRPr="00FB5E50" w:rsidRDefault="00FC4AB7" w:rsidP="00DB3D45">
      <w:pPr>
        <w:pStyle w:val="Lijstalinea"/>
        <w:numPr>
          <w:ilvl w:val="0"/>
          <w:numId w:val="45"/>
        </w:numPr>
        <w:spacing w:before="0" w:after="0" w:line="240" w:lineRule="auto"/>
        <w:rPr>
          <w:rFonts w:ascii="Verdana" w:hAnsi="Verdana"/>
          <w:sz w:val="18"/>
          <w:szCs w:val="18"/>
        </w:rPr>
      </w:pPr>
      <w:r w:rsidRPr="00FB5E50">
        <w:rPr>
          <w:rFonts w:ascii="Verdana" w:hAnsi="Verdana"/>
          <w:sz w:val="18"/>
          <w:szCs w:val="18"/>
        </w:rPr>
        <w:t>Het hoogste cijfer voor een vak, behaald bij het schoolexamen of een herkansing, is het definitieve cijfer van het schoolexamen in dat vak.</w:t>
      </w:r>
    </w:p>
    <w:p w14:paraId="15DA6E95" w14:textId="77777777" w:rsidR="00FC4AB7" w:rsidRPr="00FB5E50" w:rsidRDefault="00FC4AB7" w:rsidP="00DB3D45">
      <w:pPr>
        <w:pStyle w:val="Lijstalinea"/>
        <w:numPr>
          <w:ilvl w:val="0"/>
          <w:numId w:val="45"/>
        </w:numPr>
        <w:spacing w:before="0" w:after="0" w:line="240" w:lineRule="auto"/>
        <w:rPr>
          <w:rFonts w:ascii="Verdana" w:hAnsi="Verdana"/>
          <w:sz w:val="18"/>
          <w:szCs w:val="18"/>
        </w:rPr>
      </w:pPr>
      <w:r w:rsidRPr="00FB5E50">
        <w:rPr>
          <w:rFonts w:ascii="Verdana" w:hAnsi="Verdana"/>
          <w:sz w:val="18"/>
          <w:szCs w:val="18"/>
        </w:rPr>
        <w:t>Indien een leerling ongeoorloofd afwezig is bij het afnamemoment van de herkansing, vervalt de mogelijkheid tot herkansen van deze toets.</w:t>
      </w:r>
    </w:p>
    <w:p w14:paraId="77D101DF" w14:textId="77777777" w:rsidR="00FC4AB7" w:rsidRPr="00FB5E50" w:rsidRDefault="00FC4AB7" w:rsidP="00FC4AB7">
      <w:pPr>
        <w:pStyle w:val="Lijstalinea"/>
        <w:spacing w:before="0" w:after="0" w:line="240" w:lineRule="auto"/>
        <w:ind w:left="360"/>
        <w:rPr>
          <w:rFonts w:ascii="Verdana" w:hAnsi="Verdana"/>
          <w:sz w:val="18"/>
          <w:szCs w:val="18"/>
        </w:rPr>
      </w:pPr>
    </w:p>
    <w:p w14:paraId="2841CD9C" w14:textId="779FA006" w:rsidR="00FC4AB7" w:rsidRPr="00FB5E50" w:rsidRDefault="00FC4AB7" w:rsidP="00FC4AB7">
      <w:pPr>
        <w:pStyle w:val="Kop2"/>
        <w:spacing w:line="240" w:lineRule="auto"/>
        <w:rPr>
          <w:rFonts w:ascii="Verdana" w:hAnsi="Verdana"/>
          <w:sz w:val="18"/>
          <w:szCs w:val="18"/>
        </w:rPr>
      </w:pPr>
      <w:bookmarkStart w:id="88" w:name="_Toc129700083"/>
      <w:r w:rsidRPr="00FB5E50">
        <w:rPr>
          <w:rFonts w:ascii="Verdana" w:hAnsi="Verdana"/>
          <w:sz w:val="18"/>
          <w:szCs w:val="18"/>
        </w:rPr>
        <w:t xml:space="preserve">Artikel </w:t>
      </w:r>
      <w:r w:rsidR="00C2698D" w:rsidRPr="00FB5E50">
        <w:rPr>
          <w:rFonts w:ascii="Verdana" w:hAnsi="Verdana"/>
          <w:sz w:val="18"/>
          <w:szCs w:val="18"/>
        </w:rPr>
        <w:t>61</w:t>
      </w:r>
      <w:r w:rsidRPr="00FB5E50">
        <w:rPr>
          <w:rFonts w:ascii="Verdana" w:hAnsi="Verdana"/>
          <w:sz w:val="18"/>
          <w:szCs w:val="18"/>
        </w:rPr>
        <w:t xml:space="preserve"> Herexamen schoolexamen vmbo zonder centraal examen</w:t>
      </w:r>
      <w:bookmarkEnd w:id="88"/>
    </w:p>
    <w:p w14:paraId="7F79AE6A" w14:textId="77777777" w:rsidR="00FC4AB7" w:rsidRPr="00FB5E50" w:rsidRDefault="00FC4AB7" w:rsidP="00DB3D45">
      <w:pPr>
        <w:pStyle w:val="Lijstalinea"/>
        <w:numPr>
          <w:ilvl w:val="0"/>
          <w:numId w:val="59"/>
        </w:numPr>
        <w:spacing w:before="0" w:after="0" w:line="240" w:lineRule="auto"/>
        <w:rPr>
          <w:rFonts w:ascii="Verdana" w:hAnsi="Verdana"/>
          <w:sz w:val="18"/>
          <w:szCs w:val="18"/>
        </w:rPr>
      </w:pPr>
      <w:r w:rsidRPr="00FB5E50">
        <w:rPr>
          <w:rFonts w:ascii="Verdana" w:hAnsi="Verdana"/>
          <w:sz w:val="18"/>
          <w:szCs w:val="18"/>
        </w:rPr>
        <w:t>Indien een leerling ongeoorloofd afwezig is bij het herexamen, vervalt de mogelijkheid tot herkansen van deze toets.</w:t>
      </w:r>
    </w:p>
    <w:p w14:paraId="7A25030D" w14:textId="77777777" w:rsidR="00FC4AB7" w:rsidRPr="00FB5E50" w:rsidRDefault="00FC4AB7" w:rsidP="00DB3D45">
      <w:pPr>
        <w:pStyle w:val="Lijstalinea"/>
        <w:numPr>
          <w:ilvl w:val="0"/>
          <w:numId w:val="59"/>
        </w:numPr>
        <w:spacing w:before="0" w:after="0" w:line="240" w:lineRule="auto"/>
        <w:rPr>
          <w:rFonts w:ascii="Verdana" w:hAnsi="Verdana"/>
          <w:sz w:val="18"/>
          <w:szCs w:val="18"/>
        </w:rPr>
      </w:pPr>
      <w:r w:rsidRPr="00FB5E50">
        <w:rPr>
          <w:rFonts w:ascii="Verdana" w:hAnsi="Verdana"/>
          <w:sz w:val="18"/>
          <w:szCs w:val="18"/>
        </w:rPr>
        <w:t>De examenkandidaat die eindexamen vmbo aflegt kan het schoolexamen maatschappijleer behorend tot het gemeenschappelijk deel van de leerwegen opnieuw afleggen, indien hij voor dat vak een eindcijfer heeft behaald lager dan 6.</w:t>
      </w:r>
    </w:p>
    <w:p w14:paraId="78F31550" w14:textId="28606E29" w:rsidR="00FC4AB7" w:rsidRPr="00FB5E50" w:rsidRDefault="005854A9" w:rsidP="00A02F37">
      <w:pPr>
        <w:pStyle w:val="Lijstalinea"/>
        <w:numPr>
          <w:ilvl w:val="0"/>
          <w:numId w:val="59"/>
        </w:numPr>
        <w:spacing w:before="0" w:after="0"/>
        <w:rPr>
          <w:rFonts w:ascii="Verdana" w:hAnsi="Verdana"/>
          <w:sz w:val="18"/>
          <w:szCs w:val="18"/>
        </w:rPr>
      </w:pPr>
      <w:r w:rsidRPr="00FB5E50">
        <w:rPr>
          <w:rFonts w:ascii="Verdana" w:hAnsi="Verdana"/>
          <w:sz w:val="18"/>
          <w:szCs w:val="18"/>
        </w:rPr>
        <w:t xml:space="preserve">De rector </w:t>
      </w:r>
      <w:r w:rsidR="00FC4AB7" w:rsidRPr="00FB5E50">
        <w:rPr>
          <w:rFonts w:ascii="Verdana" w:hAnsi="Verdana"/>
          <w:sz w:val="18"/>
          <w:szCs w:val="18"/>
        </w:rPr>
        <w:t>van een school voor mavo of vbo kan bepalen dat een examenkandidaat voor een of meer andere vakken dan maatschappijleer het schoolexamen waarin geen centraal examen wordt afgenomen, opnieuw kan afleggen.</w:t>
      </w:r>
    </w:p>
    <w:p w14:paraId="20858730" w14:textId="319106E5" w:rsidR="00FC4AB7" w:rsidRPr="00FB5E50" w:rsidRDefault="00FC4AB7" w:rsidP="00A02F37">
      <w:pPr>
        <w:pStyle w:val="Lijstalinea"/>
        <w:numPr>
          <w:ilvl w:val="0"/>
          <w:numId w:val="59"/>
        </w:numPr>
        <w:spacing w:before="0" w:after="0"/>
        <w:rPr>
          <w:rFonts w:ascii="Verdana" w:hAnsi="Verdana"/>
          <w:sz w:val="18"/>
          <w:szCs w:val="18"/>
        </w:rPr>
      </w:pPr>
      <w:r w:rsidRPr="00FB5E50">
        <w:rPr>
          <w:rFonts w:ascii="Verdana" w:hAnsi="Verdana"/>
          <w:sz w:val="18"/>
          <w:szCs w:val="18"/>
        </w:rPr>
        <w:t>Het herexamen omvat door</w:t>
      </w:r>
      <w:r w:rsidR="005854A9" w:rsidRPr="00FB5E50">
        <w:rPr>
          <w:rFonts w:ascii="Verdana" w:hAnsi="Verdana"/>
          <w:sz w:val="18"/>
          <w:szCs w:val="18"/>
        </w:rPr>
        <w:t xml:space="preserve"> de rector/algemeen </w:t>
      </w:r>
      <w:r w:rsidR="00675A71" w:rsidRPr="00FB5E50">
        <w:rPr>
          <w:rFonts w:ascii="Verdana" w:hAnsi="Verdana"/>
          <w:sz w:val="18"/>
          <w:szCs w:val="18"/>
        </w:rPr>
        <w:t>directer</w:t>
      </w:r>
      <w:r w:rsidRPr="00FB5E50">
        <w:rPr>
          <w:rFonts w:ascii="Verdana" w:hAnsi="Verdana"/>
          <w:sz w:val="18"/>
          <w:szCs w:val="18"/>
        </w:rPr>
        <w:t xml:space="preserve"> aangegeven onderdelen van het examenprogramma.</w:t>
      </w:r>
    </w:p>
    <w:p w14:paraId="3DA01048" w14:textId="166ED14C" w:rsidR="00FC4AB7" w:rsidRPr="00FB5E50" w:rsidRDefault="005854A9" w:rsidP="00DB3D45">
      <w:pPr>
        <w:pStyle w:val="Lijstalinea"/>
        <w:numPr>
          <w:ilvl w:val="0"/>
          <w:numId w:val="59"/>
        </w:numPr>
        <w:spacing w:before="0" w:after="0" w:line="240" w:lineRule="auto"/>
        <w:rPr>
          <w:rFonts w:ascii="Verdana" w:hAnsi="Verdana"/>
          <w:sz w:val="18"/>
          <w:szCs w:val="18"/>
        </w:rPr>
      </w:pPr>
      <w:bookmarkStart w:id="89" w:name="_Hlk129191305"/>
      <w:r w:rsidRPr="00FB5E50">
        <w:rPr>
          <w:rFonts w:ascii="Verdana" w:hAnsi="Verdana"/>
          <w:sz w:val="18"/>
          <w:szCs w:val="18"/>
        </w:rPr>
        <w:t xml:space="preserve">De rector </w:t>
      </w:r>
      <w:bookmarkEnd w:id="89"/>
      <w:r w:rsidR="00FC4AB7" w:rsidRPr="00FB5E50">
        <w:rPr>
          <w:rFonts w:ascii="Verdana" w:hAnsi="Verdana"/>
          <w:sz w:val="18"/>
          <w:szCs w:val="18"/>
        </w:rPr>
        <w:t>gezag stelt vast hoe het cijfer van het herexamen wordt bepaald.</w:t>
      </w:r>
    </w:p>
    <w:p w14:paraId="409D7DD0" w14:textId="77777777" w:rsidR="00FC4AB7" w:rsidRPr="00FB5E50" w:rsidRDefault="00FC4AB7" w:rsidP="00DB3D45">
      <w:pPr>
        <w:pStyle w:val="Lijstalinea"/>
        <w:numPr>
          <w:ilvl w:val="0"/>
          <w:numId w:val="59"/>
        </w:numPr>
        <w:spacing w:before="0" w:after="0" w:line="240" w:lineRule="auto"/>
        <w:rPr>
          <w:rFonts w:ascii="Verdana" w:hAnsi="Verdana"/>
          <w:sz w:val="18"/>
          <w:szCs w:val="18"/>
        </w:rPr>
      </w:pPr>
      <w:r w:rsidRPr="00FB5E50">
        <w:rPr>
          <w:rFonts w:ascii="Verdana" w:hAnsi="Verdana"/>
          <w:sz w:val="18"/>
          <w:szCs w:val="18"/>
        </w:rPr>
        <w:t>Het hoogste cijfer voor een vak, behaald bij het schoolexamen of het herexamen, is het definitieve cijfer van het schoolexamen in dat vak.</w:t>
      </w:r>
    </w:p>
    <w:p w14:paraId="79F9C16A" w14:textId="77777777" w:rsidR="00C11E98" w:rsidRPr="00FB5E50" w:rsidRDefault="00C11E98">
      <w:pPr>
        <w:spacing w:before="0" w:after="0" w:line="240" w:lineRule="auto"/>
        <w:rPr>
          <w:rFonts w:ascii="Verdana" w:hAnsi="Verdana"/>
          <w:sz w:val="18"/>
          <w:szCs w:val="18"/>
        </w:rPr>
      </w:pPr>
    </w:p>
    <w:p w14:paraId="17EE8761" w14:textId="337F9B99" w:rsidR="00C11E98" w:rsidRPr="00FB5E50" w:rsidRDefault="00C11E98" w:rsidP="00C11E98">
      <w:pPr>
        <w:pStyle w:val="Kop2"/>
        <w:rPr>
          <w:rFonts w:ascii="Verdana" w:hAnsi="Verdana"/>
          <w:sz w:val="18"/>
          <w:szCs w:val="18"/>
        </w:rPr>
      </w:pPr>
      <w:bookmarkStart w:id="90" w:name="_Toc129700084"/>
      <w:r w:rsidRPr="00FB5E50">
        <w:rPr>
          <w:rFonts w:ascii="Verdana" w:hAnsi="Verdana"/>
          <w:sz w:val="18"/>
          <w:szCs w:val="18"/>
        </w:rPr>
        <w:t xml:space="preserve">Artikel </w:t>
      </w:r>
      <w:r w:rsidR="00C2698D" w:rsidRPr="00FB5E50">
        <w:rPr>
          <w:rFonts w:ascii="Verdana" w:hAnsi="Verdana"/>
          <w:sz w:val="18"/>
          <w:szCs w:val="18"/>
        </w:rPr>
        <w:t>6</w:t>
      </w:r>
      <w:r w:rsidRPr="00FB5E50">
        <w:rPr>
          <w:rFonts w:ascii="Verdana" w:hAnsi="Verdana"/>
          <w:sz w:val="18"/>
          <w:szCs w:val="18"/>
        </w:rPr>
        <w:t>2 Verstrekking beoordeling schoolexamen</w:t>
      </w:r>
      <w:bookmarkEnd w:id="90"/>
    </w:p>
    <w:p w14:paraId="45EB3FCA" w14:textId="79D1575E" w:rsidR="00E04A93" w:rsidRPr="00FB5E50" w:rsidRDefault="00E04A93" w:rsidP="00DB3D45">
      <w:pPr>
        <w:pStyle w:val="Lijstalinea"/>
        <w:numPr>
          <w:ilvl w:val="0"/>
          <w:numId w:val="21"/>
        </w:numPr>
        <w:spacing w:before="0" w:after="0" w:line="240" w:lineRule="auto"/>
        <w:rPr>
          <w:rFonts w:ascii="Verdana" w:hAnsi="Verdana"/>
          <w:sz w:val="18"/>
          <w:szCs w:val="18"/>
        </w:rPr>
      </w:pPr>
      <w:r w:rsidRPr="00FB5E50">
        <w:rPr>
          <w:rFonts w:ascii="Verdana" w:hAnsi="Verdana"/>
          <w:sz w:val="18"/>
          <w:szCs w:val="18"/>
        </w:rPr>
        <w:t xml:space="preserve">Bij afsluiting van </w:t>
      </w:r>
      <w:r w:rsidR="008A2A1B" w:rsidRPr="00FB5E50">
        <w:rPr>
          <w:rFonts w:ascii="Verdana" w:hAnsi="Verdana"/>
          <w:sz w:val="18"/>
          <w:szCs w:val="18"/>
        </w:rPr>
        <w:t>een periode verstrekt de rector het volgende:</w:t>
      </w:r>
    </w:p>
    <w:p w14:paraId="3A26E6B9" w14:textId="12E7A269" w:rsidR="008A2A1B" w:rsidRPr="00FB5E50" w:rsidRDefault="00C7104B" w:rsidP="00DB3D45">
      <w:pPr>
        <w:pStyle w:val="Lijstalinea"/>
        <w:numPr>
          <w:ilvl w:val="1"/>
          <w:numId w:val="21"/>
        </w:numPr>
        <w:spacing w:before="0" w:after="0" w:line="240" w:lineRule="auto"/>
        <w:rPr>
          <w:rFonts w:ascii="Verdana" w:hAnsi="Verdana"/>
          <w:sz w:val="18"/>
          <w:szCs w:val="18"/>
        </w:rPr>
      </w:pPr>
      <w:r w:rsidRPr="00FB5E50">
        <w:rPr>
          <w:rFonts w:ascii="Verdana" w:hAnsi="Verdana"/>
          <w:sz w:val="18"/>
          <w:szCs w:val="18"/>
        </w:rPr>
        <w:t>Een overzicht van alle tot dan toe behaalde resultaten van alle onderdelen in het examendossier.</w:t>
      </w:r>
    </w:p>
    <w:p w14:paraId="34CC5FC4" w14:textId="6F11AE6D" w:rsidR="00C11E98" w:rsidRPr="00FB5E50" w:rsidRDefault="00C11E98" w:rsidP="00DB3D45">
      <w:pPr>
        <w:pStyle w:val="Lijstalinea"/>
        <w:numPr>
          <w:ilvl w:val="0"/>
          <w:numId w:val="21"/>
        </w:numPr>
        <w:spacing w:before="0" w:after="0" w:line="240" w:lineRule="auto"/>
        <w:rPr>
          <w:rFonts w:ascii="Verdana" w:hAnsi="Verdana"/>
          <w:sz w:val="18"/>
          <w:szCs w:val="18"/>
        </w:rPr>
      </w:pPr>
      <w:r w:rsidRPr="00FB5E50">
        <w:rPr>
          <w:rFonts w:ascii="Verdana" w:hAnsi="Verdana"/>
          <w:sz w:val="18"/>
          <w:szCs w:val="18"/>
        </w:rPr>
        <w:t>Voor de aanvang van het centraal examen verstrekt de rector het volgende:</w:t>
      </w:r>
    </w:p>
    <w:p w14:paraId="1F82BFA4" w14:textId="77777777" w:rsidR="00C11E98" w:rsidRPr="00FB5E50" w:rsidRDefault="00C11E98" w:rsidP="00DB3D45">
      <w:pPr>
        <w:pStyle w:val="Lijstalinea"/>
        <w:numPr>
          <w:ilvl w:val="1"/>
          <w:numId w:val="21"/>
        </w:numPr>
        <w:spacing w:before="0" w:after="0" w:line="240" w:lineRule="auto"/>
        <w:rPr>
          <w:rFonts w:ascii="Verdana" w:hAnsi="Verdana"/>
          <w:sz w:val="18"/>
          <w:szCs w:val="18"/>
        </w:rPr>
      </w:pPr>
      <w:r w:rsidRPr="00FB5E50">
        <w:rPr>
          <w:rFonts w:ascii="Verdana" w:hAnsi="Verdana"/>
          <w:sz w:val="18"/>
          <w:szCs w:val="18"/>
        </w:rPr>
        <w:t>Het cijfer of de cijfers voor het schoolexamen;</w:t>
      </w:r>
    </w:p>
    <w:p w14:paraId="75FEBD75" w14:textId="77777777" w:rsidR="00C11E98" w:rsidRPr="00FB5E50" w:rsidRDefault="00C11E98" w:rsidP="00DB3D45">
      <w:pPr>
        <w:pStyle w:val="Lijstalinea"/>
        <w:numPr>
          <w:ilvl w:val="1"/>
          <w:numId w:val="21"/>
        </w:numPr>
        <w:spacing w:before="0" w:after="0" w:line="240" w:lineRule="auto"/>
        <w:rPr>
          <w:rFonts w:ascii="Verdana" w:hAnsi="Verdana"/>
          <w:sz w:val="18"/>
          <w:szCs w:val="18"/>
        </w:rPr>
      </w:pPr>
      <w:r w:rsidRPr="00FB5E50">
        <w:rPr>
          <w:rFonts w:ascii="Verdana" w:hAnsi="Verdana"/>
          <w:sz w:val="18"/>
          <w:szCs w:val="18"/>
        </w:rPr>
        <w:t>De beoordeling van de vakken waarvoor geen cijfer wordt vastgesteld;</w:t>
      </w:r>
    </w:p>
    <w:p w14:paraId="48B72B43" w14:textId="77777777" w:rsidR="00C11E98" w:rsidRPr="00FB5E50" w:rsidRDefault="00C11E98" w:rsidP="00DB3D45">
      <w:pPr>
        <w:pStyle w:val="Lijstalinea"/>
        <w:numPr>
          <w:ilvl w:val="1"/>
          <w:numId w:val="21"/>
        </w:numPr>
        <w:spacing w:before="0" w:after="0" w:line="240" w:lineRule="auto"/>
        <w:rPr>
          <w:rFonts w:ascii="Verdana" w:hAnsi="Verdana"/>
          <w:sz w:val="18"/>
          <w:szCs w:val="18"/>
        </w:rPr>
      </w:pPr>
      <w:r w:rsidRPr="00FB5E50">
        <w:rPr>
          <w:rFonts w:ascii="Verdana" w:hAnsi="Verdana"/>
          <w:sz w:val="18"/>
          <w:szCs w:val="18"/>
        </w:rPr>
        <w:t>De beoordeling van het profielwerkstuk in het vmbo; en</w:t>
      </w:r>
    </w:p>
    <w:p w14:paraId="360389A0" w14:textId="4D588E2E" w:rsidR="00C11E98" w:rsidRPr="00FB5E50" w:rsidRDefault="00C11E98" w:rsidP="00DB3D45">
      <w:pPr>
        <w:pStyle w:val="Lijstalinea"/>
        <w:numPr>
          <w:ilvl w:val="1"/>
          <w:numId w:val="21"/>
        </w:numPr>
        <w:spacing w:before="0" w:after="0" w:line="240" w:lineRule="auto"/>
        <w:rPr>
          <w:rFonts w:ascii="Verdana" w:hAnsi="Verdana"/>
          <w:sz w:val="18"/>
          <w:szCs w:val="18"/>
        </w:rPr>
      </w:pPr>
      <w:r w:rsidRPr="00FB5E50">
        <w:rPr>
          <w:rFonts w:ascii="Verdana" w:hAnsi="Verdana"/>
          <w:sz w:val="18"/>
          <w:szCs w:val="18"/>
        </w:rPr>
        <w:t>een overzicht van behaalde resultaten van alle onderdelen in het examendossier</w:t>
      </w:r>
      <w:r w:rsidR="0079360F" w:rsidRPr="00FB5E50">
        <w:rPr>
          <w:rFonts w:ascii="Verdana" w:hAnsi="Verdana"/>
          <w:sz w:val="18"/>
          <w:szCs w:val="18"/>
        </w:rPr>
        <w:t>.</w:t>
      </w:r>
    </w:p>
    <w:p w14:paraId="38E1BB1D" w14:textId="145D806A" w:rsidR="00E04A93" w:rsidRPr="00FB5E50" w:rsidRDefault="00C11E98" w:rsidP="00DB3D45">
      <w:pPr>
        <w:pStyle w:val="Lijstalinea"/>
        <w:numPr>
          <w:ilvl w:val="0"/>
          <w:numId w:val="21"/>
        </w:numPr>
        <w:spacing w:before="0" w:after="0" w:line="240" w:lineRule="auto"/>
        <w:rPr>
          <w:rFonts w:ascii="Verdana" w:hAnsi="Verdana"/>
          <w:sz w:val="18"/>
          <w:szCs w:val="18"/>
        </w:rPr>
      </w:pPr>
      <w:r w:rsidRPr="00FB5E50">
        <w:rPr>
          <w:rFonts w:ascii="Verdana" w:hAnsi="Verdana" w:cs="Arial"/>
          <w:sz w:val="18"/>
          <w:szCs w:val="18"/>
        </w:rPr>
        <w:t xml:space="preserve">De rector en de examensecretaris tekenen voor de verstrekking van de in het </w:t>
      </w:r>
      <w:r w:rsidR="007124B5" w:rsidRPr="00FB5E50">
        <w:rPr>
          <w:rFonts w:ascii="Verdana" w:hAnsi="Verdana" w:cs="Arial"/>
          <w:sz w:val="18"/>
          <w:szCs w:val="18"/>
        </w:rPr>
        <w:t>tweed</w:t>
      </w:r>
      <w:r w:rsidRPr="00FB5E50">
        <w:rPr>
          <w:rFonts w:ascii="Verdana" w:hAnsi="Verdana" w:cs="Arial"/>
          <w:sz w:val="18"/>
          <w:szCs w:val="18"/>
        </w:rPr>
        <w:t>e lid genoemde cijfers, beoordelingen en overzicht</w:t>
      </w:r>
      <w:r w:rsidR="00E04A93" w:rsidRPr="00FB5E50">
        <w:rPr>
          <w:rFonts w:ascii="Verdana" w:hAnsi="Verdana" w:cs="Arial"/>
          <w:sz w:val="18"/>
          <w:szCs w:val="18"/>
        </w:rPr>
        <w:t>.</w:t>
      </w:r>
    </w:p>
    <w:p w14:paraId="27691497" w14:textId="0FF06D9E" w:rsidR="00C11E98" w:rsidRPr="00FB5E50" w:rsidRDefault="00C11E98" w:rsidP="00DB3D45">
      <w:pPr>
        <w:pStyle w:val="Lijstalinea"/>
        <w:numPr>
          <w:ilvl w:val="0"/>
          <w:numId w:val="21"/>
        </w:numPr>
        <w:spacing w:before="0" w:after="0" w:line="240" w:lineRule="auto"/>
        <w:rPr>
          <w:rFonts w:ascii="Verdana" w:hAnsi="Verdana"/>
          <w:sz w:val="18"/>
          <w:szCs w:val="18"/>
        </w:rPr>
      </w:pPr>
      <w:r w:rsidRPr="00FB5E50">
        <w:rPr>
          <w:rFonts w:ascii="Verdana" w:hAnsi="Verdana" w:cs="Arial"/>
          <w:sz w:val="18"/>
          <w:szCs w:val="18"/>
        </w:rPr>
        <w:t xml:space="preserve">De kandidaat tekent voor ontvangst van de in het </w:t>
      </w:r>
      <w:r w:rsidR="007124B5" w:rsidRPr="00FB5E50">
        <w:rPr>
          <w:rFonts w:ascii="Verdana" w:hAnsi="Verdana" w:cs="Arial"/>
          <w:sz w:val="18"/>
          <w:szCs w:val="18"/>
        </w:rPr>
        <w:t>tweede</w:t>
      </w:r>
      <w:r w:rsidRPr="00FB5E50">
        <w:rPr>
          <w:rFonts w:ascii="Verdana" w:hAnsi="Verdana" w:cs="Arial"/>
          <w:sz w:val="18"/>
          <w:szCs w:val="18"/>
        </w:rPr>
        <w:t xml:space="preserve"> lid genoemde cijfers, beoordelingen en overzicht. </w:t>
      </w:r>
    </w:p>
    <w:p w14:paraId="4EB275D1" w14:textId="77777777" w:rsidR="00A46152" w:rsidRPr="00FB5E50" w:rsidRDefault="00A46152">
      <w:pPr>
        <w:spacing w:before="0" w:after="0" w:line="240" w:lineRule="auto"/>
        <w:rPr>
          <w:rFonts w:ascii="Verdana" w:hAnsi="Verdana"/>
          <w:sz w:val="18"/>
          <w:szCs w:val="18"/>
        </w:rPr>
      </w:pPr>
    </w:p>
    <w:p w14:paraId="6B2C7B04" w14:textId="70D43B7D" w:rsidR="003F60CE" w:rsidRPr="00FB5E50" w:rsidRDefault="003F60CE" w:rsidP="003A3330">
      <w:pPr>
        <w:pStyle w:val="Kop2"/>
        <w:spacing w:line="240" w:lineRule="auto"/>
        <w:rPr>
          <w:rFonts w:ascii="Verdana" w:hAnsi="Verdana" w:cstheme="minorHAnsi"/>
          <w:sz w:val="18"/>
          <w:szCs w:val="18"/>
        </w:rPr>
      </w:pPr>
      <w:bookmarkStart w:id="91" w:name="_Toc73532718"/>
      <w:bookmarkStart w:id="92" w:name="_Toc73532789"/>
      <w:bookmarkStart w:id="93" w:name="_Toc73686870"/>
      <w:bookmarkStart w:id="94" w:name="_Toc73725192"/>
      <w:bookmarkStart w:id="95" w:name="_Toc73725238"/>
      <w:bookmarkStart w:id="96" w:name="_Toc129700085"/>
      <w:r w:rsidRPr="00FB5E50">
        <w:rPr>
          <w:rFonts w:ascii="Verdana" w:hAnsi="Verdana" w:cstheme="minorHAnsi"/>
          <w:sz w:val="18"/>
          <w:szCs w:val="18"/>
        </w:rPr>
        <w:t xml:space="preserve">Artikel </w:t>
      </w:r>
      <w:r w:rsidR="00A46152" w:rsidRPr="00FB5E50">
        <w:rPr>
          <w:rFonts w:ascii="Verdana" w:hAnsi="Verdana" w:cstheme="minorHAnsi"/>
          <w:sz w:val="18"/>
          <w:szCs w:val="18"/>
        </w:rPr>
        <w:t>63</w:t>
      </w:r>
      <w:r w:rsidR="003F36B2" w:rsidRPr="00FB5E50">
        <w:rPr>
          <w:rFonts w:ascii="Verdana" w:hAnsi="Verdana" w:cstheme="minorHAnsi"/>
          <w:sz w:val="18"/>
          <w:szCs w:val="18"/>
        </w:rPr>
        <w:t xml:space="preserve"> </w:t>
      </w:r>
      <w:r w:rsidR="00220C4C" w:rsidRPr="00FB5E50">
        <w:rPr>
          <w:rFonts w:ascii="Verdana" w:hAnsi="Verdana" w:cstheme="minorHAnsi"/>
          <w:sz w:val="18"/>
          <w:szCs w:val="18"/>
        </w:rPr>
        <w:t>Gemiddeld eindcijfer schoolexamens</w:t>
      </w:r>
      <w:bookmarkEnd w:id="91"/>
      <w:bookmarkEnd w:id="92"/>
      <w:bookmarkEnd w:id="93"/>
      <w:bookmarkEnd w:id="94"/>
      <w:bookmarkEnd w:id="95"/>
      <w:bookmarkEnd w:id="96"/>
    </w:p>
    <w:p w14:paraId="35D2E36B" w14:textId="7FA8F1FA" w:rsidR="003F60CE" w:rsidRPr="00FB5E50" w:rsidRDefault="003F60CE"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lastRenderedPageBreak/>
        <w:t>Het eindcijfer voor het schoolexamen is het gewogen gemiddelde van de beoordelingen voor de schoolexamens die aan de kandidaat zijn gegeven. De totstandkoming van het cijfer, het gewogen gemiddelde, voor het schoolexamen van de afzonderlijke vakken</w:t>
      </w:r>
      <w:r w:rsidRPr="00FB5E50">
        <w:rPr>
          <w:rFonts w:ascii="Verdana" w:hAnsi="Verdana"/>
          <w:spacing w:val="-30"/>
          <w:sz w:val="18"/>
          <w:szCs w:val="18"/>
        </w:rPr>
        <w:t xml:space="preserve"> </w:t>
      </w:r>
      <w:r w:rsidRPr="00FB5E50">
        <w:rPr>
          <w:rFonts w:ascii="Verdana" w:hAnsi="Verdana"/>
          <w:sz w:val="18"/>
          <w:szCs w:val="18"/>
        </w:rPr>
        <w:t>is vastgelegd in het vakinhoudelijke gedeelte van het</w:t>
      </w:r>
      <w:r w:rsidRPr="00FB5E50">
        <w:rPr>
          <w:rFonts w:ascii="Verdana" w:hAnsi="Verdana"/>
          <w:spacing w:val="2"/>
          <w:sz w:val="18"/>
          <w:szCs w:val="18"/>
        </w:rPr>
        <w:t xml:space="preserve"> </w:t>
      </w:r>
      <w:r w:rsidRPr="00FB5E50">
        <w:rPr>
          <w:rFonts w:ascii="Verdana" w:hAnsi="Verdana"/>
          <w:sz w:val="18"/>
          <w:szCs w:val="18"/>
        </w:rPr>
        <w:t>PTA.</w:t>
      </w:r>
    </w:p>
    <w:p w14:paraId="0F580706" w14:textId="6B818E8A" w:rsidR="0011466D" w:rsidRPr="00FB5E50" w:rsidRDefault="0011466D"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 xml:space="preserve">Bij de bepaling van het gewogen gemiddelde wordt </w:t>
      </w:r>
      <w:r w:rsidR="0030226C">
        <w:rPr>
          <w:rFonts w:ascii="Verdana" w:hAnsi="Verdana"/>
          <w:sz w:val="18"/>
          <w:szCs w:val="18"/>
        </w:rPr>
        <w:t>rekenkundig afgerond op 1 decimaal</w:t>
      </w:r>
      <w:r w:rsidR="0056667B">
        <w:rPr>
          <w:rFonts w:ascii="Verdana" w:hAnsi="Verdana"/>
          <w:sz w:val="18"/>
          <w:szCs w:val="18"/>
        </w:rPr>
        <w:t xml:space="preserve">. Het getal wordt </w:t>
      </w:r>
      <w:r w:rsidR="00FE1F70" w:rsidRPr="00FB5E50">
        <w:rPr>
          <w:rFonts w:ascii="Verdana" w:hAnsi="Verdana"/>
          <w:sz w:val="18"/>
          <w:szCs w:val="18"/>
        </w:rPr>
        <w:t>op 1 decimaal</w:t>
      </w:r>
      <w:r w:rsidRPr="00FB5E50">
        <w:rPr>
          <w:rFonts w:ascii="Verdana" w:hAnsi="Verdana"/>
          <w:sz w:val="18"/>
          <w:szCs w:val="18"/>
        </w:rPr>
        <w:t xml:space="preserve"> naar beneden afgerond als </w:t>
      </w:r>
      <w:r w:rsidR="00FE1F70" w:rsidRPr="00FB5E50">
        <w:rPr>
          <w:rFonts w:ascii="Verdana" w:hAnsi="Verdana"/>
          <w:sz w:val="18"/>
          <w:szCs w:val="18"/>
        </w:rPr>
        <w:t>de</w:t>
      </w:r>
      <w:r w:rsidRPr="00FB5E50">
        <w:rPr>
          <w:rFonts w:ascii="Verdana" w:hAnsi="Verdana"/>
          <w:sz w:val="18"/>
          <w:szCs w:val="18"/>
        </w:rPr>
        <w:t xml:space="preserve"> eerste twee getallen achter de komma .44 of lager zijn. Het getal wordt</w:t>
      </w:r>
      <w:r w:rsidR="00FE1F70" w:rsidRPr="00FB5E50">
        <w:rPr>
          <w:rFonts w:ascii="Verdana" w:hAnsi="Verdana"/>
          <w:sz w:val="18"/>
          <w:szCs w:val="18"/>
        </w:rPr>
        <w:t xml:space="preserve"> op 1 decimaal</w:t>
      </w:r>
      <w:r w:rsidRPr="00FB5E50">
        <w:rPr>
          <w:rFonts w:ascii="Verdana" w:hAnsi="Verdana"/>
          <w:sz w:val="18"/>
          <w:szCs w:val="18"/>
        </w:rPr>
        <w:t xml:space="preserve"> naar boven afgerond als de eerste twee getallen achter de komma .45 of hoger zijn.</w:t>
      </w:r>
    </w:p>
    <w:p w14:paraId="0BC8760C" w14:textId="69E9BD7A" w:rsidR="003F60CE" w:rsidRPr="00FB5E50" w:rsidRDefault="003F60CE"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Als in enig vak in het schoolexamen een opdracht wordt aangemerkt als handelingsdeel, dient dit als “</w:t>
      </w:r>
      <w:r w:rsidR="00BD3FF0" w:rsidRPr="00FB5E50">
        <w:rPr>
          <w:rFonts w:ascii="Verdana" w:hAnsi="Verdana"/>
          <w:sz w:val="18"/>
          <w:szCs w:val="18"/>
        </w:rPr>
        <w:t>voldaan</w:t>
      </w:r>
      <w:r w:rsidRPr="00FB5E50">
        <w:rPr>
          <w:rFonts w:ascii="Verdana" w:hAnsi="Verdana"/>
          <w:sz w:val="18"/>
          <w:szCs w:val="18"/>
        </w:rPr>
        <w:t>” te worden afgesloten.</w:t>
      </w:r>
    </w:p>
    <w:p w14:paraId="246567BA" w14:textId="3F5A4DCB" w:rsidR="003F60CE" w:rsidRPr="00711476" w:rsidRDefault="003F60CE" w:rsidP="00DB3D45">
      <w:pPr>
        <w:pStyle w:val="Lijstalinea"/>
        <w:numPr>
          <w:ilvl w:val="0"/>
          <w:numId w:val="42"/>
        </w:numPr>
        <w:spacing w:before="0" w:after="0" w:line="240" w:lineRule="auto"/>
        <w:rPr>
          <w:rFonts w:ascii="Verdana" w:hAnsi="Verdana"/>
          <w:sz w:val="18"/>
          <w:szCs w:val="18"/>
        </w:rPr>
      </w:pPr>
      <w:r w:rsidRPr="00711476">
        <w:rPr>
          <w:rFonts w:ascii="Verdana" w:hAnsi="Verdana"/>
          <w:sz w:val="18"/>
          <w:szCs w:val="18"/>
        </w:rPr>
        <w:t>In het keuzedeel van de beroepsgerichte vakken moet elk vak afzonderlijk afgesloten worden met minimaal een 4</w:t>
      </w:r>
      <w:r w:rsidR="00711476" w:rsidRPr="00711476">
        <w:rPr>
          <w:rFonts w:ascii="Verdana" w:hAnsi="Verdana"/>
          <w:sz w:val="18"/>
          <w:szCs w:val="18"/>
        </w:rPr>
        <w:t>.</w:t>
      </w:r>
      <w:r w:rsidR="00941DE1" w:rsidRPr="00711476">
        <w:rPr>
          <w:rFonts w:ascii="Verdana" w:hAnsi="Verdana"/>
          <w:sz w:val="18"/>
          <w:szCs w:val="18"/>
        </w:rPr>
        <w:t xml:space="preserve"> </w:t>
      </w:r>
      <w:r w:rsidRPr="00711476">
        <w:rPr>
          <w:rFonts w:ascii="Verdana" w:hAnsi="Verdana"/>
          <w:sz w:val="18"/>
          <w:szCs w:val="18"/>
        </w:rPr>
        <w:t>De leerling is bij een lager cijfer dan 4 gezakt voor zijn examen.</w:t>
      </w:r>
    </w:p>
    <w:p w14:paraId="61491B57" w14:textId="0C3308BD" w:rsidR="003F60CE" w:rsidRPr="00FB5E50" w:rsidRDefault="003F60CE"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Het keuzedeel wordt afgesloten als schoolexamen, maar telt mee als combinatiecijfer van de beroepsgerichte vakken binnen de basisberoepsgerichte leerweg/de kaderberoepsgerichte leerweg /de gemengde leerweg</w:t>
      </w:r>
      <w:r w:rsidRPr="00FB5E50">
        <w:rPr>
          <w:rStyle w:val="Voetnootmarkering"/>
          <w:rFonts w:ascii="Verdana" w:hAnsi="Verdana"/>
          <w:sz w:val="18"/>
          <w:szCs w:val="18"/>
        </w:rPr>
        <w:footnoteReference w:id="16"/>
      </w:r>
      <w:r w:rsidRPr="00FB5E50">
        <w:rPr>
          <w:rFonts w:ascii="Verdana" w:hAnsi="Verdana"/>
          <w:sz w:val="18"/>
          <w:szCs w:val="18"/>
        </w:rPr>
        <w:t>.</w:t>
      </w:r>
    </w:p>
    <w:p w14:paraId="76CCB0ED" w14:textId="425E36CC" w:rsidR="008954EF" w:rsidRPr="00FB5E50" w:rsidRDefault="008954EF"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 xml:space="preserve">Het combinatiecijfer is, voor zover voor deze vakken een eindcijfer is bepaald, bij zowel het havo als het vwo het rekenkundig gemiddelde van de eindcijfers voor CKV, maatschappijleer en het profielwerkstuk. Per school wordt bepaald of en zo ja welke extra vakken als onderdeel van dit combinatiecijfer nog meer gelden. Dit wordt vastgelegd in het examenreglement. </w:t>
      </w:r>
    </w:p>
    <w:p w14:paraId="4CAAD177" w14:textId="72A31E42" w:rsidR="003F60CE" w:rsidRPr="00FB5E50" w:rsidRDefault="003F60CE"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Het profielwerkstuk moet bij de gemengde leerweg en de theoretische leerweg worden afgesloten met de beoordeling “voldoende” of “goed”.</w:t>
      </w:r>
    </w:p>
    <w:p w14:paraId="50329B8B" w14:textId="29F7FD2C" w:rsidR="003F60CE" w:rsidRPr="00FB5E50" w:rsidRDefault="003F60CE"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Het profielwerkstuk wordt bij havo/ vwo met een cijfer beoordeeld.</w:t>
      </w:r>
    </w:p>
    <w:p w14:paraId="4086111E" w14:textId="30C5B541" w:rsidR="003F60CE" w:rsidRPr="00FB5E50" w:rsidRDefault="003F60CE" w:rsidP="00DB3D45">
      <w:pPr>
        <w:pStyle w:val="Lijstalinea"/>
        <w:numPr>
          <w:ilvl w:val="0"/>
          <w:numId w:val="42"/>
        </w:numPr>
        <w:spacing w:before="0" w:after="0" w:line="240" w:lineRule="auto"/>
        <w:rPr>
          <w:rFonts w:ascii="Verdana" w:hAnsi="Verdana"/>
          <w:sz w:val="18"/>
          <w:szCs w:val="18"/>
        </w:rPr>
      </w:pPr>
      <w:r w:rsidRPr="00FB5E50">
        <w:rPr>
          <w:rFonts w:ascii="Verdana" w:hAnsi="Verdana"/>
          <w:sz w:val="18"/>
          <w:szCs w:val="18"/>
        </w:rPr>
        <w:t>Het loopbaandossier moet worden afgesloten met de beoordeling “voldoende”.</w:t>
      </w:r>
    </w:p>
    <w:p w14:paraId="4E602ADA" w14:textId="6C1F7886" w:rsidR="00220C4C" w:rsidRPr="00FB5E50" w:rsidRDefault="00220C4C" w:rsidP="003A3330">
      <w:pPr>
        <w:pStyle w:val="Lijstalinea"/>
        <w:spacing w:before="0" w:after="0" w:line="240" w:lineRule="auto"/>
        <w:ind w:left="360"/>
        <w:rPr>
          <w:rFonts w:ascii="Verdana" w:hAnsi="Verdana"/>
          <w:sz w:val="18"/>
          <w:szCs w:val="18"/>
        </w:rPr>
      </w:pPr>
    </w:p>
    <w:p w14:paraId="034B13E4" w14:textId="2411120D" w:rsidR="003F60CE" w:rsidRPr="00FB5E50" w:rsidRDefault="003F60CE" w:rsidP="003A3330">
      <w:pPr>
        <w:pStyle w:val="Kop2"/>
        <w:spacing w:line="240" w:lineRule="auto"/>
        <w:rPr>
          <w:rFonts w:ascii="Verdana" w:hAnsi="Verdana" w:cstheme="minorHAnsi"/>
          <w:sz w:val="18"/>
          <w:szCs w:val="18"/>
        </w:rPr>
      </w:pPr>
      <w:bookmarkStart w:id="97" w:name="_Toc73532720"/>
      <w:bookmarkStart w:id="98" w:name="_Toc73532791"/>
      <w:bookmarkStart w:id="99" w:name="_Toc73686872"/>
      <w:bookmarkStart w:id="100" w:name="_Toc73725194"/>
      <w:bookmarkStart w:id="101" w:name="_Toc73725240"/>
      <w:bookmarkStart w:id="102" w:name="_Toc129700086"/>
      <w:r w:rsidRPr="00FB5E50">
        <w:rPr>
          <w:rFonts w:ascii="Verdana" w:hAnsi="Verdana" w:cstheme="minorHAnsi"/>
          <w:sz w:val="18"/>
          <w:szCs w:val="18"/>
        </w:rPr>
        <w:t xml:space="preserve">Artikel </w:t>
      </w:r>
      <w:r w:rsidR="00A46152" w:rsidRPr="00FB5E50">
        <w:rPr>
          <w:rFonts w:ascii="Verdana" w:hAnsi="Verdana" w:cstheme="minorHAnsi"/>
          <w:sz w:val="18"/>
          <w:szCs w:val="18"/>
        </w:rPr>
        <w:t>64</w:t>
      </w:r>
      <w:r w:rsidR="003F36B2" w:rsidRPr="00FB5E50">
        <w:rPr>
          <w:rFonts w:ascii="Verdana" w:hAnsi="Verdana" w:cstheme="minorHAnsi"/>
          <w:sz w:val="18"/>
          <w:szCs w:val="18"/>
        </w:rPr>
        <w:t xml:space="preserve"> </w:t>
      </w:r>
      <w:r w:rsidRPr="00FB5E50">
        <w:rPr>
          <w:rFonts w:ascii="Verdana" w:hAnsi="Verdana" w:cstheme="minorHAnsi"/>
          <w:sz w:val="18"/>
          <w:szCs w:val="18"/>
        </w:rPr>
        <w:t>Overgang en behaalde resultaten bij opstromen, afstromen, instromen, doubleren en zakken in examenjaren</w:t>
      </w:r>
      <w:bookmarkEnd w:id="97"/>
      <w:bookmarkEnd w:id="98"/>
      <w:bookmarkEnd w:id="99"/>
      <w:bookmarkEnd w:id="100"/>
      <w:bookmarkEnd w:id="101"/>
      <w:bookmarkEnd w:id="102"/>
    </w:p>
    <w:p w14:paraId="7246B531" w14:textId="2C294E39" w:rsidR="003F60CE" w:rsidRPr="00FB5E50" w:rsidRDefault="003F60CE" w:rsidP="00DB3D45">
      <w:pPr>
        <w:pStyle w:val="Lijstalinea"/>
        <w:numPr>
          <w:ilvl w:val="0"/>
          <w:numId w:val="51"/>
        </w:numPr>
        <w:spacing w:before="0" w:after="0" w:line="240" w:lineRule="auto"/>
        <w:rPr>
          <w:rFonts w:ascii="Verdana" w:hAnsi="Verdana"/>
          <w:sz w:val="18"/>
          <w:szCs w:val="18"/>
        </w:rPr>
      </w:pPr>
      <w:r w:rsidRPr="00FB5E50">
        <w:rPr>
          <w:rFonts w:ascii="Verdana" w:hAnsi="Verdana"/>
          <w:sz w:val="18"/>
          <w:szCs w:val="18"/>
        </w:rPr>
        <w:t>Alle behaalde cijfers in het voorexamenjaar zullen bij de overgang in de beoordeling worden meegenomen om te bepalen of leerlingen succesvol het eindexamenjaar kunnen aanvangen.</w:t>
      </w:r>
    </w:p>
    <w:p w14:paraId="1DA20ED1" w14:textId="423D8EF1" w:rsidR="003F60CE" w:rsidRPr="00FB5E50" w:rsidRDefault="003F60CE" w:rsidP="00DB3D45">
      <w:pPr>
        <w:pStyle w:val="Lijstalinea"/>
        <w:numPr>
          <w:ilvl w:val="0"/>
          <w:numId w:val="51"/>
        </w:numPr>
        <w:spacing w:before="0" w:after="0" w:line="240" w:lineRule="auto"/>
        <w:rPr>
          <w:rFonts w:ascii="Verdana" w:hAnsi="Verdana"/>
          <w:sz w:val="18"/>
          <w:szCs w:val="18"/>
        </w:rPr>
      </w:pPr>
      <w:r w:rsidRPr="00FB5E50">
        <w:rPr>
          <w:rFonts w:ascii="Verdana" w:hAnsi="Verdana"/>
          <w:sz w:val="18"/>
          <w:szCs w:val="18"/>
        </w:rPr>
        <w:t>Slechts de cijfers/beoordelingen die per vak zijn genoemd in het PTA tellen mee voor het examenjaar.</w:t>
      </w:r>
    </w:p>
    <w:p w14:paraId="6D1F35A0" w14:textId="0C9BAB7B" w:rsidR="003F60CE" w:rsidRPr="00FB5E50" w:rsidRDefault="003F60CE" w:rsidP="00DB3D45">
      <w:pPr>
        <w:pStyle w:val="Lijstalinea"/>
        <w:numPr>
          <w:ilvl w:val="0"/>
          <w:numId w:val="51"/>
        </w:numPr>
        <w:spacing w:before="0" w:after="0" w:line="240" w:lineRule="auto"/>
        <w:rPr>
          <w:rFonts w:ascii="Verdana" w:hAnsi="Verdana"/>
          <w:sz w:val="18"/>
          <w:szCs w:val="18"/>
        </w:rPr>
      </w:pPr>
      <w:r w:rsidRPr="00FB5E50">
        <w:rPr>
          <w:rFonts w:ascii="Verdana" w:hAnsi="Verdana"/>
          <w:sz w:val="18"/>
          <w:szCs w:val="18"/>
        </w:rPr>
        <w:t xml:space="preserve">Er </w:t>
      </w:r>
      <w:r w:rsidR="00831742">
        <w:rPr>
          <w:rFonts w:ascii="Verdana" w:hAnsi="Verdana"/>
          <w:sz w:val="18"/>
          <w:szCs w:val="18"/>
        </w:rPr>
        <w:t>is</w:t>
      </w:r>
      <w:r w:rsidRPr="00FB5E50">
        <w:rPr>
          <w:rFonts w:ascii="Verdana" w:hAnsi="Verdana"/>
          <w:sz w:val="18"/>
          <w:szCs w:val="18"/>
        </w:rPr>
        <w:t xml:space="preserve"> een aantal situaties die vragen om ‘maatwerk’ in het nieuwe schooljaar. Te denken valt aan:</w:t>
      </w:r>
    </w:p>
    <w:p w14:paraId="615922D3" w14:textId="4DA0E5A1" w:rsidR="003F60CE" w:rsidRPr="00FB5E50" w:rsidRDefault="003F60CE" w:rsidP="00DB3D45">
      <w:pPr>
        <w:pStyle w:val="Lijstalinea"/>
        <w:numPr>
          <w:ilvl w:val="1"/>
          <w:numId w:val="50"/>
        </w:numPr>
        <w:spacing w:before="0" w:after="0" w:line="240" w:lineRule="auto"/>
        <w:rPr>
          <w:rFonts w:ascii="Verdana" w:hAnsi="Verdana"/>
          <w:sz w:val="18"/>
          <w:szCs w:val="18"/>
        </w:rPr>
      </w:pPr>
      <w:r w:rsidRPr="00FB5E50">
        <w:rPr>
          <w:rFonts w:ascii="Verdana" w:hAnsi="Verdana"/>
          <w:sz w:val="18"/>
          <w:szCs w:val="18"/>
        </w:rPr>
        <w:t>Opstromen: hierbij geldt dat de kandidaat het PTA op het opgestroomde niveau volledig moet afsluiten. Aan de hand van het geldend PTA wordt beoordeeld welke schoolexamens ingehaald dienen te worden. De kandidaat ontvangt vóór 1 oktober een overzicht en planning.</w:t>
      </w:r>
    </w:p>
    <w:p w14:paraId="3399E17A" w14:textId="137AC658" w:rsidR="003F60CE" w:rsidRPr="00FB5E50" w:rsidRDefault="003F60CE" w:rsidP="00DB3D45">
      <w:pPr>
        <w:pStyle w:val="Lijstalinea"/>
        <w:numPr>
          <w:ilvl w:val="1"/>
          <w:numId w:val="50"/>
        </w:numPr>
        <w:spacing w:before="0" w:after="0" w:line="240" w:lineRule="auto"/>
        <w:rPr>
          <w:rFonts w:ascii="Verdana" w:hAnsi="Verdana"/>
          <w:sz w:val="18"/>
          <w:szCs w:val="18"/>
        </w:rPr>
      </w:pPr>
      <w:r w:rsidRPr="00FB5E50">
        <w:rPr>
          <w:rFonts w:ascii="Verdana" w:hAnsi="Verdana"/>
          <w:sz w:val="18"/>
          <w:szCs w:val="18"/>
        </w:rPr>
        <w:t>Afstromen: hierbij geldt dat de kandidaat het PTA op het afgestroomde niveau volledig moet afsluiten. Aan de hand van het geldend PTA wordt beoordeeld welke schoolexamens ingehaald dienen te worden. De kandidaat ontvangt v</w:t>
      </w:r>
      <w:r w:rsidR="00F01F82">
        <w:rPr>
          <w:rFonts w:ascii="Verdana" w:hAnsi="Verdana"/>
          <w:sz w:val="18"/>
          <w:szCs w:val="18"/>
        </w:rPr>
        <w:t xml:space="preserve">oor </w:t>
      </w:r>
      <w:r w:rsidRPr="00FB5E50">
        <w:rPr>
          <w:rFonts w:ascii="Verdana" w:hAnsi="Verdana"/>
          <w:sz w:val="18"/>
          <w:szCs w:val="18"/>
        </w:rPr>
        <w:t>1 oktober een overzicht en planning.</w:t>
      </w:r>
    </w:p>
    <w:p w14:paraId="316BE395" w14:textId="76649B3D" w:rsidR="003F60CE" w:rsidRPr="00FB5E50" w:rsidRDefault="003F60CE" w:rsidP="00DB3D45">
      <w:pPr>
        <w:pStyle w:val="Lijstalinea"/>
        <w:numPr>
          <w:ilvl w:val="1"/>
          <w:numId w:val="50"/>
        </w:numPr>
        <w:spacing w:before="0" w:after="0" w:line="240" w:lineRule="auto"/>
        <w:rPr>
          <w:rFonts w:ascii="Verdana" w:hAnsi="Verdana"/>
          <w:sz w:val="18"/>
          <w:szCs w:val="18"/>
        </w:rPr>
      </w:pPr>
      <w:r w:rsidRPr="00FB5E50">
        <w:rPr>
          <w:rFonts w:ascii="Verdana" w:hAnsi="Verdana"/>
          <w:sz w:val="18"/>
          <w:szCs w:val="18"/>
        </w:rPr>
        <w:t>Doubleren in het voorexamenjaar: alle behaalde resultaten in het voorexamenjaar komen te vervallen. De kandidaat kan voor 1 september een schriftelijk verzoek indienen om vrijstelling te krijgen voor de schoolexamenvakken die in het voorexamenjaar met tenminste een voldoende zijn afgerond. Aan de hand van het geldend PTA wordt beoordeeld of dit verzoek gehonoreerd kan worden. De kandidaat ontvangt voor 1 oktober schriftelijk uitsluitsel.</w:t>
      </w:r>
      <w:r w:rsidR="00711476">
        <w:rPr>
          <w:rFonts w:ascii="Verdana" w:hAnsi="Verdana"/>
          <w:sz w:val="18"/>
          <w:szCs w:val="18"/>
        </w:rPr>
        <w:t xml:space="preserve"> Bij het Nuenens College krijgen leerlingen die een 7 of hoger hebben voor Maatschappijleer vrijstelling </w:t>
      </w:r>
      <w:r w:rsidR="00DF232C">
        <w:rPr>
          <w:rFonts w:ascii="Verdana" w:hAnsi="Verdana"/>
          <w:sz w:val="18"/>
          <w:szCs w:val="18"/>
        </w:rPr>
        <w:t>voor dat vak bij doublure.</w:t>
      </w:r>
    </w:p>
    <w:p w14:paraId="130691F0" w14:textId="785F4201" w:rsidR="003F60CE" w:rsidRPr="00FB5E50" w:rsidRDefault="003F60CE" w:rsidP="00DB3D45">
      <w:pPr>
        <w:pStyle w:val="Lijstalinea"/>
        <w:numPr>
          <w:ilvl w:val="1"/>
          <w:numId w:val="50"/>
        </w:numPr>
        <w:spacing w:before="0" w:after="0" w:line="240" w:lineRule="auto"/>
        <w:rPr>
          <w:rFonts w:ascii="Verdana" w:hAnsi="Verdana"/>
          <w:sz w:val="18"/>
          <w:szCs w:val="18"/>
        </w:rPr>
      </w:pPr>
      <w:r w:rsidRPr="00FB5E50">
        <w:rPr>
          <w:rFonts w:ascii="Verdana" w:hAnsi="Verdana"/>
          <w:sz w:val="18"/>
          <w:szCs w:val="18"/>
        </w:rPr>
        <w:t>Instromen: kandidaten die vanuit een andere school</w:t>
      </w:r>
      <w:r w:rsidR="00D77240" w:rsidRPr="00FB5E50">
        <w:rPr>
          <w:rFonts w:ascii="Verdana" w:hAnsi="Verdana"/>
          <w:sz w:val="18"/>
          <w:szCs w:val="18"/>
        </w:rPr>
        <w:t>/niveau</w:t>
      </w:r>
      <w:r w:rsidRPr="00FB5E50">
        <w:rPr>
          <w:rFonts w:ascii="Verdana" w:hAnsi="Verdana"/>
          <w:sz w:val="18"/>
          <w:szCs w:val="18"/>
        </w:rPr>
        <w:t xml:space="preserve"> instromen, hebben mogelijk schoolexamens gemist. Vanuit hun vakkenkeuze voor het diploma wordt aan de hand van het geldende PTA bepaald voor welke vakken zij nog leerstof moeten inhalen voor hun examendossier. Per kandidaat wordt een individueel traject opgesteld waaruit blijkt voor welke vakken nog </w:t>
      </w:r>
      <w:r w:rsidRPr="00F01F82">
        <w:rPr>
          <w:rFonts w:ascii="Verdana" w:hAnsi="Verdana"/>
          <w:sz w:val="18"/>
          <w:szCs w:val="18"/>
        </w:rPr>
        <w:t>(extra)</w:t>
      </w:r>
      <w:r w:rsidR="00F01F82" w:rsidRPr="00F01F82">
        <w:rPr>
          <w:rFonts w:ascii="Verdana" w:hAnsi="Verdana"/>
          <w:sz w:val="18"/>
          <w:szCs w:val="18"/>
        </w:rPr>
        <w:t xml:space="preserve"> </w:t>
      </w:r>
      <w:r w:rsidRPr="00F01F82">
        <w:rPr>
          <w:rFonts w:ascii="Verdana" w:hAnsi="Verdana"/>
          <w:sz w:val="18"/>
          <w:szCs w:val="18"/>
        </w:rPr>
        <w:t>toetsen</w:t>
      </w:r>
      <w:r w:rsidRPr="00FB5E50">
        <w:rPr>
          <w:rFonts w:ascii="Verdana" w:hAnsi="Verdana"/>
          <w:sz w:val="18"/>
          <w:szCs w:val="18"/>
        </w:rPr>
        <w:t xml:space="preserve"> moeten worden ingehaald. De betreffende kandidaat ontvangt dit overzicht met planning voor 1 oktober.</w:t>
      </w:r>
    </w:p>
    <w:p w14:paraId="1D6A033B" w14:textId="25A3FE00" w:rsidR="0082625B" w:rsidRPr="00FB5E50" w:rsidRDefault="003F60CE" w:rsidP="00DB3D45">
      <w:pPr>
        <w:pStyle w:val="Lijstalinea"/>
        <w:numPr>
          <w:ilvl w:val="1"/>
          <w:numId w:val="50"/>
        </w:numPr>
        <w:spacing w:before="0" w:after="0" w:line="240" w:lineRule="auto"/>
        <w:rPr>
          <w:rFonts w:ascii="Verdana" w:hAnsi="Verdana"/>
          <w:sz w:val="18"/>
          <w:szCs w:val="18"/>
        </w:rPr>
      </w:pPr>
      <w:r w:rsidRPr="00FB5E50">
        <w:rPr>
          <w:rFonts w:ascii="Verdana" w:hAnsi="Verdana"/>
          <w:sz w:val="18"/>
          <w:szCs w:val="18"/>
        </w:rPr>
        <w:t xml:space="preserve">Zakken: alle behaalde resultaten </w:t>
      </w:r>
      <w:r w:rsidR="00FE1F70" w:rsidRPr="00FB5E50">
        <w:rPr>
          <w:rFonts w:ascii="Verdana" w:hAnsi="Verdana"/>
          <w:sz w:val="18"/>
          <w:szCs w:val="18"/>
        </w:rPr>
        <w:t xml:space="preserve">van het examenjaar </w:t>
      </w:r>
      <w:r w:rsidRPr="00FB5E50">
        <w:rPr>
          <w:rFonts w:ascii="Verdana" w:hAnsi="Verdana"/>
          <w:sz w:val="18"/>
          <w:szCs w:val="18"/>
        </w:rPr>
        <w:t xml:space="preserve">komen te vervallen. De kandidaat dient alle onderdelen opnieuw te maken. </w:t>
      </w:r>
    </w:p>
    <w:p w14:paraId="08CA00EB" w14:textId="77777777" w:rsidR="00CD32C5" w:rsidRPr="00FB5E50" w:rsidRDefault="00CD32C5" w:rsidP="00CD32C5">
      <w:pPr>
        <w:spacing w:before="0" w:after="0" w:line="240" w:lineRule="auto"/>
        <w:rPr>
          <w:rFonts w:ascii="Verdana" w:hAnsi="Verdana"/>
          <w:sz w:val="18"/>
          <w:szCs w:val="18"/>
        </w:rPr>
      </w:pPr>
    </w:p>
    <w:p w14:paraId="46457637" w14:textId="77777777" w:rsidR="00E37D05" w:rsidRPr="00FB5E50" w:rsidRDefault="00E37D05" w:rsidP="00E37D05">
      <w:pPr>
        <w:pStyle w:val="Kop2"/>
        <w:spacing w:line="240" w:lineRule="auto"/>
        <w:rPr>
          <w:rFonts w:ascii="Verdana" w:hAnsi="Verdana"/>
          <w:sz w:val="18"/>
          <w:szCs w:val="18"/>
        </w:rPr>
      </w:pPr>
      <w:bookmarkStart w:id="103" w:name="_Toc129700087"/>
      <w:r w:rsidRPr="00FB5E50">
        <w:rPr>
          <w:rFonts w:ascii="Verdana" w:hAnsi="Verdana"/>
          <w:sz w:val="18"/>
          <w:szCs w:val="18"/>
        </w:rPr>
        <w:lastRenderedPageBreak/>
        <w:t>Artikel 65 Schoolexamen rekenen</w:t>
      </w:r>
      <w:bookmarkEnd w:id="103"/>
    </w:p>
    <w:p w14:paraId="068AF8C9" w14:textId="77777777" w:rsidR="00E37D05" w:rsidRPr="00FB5E50" w:rsidRDefault="00E37D05" w:rsidP="00DB3D45">
      <w:pPr>
        <w:pStyle w:val="Lijstalinea"/>
        <w:numPr>
          <w:ilvl w:val="0"/>
          <w:numId w:val="80"/>
        </w:numPr>
        <w:spacing w:before="0" w:after="0" w:line="240" w:lineRule="auto"/>
        <w:rPr>
          <w:rFonts w:ascii="Verdana" w:hAnsi="Verdana"/>
          <w:sz w:val="18"/>
          <w:szCs w:val="18"/>
        </w:rPr>
      </w:pPr>
      <w:r w:rsidRPr="00FB5E50">
        <w:rPr>
          <w:rFonts w:ascii="Verdana" w:hAnsi="Verdana"/>
          <w:sz w:val="18"/>
          <w:szCs w:val="18"/>
        </w:rPr>
        <w:t>Het eindexamen vmbo en havo omvat voor leerlingen die geen eindexamen afleggen in het vak wiskunde een schoolexamen rekenen.</w:t>
      </w:r>
    </w:p>
    <w:p w14:paraId="38BA53CC" w14:textId="68AEB87A" w:rsidR="00394BE7" w:rsidRPr="00FB5E50" w:rsidRDefault="00E37D05" w:rsidP="00DB3D45">
      <w:pPr>
        <w:pStyle w:val="Lijstalinea"/>
        <w:numPr>
          <w:ilvl w:val="0"/>
          <w:numId w:val="80"/>
        </w:numPr>
        <w:spacing w:before="0" w:after="0" w:line="240" w:lineRule="auto"/>
        <w:rPr>
          <w:rFonts w:ascii="Verdana" w:hAnsi="Verdana"/>
          <w:sz w:val="18"/>
          <w:szCs w:val="18"/>
        </w:rPr>
      </w:pPr>
      <w:r w:rsidRPr="00FB5E50">
        <w:rPr>
          <w:rFonts w:ascii="Verdana" w:hAnsi="Verdana"/>
          <w:sz w:val="18"/>
          <w:szCs w:val="18"/>
        </w:rPr>
        <w:t>In afwijking van het eerste lid is een kandidaat die in het bezit is van het diploma van een leerweg in het vmbo en die het schoolexamen rekenen heeft afge</w:t>
      </w:r>
      <w:r w:rsidR="00394BE7" w:rsidRPr="00FB5E50">
        <w:rPr>
          <w:rFonts w:ascii="Verdana" w:hAnsi="Verdana"/>
          <w:sz w:val="18"/>
          <w:szCs w:val="18"/>
        </w:rPr>
        <w:t>legd, bij het afleggen van het eindexamen in een andere leerweg van het vmbo, vrijgesteld van het schoolexamen rekenen.</w:t>
      </w:r>
    </w:p>
    <w:p w14:paraId="74772DBC" w14:textId="1D0FBBAE" w:rsidR="00394BE7" w:rsidRPr="00FB5E50" w:rsidRDefault="00394BE7" w:rsidP="00DB3D45">
      <w:pPr>
        <w:pStyle w:val="Lijstalinea"/>
        <w:numPr>
          <w:ilvl w:val="0"/>
          <w:numId w:val="80"/>
        </w:numPr>
        <w:spacing w:before="0" w:after="0" w:line="240" w:lineRule="auto"/>
        <w:rPr>
          <w:rFonts w:ascii="Verdana" w:hAnsi="Verdana"/>
          <w:sz w:val="18"/>
          <w:szCs w:val="18"/>
        </w:rPr>
      </w:pPr>
      <w:r w:rsidRPr="00FB5E50">
        <w:rPr>
          <w:rFonts w:ascii="Verdana" w:hAnsi="Verdana"/>
          <w:sz w:val="18"/>
          <w:szCs w:val="18"/>
        </w:rPr>
        <w:t>Het cijfer voor het schoolexamen rekenen weegt niet mee in de uitslagbepaling voor het eindexamen vmbo en havo.</w:t>
      </w:r>
    </w:p>
    <w:p w14:paraId="34D4D3E6" w14:textId="3B2E8E07" w:rsidR="00E37D05" w:rsidRPr="00FB5E50" w:rsidRDefault="00394BE7" w:rsidP="00DB3D45">
      <w:pPr>
        <w:pStyle w:val="Lijstalinea"/>
        <w:numPr>
          <w:ilvl w:val="0"/>
          <w:numId w:val="80"/>
        </w:numPr>
        <w:spacing w:before="0" w:after="0" w:line="240" w:lineRule="auto"/>
        <w:rPr>
          <w:rFonts w:ascii="Verdana" w:hAnsi="Verdana"/>
          <w:sz w:val="18"/>
          <w:szCs w:val="18"/>
        </w:rPr>
      </w:pPr>
      <w:r w:rsidRPr="00FB5E50">
        <w:rPr>
          <w:rFonts w:ascii="Verdana" w:hAnsi="Verdana"/>
          <w:sz w:val="18"/>
          <w:szCs w:val="18"/>
        </w:rPr>
        <w:t>Het cijfer voor het schoolexamen rekenen wordt vermeld op een bijlage bij de cijferlijst.</w:t>
      </w:r>
    </w:p>
    <w:p w14:paraId="048EA590" w14:textId="0F4E4891" w:rsidR="003A3330" w:rsidRPr="00FB5E50" w:rsidRDefault="003A3330" w:rsidP="003A3330">
      <w:pPr>
        <w:pStyle w:val="Lijstalinea"/>
        <w:tabs>
          <w:tab w:val="left" w:pos="821"/>
          <w:tab w:val="left" w:pos="823"/>
        </w:tabs>
        <w:spacing w:before="6" w:after="0" w:line="240" w:lineRule="auto"/>
        <w:ind w:right="114"/>
        <w:rPr>
          <w:rFonts w:ascii="Verdana" w:hAnsi="Verdana"/>
          <w:sz w:val="18"/>
          <w:szCs w:val="18"/>
        </w:rPr>
      </w:pPr>
    </w:p>
    <w:p w14:paraId="5A2889E8" w14:textId="0886CF02" w:rsidR="00E41465" w:rsidRPr="00FB5E50" w:rsidRDefault="00E41465" w:rsidP="003A3330">
      <w:pPr>
        <w:pStyle w:val="Kop2"/>
        <w:spacing w:line="240" w:lineRule="auto"/>
        <w:rPr>
          <w:rFonts w:ascii="Verdana" w:hAnsi="Verdana"/>
          <w:b/>
          <w:sz w:val="18"/>
          <w:szCs w:val="18"/>
        </w:rPr>
      </w:pPr>
      <w:bookmarkStart w:id="104" w:name="_Toc129700088"/>
      <w:r w:rsidRPr="00FB5E50">
        <w:rPr>
          <w:rFonts w:ascii="Verdana" w:hAnsi="Verdana"/>
          <w:sz w:val="18"/>
          <w:szCs w:val="18"/>
        </w:rPr>
        <w:t xml:space="preserve">Artikel </w:t>
      </w:r>
      <w:r w:rsidR="0047071D" w:rsidRPr="00FB5E50">
        <w:rPr>
          <w:rFonts w:ascii="Verdana" w:hAnsi="Verdana"/>
          <w:sz w:val="18"/>
          <w:szCs w:val="18"/>
        </w:rPr>
        <w:t>66</w:t>
      </w:r>
      <w:r w:rsidRPr="00FB5E50">
        <w:rPr>
          <w:rFonts w:ascii="Verdana" w:hAnsi="Verdana"/>
          <w:sz w:val="18"/>
          <w:szCs w:val="18"/>
        </w:rPr>
        <w:t xml:space="preserve"> Bewaren schoolexamenwerk</w:t>
      </w:r>
      <w:bookmarkEnd w:id="104"/>
    </w:p>
    <w:p w14:paraId="603F6BA9" w14:textId="62141CE0" w:rsidR="00E41465" w:rsidRPr="00FB5E50" w:rsidRDefault="00E41465" w:rsidP="0082625B">
      <w:pPr>
        <w:spacing w:before="0" w:after="0" w:line="240" w:lineRule="auto"/>
        <w:rPr>
          <w:rFonts w:ascii="Verdana" w:hAnsi="Verdana"/>
          <w:sz w:val="18"/>
          <w:szCs w:val="18"/>
        </w:rPr>
      </w:pPr>
      <w:r w:rsidRPr="00FB5E50">
        <w:rPr>
          <w:rFonts w:ascii="Verdana" w:hAnsi="Verdana"/>
          <w:sz w:val="18"/>
          <w:szCs w:val="18"/>
        </w:rPr>
        <w:t xml:space="preserve">Het </w:t>
      </w:r>
      <w:r w:rsidR="009A5BF7" w:rsidRPr="00FB5E50">
        <w:rPr>
          <w:rFonts w:ascii="Verdana" w:hAnsi="Verdana"/>
          <w:sz w:val="18"/>
          <w:szCs w:val="18"/>
        </w:rPr>
        <w:t xml:space="preserve">gemaakte </w:t>
      </w:r>
      <w:r w:rsidRPr="00FB5E50">
        <w:rPr>
          <w:rFonts w:ascii="Verdana" w:hAnsi="Verdana"/>
          <w:sz w:val="18"/>
          <w:szCs w:val="18"/>
        </w:rPr>
        <w:t>werk van het schoolexamen van de kandidate</w:t>
      </w:r>
      <w:r w:rsidR="00401408" w:rsidRPr="00FB5E50">
        <w:rPr>
          <w:rFonts w:ascii="Verdana" w:hAnsi="Verdana"/>
          <w:sz w:val="18"/>
          <w:szCs w:val="18"/>
        </w:rPr>
        <w:t>n wordt gedurende tenminste 6 maanden na vaststelling van de uitslag bewaard door de rector ter inzage voor belanghebbenden</w:t>
      </w:r>
      <w:r w:rsidR="00F01F82">
        <w:rPr>
          <w:rFonts w:ascii="Verdana" w:hAnsi="Verdana"/>
          <w:sz w:val="18"/>
          <w:szCs w:val="18"/>
          <w:lang w:bidi="en-US"/>
        </w:rPr>
        <w:t>.</w:t>
      </w:r>
    </w:p>
    <w:p w14:paraId="22B9819D" w14:textId="2708F2FC" w:rsidR="004131C1" w:rsidRPr="00FB5E50" w:rsidRDefault="004131C1" w:rsidP="00976BE2">
      <w:pPr>
        <w:rPr>
          <w:rFonts w:ascii="Verdana" w:hAnsi="Verdana"/>
          <w:sz w:val="18"/>
          <w:szCs w:val="18"/>
          <w:lang w:bidi="en-US"/>
        </w:rPr>
      </w:pPr>
      <w:r w:rsidRPr="00FB5E50">
        <w:rPr>
          <w:rFonts w:ascii="Verdana" w:hAnsi="Verdana"/>
          <w:sz w:val="18"/>
          <w:szCs w:val="18"/>
          <w:lang w:bidi="en-US"/>
        </w:rPr>
        <w:br w:type="page"/>
      </w:r>
    </w:p>
    <w:p w14:paraId="6BB16DFB" w14:textId="7D6EC839" w:rsidR="003F60CE" w:rsidRPr="00FB5E50" w:rsidRDefault="004131C1" w:rsidP="003A3330">
      <w:pPr>
        <w:pStyle w:val="Kop1"/>
        <w:spacing w:line="240" w:lineRule="auto"/>
        <w:rPr>
          <w:rFonts w:ascii="Verdana" w:hAnsi="Verdana"/>
          <w:b/>
          <w:bCs/>
          <w:sz w:val="18"/>
          <w:szCs w:val="18"/>
          <w:lang w:bidi="en-US"/>
        </w:rPr>
      </w:pPr>
      <w:bookmarkStart w:id="105" w:name="_Toc129700089"/>
      <w:r w:rsidRPr="00FB5E50">
        <w:rPr>
          <w:rFonts w:ascii="Verdana" w:hAnsi="Verdana"/>
          <w:b/>
          <w:bCs/>
          <w:sz w:val="18"/>
          <w:szCs w:val="18"/>
          <w:lang w:bidi="en-US"/>
        </w:rPr>
        <w:lastRenderedPageBreak/>
        <w:t xml:space="preserve">Hoofdstuk </w:t>
      </w:r>
      <w:r w:rsidR="0047071D" w:rsidRPr="00FB5E50">
        <w:rPr>
          <w:rFonts w:ascii="Verdana" w:hAnsi="Verdana"/>
          <w:b/>
          <w:bCs/>
          <w:sz w:val="18"/>
          <w:szCs w:val="18"/>
          <w:lang w:bidi="en-US"/>
        </w:rPr>
        <w:t>4</w:t>
      </w:r>
      <w:r w:rsidRPr="00FB5E50">
        <w:rPr>
          <w:rFonts w:ascii="Verdana" w:hAnsi="Verdana"/>
          <w:b/>
          <w:bCs/>
          <w:sz w:val="18"/>
          <w:szCs w:val="18"/>
          <w:lang w:bidi="en-US"/>
        </w:rPr>
        <w:t xml:space="preserve"> </w:t>
      </w:r>
      <w:r w:rsidR="00A00345" w:rsidRPr="00FB5E50">
        <w:rPr>
          <w:rFonts w:ascii="Verdana" w:hAnsi="Verdana"/>
          <w:b/>
          <w:bCs/>
          <w:sz w:val="18"/>
          <w:szCs w:val="18"/>
          <w:lang w:bidi="en-US"/>
        </w:rPr>
        <w:t>Het c</w:t>
      </w:r>
      <w:r w:rsidRPr="00FB5E50">
        <w:rPr>
          <w:rFonts w:ascii="Verdana" w:hAnsi="Verdana"/>
          <w:b/>
          <w:bCs/>
          <w:sz w:val="18"/>
          <w:szCs w:val="18"/>
          <w:lang w:bidi="en-US"/>
        </w:rPr>
        <w:t>entraal examen</w:t>
      </w:r>
      <w:bookmarkEnd w:id="105"/>
    </w:p>
    <w:p w14:paraId="7415F776" w14:textId="03CAF129" w:rsidR="00A00345" w:rsidRPr="00FB5E50" w:rsidRDefault="00A00345" w:rsidP="00A00345">
      <w:pPr>
        <w:pStyle w:val="Kop2"/>
        <w:spacing w:line="240" w:lineRule="auto"/>
        <w:rPr>
          <w:rFonts w:ascii="Verdana" w:hAnsi="Verdana"/>
          <w:sz w:val="18"/>
          <w:szCs w:val="18"/>
        </w:rPr>
      </w:pPr>
      <w:bookmarkStart w:id="106" w:name="_Toc129700090"/>
      <w:r w:rsidRPr="00FB5E50">
        <w:rPr>
          <w:rFonts w:ascii="Verdana" w:hAnsi="Verdana"/>
          <w:sz w:val="18"/>
          <w:szCs w:val="18"/>
        </w:rPr>
        <w:t xml:space="preserve">Artikel </w:t>
      </w:r>
      <w:r w:rsidR="0047071D" w:rsidRPr="00FB5E50">
        <w:rPr>
          <w:rFonts w:ascii="Verdana" w:hAnsi="Verdana"/>
          <w:sz w:val="18"/>
          <w:szCs w:val="18"/>
        </w:rPr>
        <w:t>67</w:t>
      </w:r>
      <w:r w:rsidR="00B453A0" w:rsidRPr="00FB5E50">
        <w:rPr>
          <w:rFonts w:ascii="Verdana" w:hAnsi="Verdana"/>
          <w:sz w:val="18"/>
          <w:szCs w:val="18"/>
        </w:rPr>
        <w:t xml:space="preserve"> Centraal examen</w:t>
      </w:r>
      <w:bookmarkEnd w:id="106"/>
    </w:p>
    <w:p w14:paraId="5ABD3EF2" w14:textId="5CB9EF7D" w:rsidR="00463CAF" w:rsidRPr="00FB5E50" w:rsidRDefault="00B453A0" w:rsidP="00DB3D45">
      <w:pPr>
        <w:pStyle w:val="Lijstalinea"/>
        <w:numPr>
          <w:ilvl w:val="0"/>
          <w:numId w:val="2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Het centraal examen heeft drie afnameperiodes. Deze worden aangeduid als eerste, tweede en derde tijdvak. Het tweede en derde tijdvak bieden de examenkandidaat</w:t>
      </w:r>
      <w:r w:rsidR="00EB7BAF">
        <w:rPr>
          <w:rFonts w:ascii="Verdana" w:hAnsi="Verdana" w:cs="Arial"/>
          <w:color w:val="333333"/>
          <w:sz w:val="18"/>
          <w:szCs w:val="18"/>
          <w:shd w:val="clear" w:color="auto" w:fill="FFFFFF"/>
        </w:rPr>
        <w:t xml:space="preserve"> de gelegenheid</w:t>
      </w:r>
      <w:r w:rsidRPr="00FB5E50">
        <w:rPr>
          <w:rFonts w:ascii="Verdana" w:hAnsi="Verdana" w:cs="Arial"/>
          <w:color w:val="333333"/>
          <w:sz w:val="18"/>
          <w:szCs w:val="18"/>
          <w:shd w:val="clear" w:color="auto" w:fill="FFFFFF"/>
        </w:rPr>
        <w:t xml:space="preserve"> om het centraal examen alsnog te voltooien, dan wel het centraal examen te herkansen.</w:t>
      </w:r>
    </w:p>
    <w:p w14:paraId="6E8A70C2" w14:textId="14795343" w:rsidR="00463CAF" w:rsidRPr="00FB5E50" w:rsidRDefault="00463CAF" w:rsidP="00DB3D45">
      <w:pPr>
        <w:pStyle w:val="Lijstalinea"/>
        <w:numPr>
          <w:ilvl w:val="0"/>
          <w:numId w:val="25"/>
        </w:numPr>
        <w:spacing w:before="0" w:after="0" w:line="240" w:lineRule="auto"/>
        <w:rPr>
          <w:rFonts w:ascii="Verdana" w:hAnsi="Verdana"/>
          <w:sz w:val="18"/>
          <w:szCs w:val="18"/>
        </w:rPr>
      </w:pPr>
      <w:r w:rsidRPr="00FB5E50">
        <w:rPr>
          <w:rFonts w:ascii="Verdana" w:hAnsi="Verdana"/>
          <w:sz w:val="18"/>
          <w:szCs w:val="18"/>
        </w:rPr>
        <w:t>Het eerste en tweede tijdvak vallen in het laatste leerjaar. Het derde tijdvak is aansluitend op het laatste leerjaar.</w:t>
      </w:r>
    </w:p>
    <w:p w14:paraId="0D7BFA40" w14:textId="2AECBAB2" w:rsidR="00463CAF" w:rsidRPr="00FB5E50" w:rsidRDefault="00CC4B17" w:rsidP="00DB3D45">
      <w:pPr>
        <w:pStyle w:val="Lijstalinea"/>
        <w:numPr>
          <w:ilvl w:val="0"/>
          <w:numId w:val="2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Het College voor toetsen en examens kan </w:t>
      </w:r>
      <w:r w:rsidR="00296F8F" w:rsidRPr="00FB5E50">
        <w:rPr>
          <w:rFonts w:ascii="Verdana" w:hAnsi="Verdana" w:cs="Arial"/>
          <w:color w:val="333333"/>
          <w:sz w:val="18"/>
          <w:szCs w:val="18"/>
          <w:shd w:val="clear" w:color="auto" w:fill="FFFFFF"/>
        </w:rPr>
        <w:t xml:space="preserve">bepalen </w:t>
      </w:r>
      <w:r w:rsidRPr="00FB5E50">
        <w:rPr>
          <w:rFonts w:ascii="Verdana" w:hAnsi="Verdana" w:cs="Arial"/>
          <w:color w:val="333333"/>
          <w:sz w:val="18"/>
          <w:szCs w:val="18"/>
          <w:shd w:val="clear" w:color="auto" w:fill="FFFFFF"/>
        </w:rPr>
        <w:t>dat voor een centraal examen wordt afgeweken van de afnameperiodes.</w:t>
      </w:r>
    </w:p>
    <w:p w14:paraId="50C64682" w14:textId="38A4AA52" w:rsidR="00CC4B17" w:rsidRPr="00FB5E50" w:rsidRDefault="005854A9" w:rsidP="00DB3D45">
      <w:pPr>
        <w:pStyle w:val="Lijstalinea"/>
        <w:numPr>
          <w:ilvl w:val="0"/>
          <w:numId w:val="2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De rector </w:t>
      </w:r>
      <w:r w:rsidR="007045ED" w:rsidRPr="00FB5E50">
        <w:rPr>
          <w:rFonts w:ascii="Verdana" w:hAnsi="Verdana" w:cs="Arial"/>
          <w:color w:val="333333"/>
          <w:sz w:val="18"/>
          <w:szCs w:val="18"/>
          <w:shd w:val="clear" w:color="auto" w:fill="FFFFFF"/>
        </w:rPr>
        <w:t>kan leerlingen de gelegenheid geven om in het voorlaatste leerjaar of in het daaraan voorafgaande leerjaar het centraal examen in een of meer vakken, maar niet in alle vakken, af te leggen.</w:t>
      </w:r>
    </w:p>
    <w:p w14:paraId="5E37460F" w14:textId="62919765" w:rsidR="007045ED" w:rsidRPr="00FB5E50" w:rsidRDefault="008955BC" w:rsidP="00DB3D45">
      <w:pPr>
        <w:pStyle w:val="Lijstalinea"/>
        <w:numPr>
          <w:ilvl w:val="0"/>
          <w:numId w:val="2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Het centraal examen in het derde tijdvak wordt afgenomen door het College voor toetsen en examens.</w:t>
      </w:r>
    </w:p>
    <w:p w14:paraId="4E97158A" w14:textId="2FCE7CC4" w:rsidR="008955BC" w:rsidRPr="00FB5E50" w:rsidRDefault="00971ECA" w:rsidP="00DB3D45">
      <w:pPr>
        <w:pStyle w:val="Lijstalinea"/>
        <w:numPr>
          <w:ilvl w:val="0"/>
          <w:numId w:val="2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Op het examenwerk van het centraal examen vindt een tweede correctie plaats door een gecommitteerde. Bij ministeriële regeling kunnen examens of examenonderdelen worden aangewezen waarbij geen tweede correctie plaatsvindt.</w:t>
      </w:r>
    </w:p>
    <w:p w14:paraId="1F9527BF" w14:textId="2026E9AD" w:rsidR="00971ECA" w:rsidRPr="00FB5E50" w:rsidRDefault="00971ECA" w:rsidP="00DB3D45">
      <w:pPr>
        <w:pStyle w:val="Lijstalinea"/>
        <w:numPr>
          <w:ilvl w:val="0"/>
          <w:numId w:val="2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rector stelt het cijfer voor het centraal examen in een vak vast.</w:t>
      </w:r>
    </w:p>
    <w:p w14:paraId="79897762" w14:textId="77777777" w:rsidR="00371C3A" w:rsidRPr="00FB5E50" w:rsidRDefault="00371C3A" w:rsidP="00371C3A">
      <w:pPr>
        <w:pStyle w:val="Lijstalinea"/>
        <w:spacing w:before="0" w:after="0" w:line="240" w:lineRule="auto"/>
        <w:ind w:left="360"/>
        <w:rPr>
          <w:rFonts w:ascii="Verdana" w:hAnsi="Verdana"/>
          <w:sz w:val="18"/>
          <w:szCs w:val="18"/>
        </w:rPr>
      </w:pPr>
    </w:p>
    <w:p w14:paraId="314BB881" w14:textId="543BC473" w:rsidR="00E83852" w:rsidRPr="00FB5E50" w:rsidRDefault="00E83852" w:rsidP="00E83852">
      <w:pPr>
        <w:pStyle w:val="Kop2"/>
        <w:spacing w:line="240" w:lineRule="auto"/>
        <w:rPr>
          <w:rFonts w:ascii="Verdana" w:hAnsi="Verdana"/>
          <w:sz w:val="18"/>
          <w:szCs w:val="18"/>
        </w:rPr>
      </w:pPr>
      <w:bookmarkStart w:id="107" w:name="_Toc129700091"/>
      <w:bookmarkStart w:id="108" w:name="_Hlk129093911"/>
      <w:r w:rsidRPr="00FB5E50">
        <w:rPr>
          <w:rFonts w:ascii="Verdana" w:hAnsi="Verdana"/>
          <w:sz w:val="18"/>
          <w:szCs w:val="18"/>
        </w:rPr>
        <w:t xml:space="preserve">Artikel </w:t>
      </w:r>
      <w:r w:rsidR="0047071D" w:rsidRPr="00FB5E50">
        <w:rPr>
          <w:rFonts w:ascii="Verdana" w:hAnsi="Verdana"/>
          <w:sz w:val="18"/>
          <w:szCs w:val="18"/>
        </w:rPr>
        <w:t>68</w:t>
      </w:r>
      <w:r w:rsidRPr="00FB5E50">
        <w:rPr>
          <w:rFonts w:ascii="Verdana" w:hAnsi="Verdana"/>
          <w:sz w:val="18"/>
          <w:szCs w:val="18"/>
        </w:rPr>
        <w:t xml:space="preserve"> </w:t>
      </w:r>
      <w:r w:rsidR="009410BF" w:rsidRPr="00FB5E50">
        <w:rPr>
          <w:rFonts w:ascii="Verdana" w:hAnsi="Verdana"/>
          <w:sz w:val="18"/>
          <w:szCs w:val="18"/>
        </w:rPr>
        <w:t>Afwijkend tijdstip centraal examen</w:t>
      </w:r>
      <w:bookmarkEnd w:id="107"/>
    </w:p>
    <w:p w14:paraId="3C6CDEAA" w14:textId="1DBA290A" w:rsidR="009A722F" w:rsidRPr="00FB5E50" w:rsidRDefault="002871F3" w:rsidP="00DB3D45">
      <w:pPr>
        <w:pStyle w:val="Lijstalinea"/>
        <w:numPr>
          <w:ilvl w:val="0"/>
          <w:numId w:val="90"/>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Het </w:t>
      </w:r>
      <w:r w:rsidR="004E1033">
        <w:rPr>
          <w:rFonts w:ascii="Verdana" w:hAnsi="Verdana" w:cs="Arial"/>
          <w:color w:val="333333"/>
          <w:sz w:val="18"/>
          <w:szCs w:val="18"/>
          <w:shd w:val="clear" w:color="auto" w:fill="FFFFFF"/>
        </w:rPr>
        <w:t>Coll</w:t>
      </w:r>
      <w:r w:rsidRPr="00FB5E50">
        <w:rPr>
          <w:rFonts w:ascii="Verdana" w:hAnsi="Verdana" w:cs="Arial"/>
          <w:color w:val="333333"/>
          <w:sz w:val="18"/>
          <w:szCs w:val="18"/>
          <w:shd w:val="clear" w:color="auto" w:fill="FFFFFF"/>
        </w:rPr>
        <w:t>ege</w:t>
      </w:r>
      <w:r w:rsidR="00D06EAC" w:rsidRPr="00FB5E50">
        <w:rPr>
          <w:rFonts w:ascii="Verdana" w:hAnsi="Verdana" w:cs="Arial"/>
          <w:color w:val="333333"/>
          <w:sz w:val="18"/>
          <w:szCs w:val="18"/>
          <w:shd w:val="clear" w:color="auto" w:fill="FFFFFF"/>
        </w:rPr>
        <w:t xml:space="preserve"> voor toetsen en examens</w:t>
      </w:r>
      <w:r w:rsidRPr="00FB5E50">
        <w:rPr>
          <w:rFonts w:ascii="Verdana" w:hAnsi="Verdana" w:cs="Arial"/>
          <w:color w:val="333333"/>
          <w:sz w:val="18"/>
          <w:szCs w:val="18"/>
          <w:shd w:val="clear" w:color="auto" w:fill="FFFFFF"/>
        </w:rPr>
        <w:t xml:space="preserve"> kan bepalen dat een centraal examen in een vak wordt afgenomen op een tijdstip dat is gelegen voor de aanvang van het eerste tijdvak. </w:t>
      </w:r>
    </w:p>
    <w:p w14:paraId="2DF0C6B0" w14:textId="0FDF5C2E" w:rsidR="009A722F" w:rsidRPr="00FB5E50" w:rsidRDefault="009A722F" w:rsidP="00DB3D45">
      <w:pPr>
        <w:pStyle w:val="Lijstalinea"/>
        <w:numPr>
          <w:ilvl w:val="0"/>
          <w:numId w:val="90"/>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Het </w:t>
      </w:r>
      <w:r w:rsidR="004E1033">
        <w:rPr>
          <w:rFonts w:ascii="Verdana" w:hAnsi="Verdana" w:cs="Arial"/>
          <w:color w:val="333333"/>
          <w:sz w:val="18"/>
          <w:szCs w:val="18"/>
          <w:shd w:val="clear" w:color="auto" w:fill="FFFFFF"/>
        </w:rPr>
        <w:t>Co</w:t>
      </w:r>
      <w:r w:rsidRPr="00FB5E50">
        <w:rPr>
          <w:rFonts w:ascii="Verdana" w:hAnsi="Verdana" w:cs="Arial"/>
          <w:color w:val="333333"/>
          <w:sz w:val="18"/>
          <w:szCs w:val="18"/>
          <w:shd w:val="clear" w:color="auto" w:fill="FFFFFF"/>
        </w:rPr>
        <w:t>llege</w:t>
      </w:r>
      <w:r w:rsidR="0086415B" w:rsidRPr="00FB5E50">
        <w:rPr>
          <w:rFonts w:ascii="Verdana" w:hAnsi="Verdana" w:cs="Arial"/>
          <w:color w:val="333333"/>
          <w:sz w:val="18"/>
          <w:szCs w:val="18"/>
          <w:shd w:val="clear" w:color="auto" w:fill="FFFFFF"/>
        </w:rPr>
        <w:t xml:space="preserve"> voor toetsen en examens</w:t>
      </w:r>
      <w:r w:rsidRPr="00FB5E50">
        <w:rPr>
          <w:rFonts w:ascii="Verdana" w:hAnsi="Verdana" w:cs="Arial"/>
          <w:color w:val="333333"/>
          <w:sz w:val="18"/>
          <w:szCs w:val="18"/>
          <w:shd w:val="clear" w:color="auto" w:fill="FFFFFF"/>
        </w:rPr>
        <w:t xml:space="preserve"> kan voor een centraal examen in een vak een afnameperiode instellen waarbinnen </w:t>
      </w:r>
      <w:r w:rsidR="0086415B" w:rsidRPr="00FB5E50">
        <w:rPr>
          <w:rFonts w:ascii="Verdana" w:hAnsi="Verdana" w:cs="Arial"/>
          <w:color w:val="333333"/>
          <w:sz w:val="18"/>
          <w:szCs w:val="18"/>
          <w:shd w:val="clear" w:color="auto" w:fill="FFFFFF"/>
        </w:rPr>
        <w:t>d</w:t>
      </w:r>
      <w:r w:rsidR="005854A9" w:rsidRPr="00FB5E50">
        <w:rPr>
          <w:rFonts w:ascii="Verdana" w:hAnsi="Verdana" w:cs="Arial"/>
          <w:color w:val="333333"/>
          <w:sz w:val="18"/>
          <w:szCs w:val="18"/>
          <w:shd w:val="clear" w:color="auto" w:fill="FFFFFF"/>
        </w:rPr>
        <w:t xml:space="preserve">e rector </w:t>
      </w:r>
      <w:bookmarkEnd w:id="108"/>
      <w:r w:rsidRPr="00FB5E50">
        <w:rPr>
          <w:rFonts w:ascii="Verdana" w:hAnsi="Verdana" w:cs="Arial"/>
          <w:color w:val="333333"/>
          <w:sz w:val="18"/>
          <w:szCs w:val="18"/>
          <w:shd w:val="clear" w:color="auto" w:fill="FFFFFF"/>
        </w:rPr>
        <w:t xml:space="preserve">zelf de afnametijdstippen bepaalt. Deze afnameperiode vangt niet eerder aan dan op 1 april van dat examenjaar en omvat het eerste en tweede tijdvak van dat examenjaar. </w:t>
      </w:r>
    </w:p>
    <w:p w14:paraId="5BBEEA20" w14:textId="3FAC0F3D" w:rsidR="00DD6D8B" w:rsidRPr="00FB5E50" w:rsidRDefault="00DD6D8B" w:rsidP="00DD6D8B">
      <w:pPr>
        <w:pStyle w:val="Lijstalinea"/>
        <w:spacing w:before="0" w:after="0" w:line="240" w:lineRule="auto"/>
        <w:ind w:left="360"/>
        <w:rPr>
          <w:rFonts w:ascii="Verdana" w:hAnsi="Verdana"/>
          <w:sz w:val="18"/>
          <w:szCs w:val="18"/>
        </w:rPr>
      </w:pPr>
    </w:p>
    <w:p w14:paraId="4CBD4F27" w14:textId="0384095C" w:rsidR="00853A55" w:rsidRPr="00FB5E50" w:rsidRDefault="00853A55" w:rsidP="00853A55">
      <w:pPr>
        <w:pStyle w:val="Kop2"/>
        <w:spacing w:line="240" w:lineRule="auto"/>
        <w:rPr>
          <w:rFonts w:ascii="Verdana" w:hAnsi="Verdana"/>
          <w:sz w:val="18"/>
          <w:szCs w:val="18"/>
        </w:rPr>
      </w:pPr>
      <w:bookmarkStart w:id="109" w:name="_Toc129700092"/>
      <w:r w:rsidRPr="00FB5E50">
        <w:rPr>
          <w:rFonts w:ascii="Verdana" w:hAnsi="Verdana"/>
          <w:sz w:val="18"/>
          <w:szCs w:val="18"/>
        </w:rPr>
        <w:t xml:space="preserve">Artikel </w:t>
      </w:r>
      <w:r w:rsidR="0047071D" w:rsidRPr="00FB5E50">
        <w:rPr>
          <w:rFonts w:ascii="Verdana" w:hAnsi="Verdana"/>
          <w:sz w:val="18"/>
          <w:szCs w:val="18"/>
        </w:rPr>
        <w:t>69</w:t>
      </w:r>
      <w:r w:rsidRPr="00FB5E50">
        <w:rPr>
          <w:rFonts w:ascii="Verdana" w:hAnsi="Verdana"/>
          <w:sz w:val="18"/>
          <w:szCs w:val="18"/>
        </w:rPr>
        <w:t xml:space="preserve"> De opgaven voor het centraal examen</w:t>
      </w:r>
      <w:bookmarkEnd w:id="109"/>
    </w:p>
    <w:p w14:paraId="6EBE771E" w14:textId="48503C71" w:rsidR="00352B81" w:rsidRPr="00FB5E50" w:rsidRDefault="00352B81" w:rsidP="00DB3D45">
      <w:pPr>
        <w:pStyle w:val="Lijstalinea"/>
        <w:numPr>
          <w:ilvl w:val="0"/>
          <w:numId w:val="7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Onze Minister draagt er zorg voor dat de opgaven</w:t>
      </w:r>
      <w:r w:rsidR="00043BA9" w:rsidRPr="00FB5E50">
        <w:rPr>
          <w:rFonts w:ascii="Verdana" w:hAnsi="Verdana" w:cs="Arial"/>
          <w:color w:val="333333"/>
          <w:sz w:val="18"/>
          <w:szCs w:val="18"/>
          <w:shd w:val="clear" w:color="auto" w:fill="FFFFFF"/>
        </w:rPr>
        <w:t xml:space="preserve"> voor het centraal examen </w:t>
      </w:r>
      <w:r w:rsidR="00D43D0C" w:rsidRPr="00FB5E50">
        <w:rPr>
          <w:rFonts w:ascii="Verdana" w:hAnsi="Verdana" w:cs="Arial"/>
          <w:color w:val="333333"/>
          <w:sz w:val="18"/>
          <w:szCs w:val="18"/>
          <w:shd w:val="clear" w:color="auto" w:fill="FFFFFF"/>
        </w:rPr>
        <w:t>tijdig be</w:t>
      </w:r>
      <w:r w:rsidRPr="00FB5E50">
        <w:rPr>
          <w:rFonts w:ascii="Verdana" w:hAnsi="Verdana" w:cs="Arial"/>
          <w:color w:val="333333"/>
          <w:sz w:val="18"/>
          <w:szCs w:val="18"/>
          <w:shd w:val="clear" w:color="auto" w:fill="FFFFFF"/>
        </w:rPr>
        <w:t xml:space="preserve">schikbaar worden gesteld aan de rector van de school. </w:t>
      </w:r>
    </w:p>
    <w:p w14:paraId="4AA9B386" w14:textId="492BA6F3" w:rsidR="007F44A2" w:rsidRPr="00FB5E50" w:rsidRDefault="007F44A2" w:rsidP="00DB3D45">
      <w:pPr>
        <w:pStyle w:val="Lijstalinea"/>
        <w:numPr>
          <w:ilvl w:val="0"/>
          <w:numId w:val="75"/>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rector draagt er zorg voor, dat de opgaven voor het centraal examen geheim blijven tot de aanvang van de toets waarvoor deze opgaven dienen.</w:t>
      </w:r>
    </w:p>
    <w:p w14:paraId="64398B2F" w14:textId="559AE26A" w:rsidR="00DD6928" w:rsidRPr="00FB5E50" w:rsidRDefault="00DD6928" w:rsidP="00DB3D45">
      <w:pPr>
        <w:pStyle w:val="Lijstalinea"/>
        <w:numPr>
          <w:ilvl w:val="0"/>
          <w:numId w:val="75"/>
        </w:numPr>
        <w:spacing w:before="0" w:after="0" w:line="240" w:lineRule="auto"/>
        <w:rPr>
          <w:rFonts w:ascii="Verdana" w:hAnsi="Verdana"/>
          <w:sz w:val="18"/>
          <w:szCs w:val="18"/>
        </w:rPr>
      </w:pPr>
      <w:r w:rsidRPr="00FB5E50">
        <w:rPr>
          <w:rFonts w:ascii="Verdana" w:hAnsi="Verdana"/>
          <w:sz w:val="18"/>
          <w:szCs w:val="18"/>
        </w:rPr>
        <w:t xml:space="preserve">Het </w:t>
      </w:r>
      <w:r w:rsidR="004E1033">
        <w:rPr>
          <w:rFonts w:ascii="Verdana" w:hAnsi="Verdana"/>
          <w:sz w:val="18"/>
          <w:szCs w:val="18"/>
        </w:rPr>
        <w:t>Co</w:t>
      </w:r>
      <w:r w:rsidRPr="00FB5E50">
        <w:rPr>
          <w:rFonts w:ascii="Verdana" w:hAnsi="Verdana"/>
          <w:sz w:val="18"/>
          <w:szCs w:val="18"/>
        </w:rPr>
        <w:t>llege</w:t>
      </w:r>
      <w:r w:rsidR="00EE2052" w:rsidRPr="00FB5E50">
        <w:rPr>
          <w:rFonts w:ascii="Verdana" w:hAnsi="Verdana"/>
          <w:sz w:val="18"/>
          <w:szCs w:val="18"/>
        </w:rPr>
        <w:t xml:space="preserve"> voor toetsen en examens</w:t>
      </w:r>
      <w:r w:rsidRPr="00FB5E50">
        <w:rPr>
          <w:rFonts w:ascii="Verdana" w:hAnsi="Verdana"/>
          <w:sz w:val="18"/>
          <w:szCs w:val="18"/>
        </w:rPr>
        <w:t xml:space="preserve"> kan opgaven aanwijzen waarop het tweede lid niet van toepassing is</w:t>
      </w:r>
      <w:r w:rsidR="007F3E68">
        <w:rPr>
          <w:rFonts w:ascii="Verdana" w:hAnsi="Verdana"/>
          <w:sz w:val="18"/>
          <w:szCs w:val="18"/>
        </w:rPr>
        <w:t>.</w:t>
      </w:r>
    </w:p>
    <w:p w14:paraId="628DADED" w14:textId="20F27BC7" w:rsidR="002B00E7" w:rsidRPr="00FB5E50" w:rsidRDefault="002B00E7" w:rsidP="00EB7DCC">
      <w:pPr>
        <w:spacing w:before="0" w:after="0" w:line="240" w:lineRule="auto"/>
        <w:rPr>
          <w:rFonts w:ascii="Verdana" w:hAnsi="Verdana"/>
          <w:sz w:val="18"/>
          <w:szCs w:val="18"/>
        </w:rPr>
      </w:pPr>
    </w:p>
    <w:p w14:paraId="5AE2CBB7" w14:textId="39E45FB3" w:rsidR="00B82F28" w:rsidRPr="00FB5E50" w:rsidRDefault="00B82F28" w:rsidP="00B82F28">
      <w:pPr>
        <w:pStyle w:val="Kop2"/>
        <w:spacing w:line="240" w:lineRule="auto"/>
        <w:rPr>
          <w:rFonts w:ascii="Verdana" w:hAnsi="Verdana"/>
          <w:sz w:val="18"/>
          <w:szCs w:val="18"/>
        </w:rPr>
      </w:pPr>
      <w:bookmarkStart w:id="110" w:name="_Toc129700093"/>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0</w:t>
      </w:r>
      <w:r w:rsidRPr="00FB5E50">
        <w:rPr>
          <w:rFonts w:ascii="Verdana" w:hAnsi="Verdana"/>
          <w:sz w:val="18"/>
          <w:szCs w:val="18"/>
        </w:rPr>
        <w:t xml:space="preserve"> Afname centraal examen</w:t>
      </w:r>
      <w:bookmarkEnd w:id="110"/>
    </w:p>
    <w:p w14:paraId="3BA4FE38" w14:textId="2AB08156" w:rsidR="00AB0448" w:rsidRPr="00FB5E50" w:rsidRDefault="00AB0448" w:rsidP="00DB3D45">
      <w:pPr>
        <w:pStyle w:val="Lijstalinea"/>
        <w:numPr>
          <w:ilvl w:val="0"/>
          <w:numId w:val="81"/>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rector draagt zorg voor het nodige toezicht bij het centraal examen.</w:t>
      </w:r>
    </w:p>
    <w:p w14:paraId="5152C99C" w14:textId="27EE4EE0" w:rsidR="00AB0448" w:rsidRPr="00FB5E50" w:rsidRDefault="00AB0448" w:rsidP="00DB3D45">
      <w:pPr>
        <w:pStyle w:val="Lijstalinea"/>
        <w:numPr>
          <w:ilvl w:val="0"/>
          <w:numId w:val="81"/>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Tijdens het centraal examen worden aan de examenkandidaten geen mededelingen van welke aard ook over de opgaven gedaan, uitgezonderd mededelingen van het </w:t>
      </w:r>
      <w:r w:rsidR="008F5284">
        <w:rPr>
          <w:rFonts w:ascii="Verdana" w:hAnsi="Verdana" w:cs="Arial"/>
          <w:color w:val="333333"/>
          <w:sz w:val="18"/>
          <w:szCs w:val="18"/>
          <w:shd w:val="clear" w:color="auto" w:fill="FFFFFF"/>
        </w:rPr>
        <w:t>C</w:t>
      </w:r>
      <w:r w:rsidRPr="00FB5E50">
        <w:rPr>
          <w:rFonts w:ascii="Verdana" w:hAnsi="Verdana" w:cs="Arial"/>
          <w:color w:val="333333"/>
          <w:sz w:val="18"/>
          <w:szCs w:val="18"/>
          <w:shd w:val="clear" w:color="auto" w:fill="FFFFFF"/>
        </w:rPr>
        <w:t>ollege</w:t>
      </w:r>
      <w:r w:rsidR="008B7448" w:rsidRPr="00FB5E50">
        <w:rPr>
          <w:rFonts w:ascii="Verdana" w:hAnsi="Verdana" w:cs="Arial"/>
          <w:color w:val="333333"/>
          <w:sz w:val="18"/>
          <w:szCs w:val="18"/>
          <w:shd w:val="clear" w:color="auto" w:fill="FFFFFF"/>
        </w:rPr>
        <w:t xml:space="preserve"> voor toetsen en examens</w:t>
      </w:r>
      <w:r w:rsidRPr="00FB5E50">
        <w:rPr>
          <w:rFonts w:ascii="Verdana" w:hAnsi="Verdana" w:cs="Arial"/>
          <w:color w:val="333333"/>
          <w:sz w:val="18"/>
          <w:szCs w:val="18"/>
          <w:shd w:val="clear" w:color="auto" w:fill="FFFFFF"/>
        </w:rPr>
        <w:t>.</w:t>
      </w:r>
    </w:p>
    <w:p w14:paraId="5273F864" w14:textId="505E778A" w:rsidR="009F3D60" w:rsidRPr="00FB5E50" w:rsidRDefault="009F3D60" w:rsidP="00DB3D45">
      <w:pPr>
        <w:pStyle w:val="Lijstalinea"/>
        <w:numPr>
          <w:ilvl w:val="0"/>
          <w:numId w:val="81"/>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Zij die toezicht hebben gehouden, maken een proces-verbaal op. Zij leveren dit in bij de rector samen met het gemaakte examenwerk.</w:t>
      </w:r>
    </w:p>
    <w:p w14:paraId="1D9CB116" w14:textId="095A54E5" w:rsidR="009F3D60" w:rsidRPr="00FB5E50" w:rsidRDefault="009F3D60" w:rsidP="00DB3D45">
      <w:pPr>
        <w:pStyle w:val="Lijstalinea"/>
        <w:numPr>
          <w:ilvl w:val="0"/>
          <w:numId w:val="81"/>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Een examenkandidaat wordt tot uiterlijk een half uur na aanvang tot een toets toegelaten.</w:t>
      </w:r>
    </w:p>
    <w:p w14:paraId="50D45867" w14:textId="18341C61" w:rsidR="00B90AA5" w:rsidRPr="00FB5E50" w:rsidRDefault="00B90AA5" w:rsidP="00DB3D45">
      <w:pPr>
        <w:pStyle w:val="Lijstalinea"/>
        <w:numPr>
          <w:ilvl w:val="0"/>
          <w:numId w:val="81"/>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aan de examenkandidaten voorgelegde opgaven blijven in het examenlokaal tot het einde van die toets.</w:t>
      </w:r>
    </w:p>
    <w:p w14:paraId="37FDA6E7" w14:textId="0D5E8E3C" w:rsidR="002B00E7" w:rsidRPr="00FB5E50" w:rsidRDefault="002B00E7" w:rsidP="00DB3D45">
      <w:pPr>
        <w:pStyle w:val="Lijstalinea"/>
        <w:numPr>
          <w:ilvl w:val="0"/>
          <w:numId w:val="81"/>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Het </w:t>
      </w:r>
      <w:r w:rsidR="008F5284">
        <w:rPr>
          <w:rFonts w:ascii="Verdana" w:hAnsi="Verdana" w:cs="Arial"/>
          <w:color w:val="333333"/>
          <w:sz w:val="18"/>
          <w:szCs w:val="18"/>
          <w:shd w:val="clear" w:color="auto" w:fill="FFFFFF"/>
        </w:rPr>
        <w:t>Co</w:t>
      </w:r>
      <w:r w:rsidRPr="00FB5E50">
        <w:rPr>
          <w:rFonts w:ascii="Verdana" w:hAnsi="Verdana" w:cs="Arial"/>
          <w:color w:val="333333"/>
          <w:sz w:val="18"/>
          <w:szCs w:val="18"/>
          <w:shd w:val="clear" w:color="auto" w:fill="FFFFFF"/>
        </w:rPr>
        <w:t>llege</w:t>
      </w:r>
      <w:r w:rsidR="008B7448" w:rsidRPr="00FB5E50">
        <w:rPr>
          <w:rFonts w:ascii="Verdana" w:hAnsi="Verdana" w:cs="Arial"/>
          <w:color w:val="333333"/>
          <w:sz w:val="18"/>
          <w:szCs w:val="18"/>
          <w:shd w:val="clear" w:color="auto" w:fill="FFFFFF"/>
        </w:rPr>
        <w:t xml:space="preserve"> voor toetsen en examens</w:t>
      </w:r>
      <w:r w:rsidRPr="00FB5E50">
        <w:rPr>
          <w:rFonts w:ascii="Verdana" w:hAnsi="Verdana" w:cs="Arial"/>
          <w:color w:val="333333"/>
          <w:sz w:val="18"/>
          <w:szCs w:val="18"/>
          <w:shd w:val="clear" w:color="auto" w:fill="FFFFFF"/>
        </w:rPr>
        <w:t xml:space="preserve"> kan regels stellen voor de uitvoering van een toets van het centraal examen.</w:t>
      </w:r>
    </w:p>
    <w:p w14:paraId="073B7FB5" w14:textId="521EE3A0" w:rsidR="00563E96" w:rsidRPr="00FB5E50" w:rsidRDefault="00563E96" w:rsidP="000806F2">
      <w:pPr>
        <w:pStyle w:val="Lijstalinea"/>
        <w:spacing w:before="0" w:after="0" w:line="240" w:lineRule="auto"/>
        <w:ind w:left="360"/>
        <w:rPr>
          <w:rFonts w:ascii="Verdana" w:hAnsi="Verdana"/>
          <w:sz w:val="18"/>
          <w:szCs w:val="18"/>
        </w:rPr>
      </w:pPr>
    </w:p>
    <w:p w14:paraId="09C44E23" w14:textId="3873E395" w:rsidR="00C20577" w:rsidRPr="00FB5E50" w:rsidRDefault="00C20577" w:rsidP="003A3330">
      <w:pPr>
        <w:pStyle w:val="Kop2"/>
        <w:spacing w:line="240" w:lineRule="auto"/>
        <w:rPr>
          <w:rFonts w:ascii="Verdana" w:hAnsi="Verdana"/>
          <w:sz w:val="18"/>
          <w:szCs w:val="18"/>
        </w:rPr>
      </w:pPr>
      <w:bookmarkStart w:id="111" w:name="_Toc73532732"/>
      <w:bookmarkStart w:id="112" w:name="_Toc73532803"/>
      <w:bookmarkStart w:id="113" w:name="_Toc73686884"/>
      <w:bookmarkStart w:id="114" w:name="_Toc73725206"/>
      <w:bookmarkStart w:id="115" w:name="_Toc73725252"/>
      <w:bookmarkStart w:id="116" w:name="_Toc129700094"/>
      <w:r w:rsidRPr="00FB5E50">
        <w:rPr>
          <w:rFonts w:ascii="Verdana" w:hAnsi="Verdana"/>
          <w:sz w:val="18"/>
          <w:szCs w:val="18"/>
        </w:rPr>
        <w:t xml:space="preserve">Artikel </w:t>
      </w:r>
      <w:bookmarkEnd w:id="111"/>
      <w:bookmarkEnd w:id="112"/>
      <w:bookmarkEnd w:id="113"/>
      <w:bookmarkEnd w:id="114"/>
      <w:bookmarkEnd w:id="115"/>
      <w:r w:rsidR="0047071D" w:rsidRPr="00FB5E50">
        <w:rPr>
          <w:rFonts w:ascii="Verdana" w:hAnsi="Verdana"/>
          <w:sz w:val="18"/>
          <w:szCs w:val="18"/>
        </w:rPr>
        <w:t>7</w:t>
      </w:r>
      <w:r w:rsidR="00394BE7" w:rsidRPr="00FB5E50">
        <w:rPr>
          <w:rFonts w:ascii="Verdana" w:hAnsi="Verdana"/>
          <w:sz w:val="18"/>
          <w:szCs w:val="18"/>
        </w:rPr>
        <w:t>1</w:t>
      </w:r>
      <w:r w:rsidR="003F36B2" w:rsidRPr="00FB5E50">
        <w:rPr>
          <w:rFonts w:ascii="Verdana" w:hAnsi="Verdana"/>
          <w:sz w:val="18"/>
          <w:szCs w:val="18"/>
        </w:rPr>
        <w:t xml:space="preserve"> Afname </w:t>
      </w:r>
      <w:r w:rsidR="00E72AEF" w:rsidRPr="00FB5E50">
        <w:rPr>
          <w:rFonts w:ascii="Verdana" w:hAnsi="Verdana"/>
          <w:sz w:val="18"/>
          <w:szCs w:val="18"/>
        </w:rPr>
        <w:t xml:space="preserve">centrale </w:t>
      </w:r>
      <w:r w:rsidR="003F36B2" w:rsidRPr="00FB5E50">
        <w:rPr>
          <w:rFonts w:ascii="Verdana" w:hAnsi="Verdana"/>
          <w:sz w:val="18"/>
          <w:szCs w:val="18"/>
        </w:rPr>
        <w:t>schriftelijke examens</w:t>
      </w:r>
      <w:bookmarkEnd w:id="116"/>
      <w:r w:rsidRPr="00FB5E50">
        <w:rPr>
          <w:rFonts w:ascii="Verdana" w:hAnsi="Verdana"/>
          <w:sz w:val="18"/>
          <w:szCs w:val="18"/>
        </w:rPr>
        <w:t xml:space="preserve"> </w:t>
      </w:r>
    </w:p>
    <w:p w14:paraId="041D6472" w14:textId="531CC4EB" w:rsidR="006248F2" w:rsidRPr="00FB5E50" w:rsidRDefault="00390AF2" w:rsidP="00DB3D45">
      <w:pPr>
        <w:pStyle w:val="Lijstalinea"/>
        <w:numPr>
          <w:ilvl w:val="0"/>
          <w:numId w:val="61"/>
        </w:numPr>
        <w:spacing w:before="0" w:after="0" w:line="240" w:lineRule="auto"/>
        <w:rPr>
          <w:rFonts w:ascii="Verdana" w:hAnsi="Verdana"/>
          <w:sz w:val="18"/>
          <w:szCs w:val="18"/>
        </w:rPr>
      </w:pPr>
      <w:bookmarkStart w:id="117" w:name="_Toc73532733"/>
      <w:bookmarkStart w:id="118" w:name="_Toc73532804"/>
      <w:bookmarkStart w:id="119" w:name="_Toc73725207"/>
      <w:r w:rsidRPr="00FB5E50">
        <w:rPr>
          <w:rFonts w:ascii="Verdana" w:hAnsi="Verdana"/>
          <w:sz w:val="18"/>
          <w:szCs w:val="18"/>
        </w:rPr>
        <w:t>Voor de</w:t>
      </w:r>
      <w:r w:rsidR="006248F2" w:rsidRPr="00FB5E50">
        <w:rPr>
          <w:rFonts w:ascii="Verdana" w:hAnsi="Verdana"/>
          <w:sz w:val="18"/>
          <w:szCs w:val="18"/>
        </w:rPr>
        <w:t xml:space="preserve"> aanvang van elk examen controleert een lid van de examencommissie, de examensecretaris of de rector of elke kandidaat aanwezig is. Elke kandidaat die afwezig is wordt genoteerd op het proces-verbaal.</w:t>
      </w:r>
    </w:p>
    <w:p w14:paraId="4AF55C9F" w14:textId="1299685C" w:rsidR="00DA347A" w:rsidRPr="00FB5E50" w:rsidRDefault="00DA347A" w:rsidP="00DB3D45">
      <w:pPr>
        <w:pStyle w:val="Lijstalinea"/>
        <w:numPr>
          <w:ilvl w:val="0"/>
          <w:numId w:val="61"/>
        </w:numPr>
        <w:spacing w:before="0" w:after="0" w:line="240" w:lineRule="auto"/>
        <w:rPr>
          <w:rFonts w:ascii="Verdana" w:hAnsi="Verdana"/>
          <w:sz w:val="18"/>
          <w:szCs w:val="18"/>
        </w:rPr>
      </w:pPr>
      <w:bookmarkStart w:id="120" w:name="_Hlk128596837"/>
      <w:r w:rsidRPr="00FB5E50">
        <w:rPr>
          <w:rFonts w:ascii="Verdana" w:hAnsi="Verdana"/>
          <w:sz w:val="18"/>
          <w:szCs w:val="18"/>
        </w:rPr>
        <w:t xml:space="preserve">Een examenkandidaat wordt tot uiterlijk een half uur na de aanvang </w:t>
      </w:r>
      <w:r w:rsidR="001C461F" w:rsidRPr="00FB5E50">
        <w:rPr>
          <w:rFonts w:ascii="Verdana" w:hAnsi="Verdana"/>
          <w:sz w:val="18"/>
          <w:szCs w:val="18"/>
        </w:rPr>
        <w:t>tot een examen toegelaten.</w:t>
      </w:r>
    </w:p>
    <w:bookmarkEnd w:id="120"/>
    <w:p w14:paraId="43F50139" w14:textId="77777777" w:rsidR="006248F2" w:rsidRPr="00FB5E50" w:rsidRDefault="006248F2"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 xml:space="preserve">Nadat alle kandidaten hun plaats hebben ingenomen, toont een daartoe aangewezen toezichthouder de kandidaten de gesloten pakketten en wordt aan de hand van de vermelde </w:t>
      </w:r>
      <w:r w:rsidRPr="00FB5E50">
        <w:rPr>
          <w:rFonts w:ascii="Verdana" w:hAnsi="Verdana"/>
          <w:sz w:val="18"/>
          <w:szCs w:val="18"/>
        </w:rPr>
        <w:lastRenderedPageBreak/>
        <w:t>gegevens omtrent vak,</w:t>
      </w:r>
      <w:r w:rsidRPr="00FB5E50">
        <w:rPr>
          <w:rFonts w:ascii="Verdana" w:hAnsi="Verdana"/>
          <w:spacing w:val="-32"/>
          <w:sz w:val="18"/>
          <w:szCs w:val="18"/>
        </w:rPr>
        <w:t xml:space="preserve"> </w:t>
      </w:r>
      <w:r w:rsidRPr="00FB5E50">
        <w:rPr>
          <w:rFonts w:ascii="Verdana" w:hAnsi="Verdana"/>
          <w:sz w:val="18"/>
          <w:szCs w:val="18"/>
        </w:rPr>
        <w:t>datum en uur gecontroleerd of dit de juiste pakketten</w:t>
      </w:r>
      <w:r w:rsidRPr="00FB5E50">
        <w:rPr>
          <w:rFonts w:ascii="Verdana" w:hAnsi="Verdana"/>
          <w:spacing w:val="3"/>
          <w:sz w:val="18"/>
          <w:szCs w:val="18"/>
        </w:rPr>
        <w:t xml:space="preserve"> </w:t>
      </w:r>
      <w:r w:rsidRPr="00FB5E50">
        <w:rPr>
          <w:rFonts w:ascii="Verdana" w:hAnsi="Verdana"/>
          <w:sz w:val="18"/>
          <w:szCs w:val="18"/>
        </w:rPr>
        <w:t xml:space="preserve">zijn. Deze gegevens en eventueel andere op het pakket vermelde gegevens worden daarna hardop aan de kandidaten voorgelezen ter controle. </w:t>
      </w:r>
    </w:p>
    <w:p w14:paraId="18909301" w14:textId="491ED818" w:rsidR="006248F2" w:rsidRPr="00FB5E50" w:rsidRDefault="006248F2"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 xml:space="preserve">De </w:t>
      </w:r>
      <w:r w:rsidR="00675A71" w:rsidRPr="00FB5E50">
        <w:rPr>
          <w:rFonts w:ascii="Verdana" w:hAnsi="Verdana"/>
          <w:sz w:val="18"/>
          <w:szCs w:val="18"/>
        </w:rPr>
        <w:t>examensecretaris of</w:t>
      </w:r>
      <w:r w:rsidRPr="00FB5E50">
        <w:rPr>
          <w:rFonts w:ascii="Verdana" w:hAnsi="Verdana"/>
          <w:sz w:val="18"/>
          <w:szCs w:val="18"/>
        </w:rPr>
        <w:t xml:space="preserve"> de daartoe aangewezen toezichthouder opent vervolgens de pakket</w:t>
      </w:r>
      <w:r w:rsidRPr="00FB5E50">
        <w:rPr>
          <w:rFonts w:ascii="Verdana" w:hAnsi="Verdana"/>
          <w:spacing w:val="4"/>
          <w:sz w:val="18"/>
          <w:szCs w:val="18"/>
        </w:rPr>
        <w:t>ten met opgaven en eventuele uitwerkbijlagen in aanwezigheid van de kandidaten</w:t>
      </w:r>
      <w:r w:rsidRPr="00FB5E50">
        <w:rPr>
          <w:rFonts w:ascii="Verdana" w:hAnsi="Verdana"/>
          <w:sz w:val="18"/>
          <w:szCs w:val="18"/>
        </w:rPr>
        <w:t>.</w:t>
      </w:r>
    </w:p>
    <w:p w14:paraId="7EF1F876" w14:textId="77777777" w:rsidR="00016047" w:rsidRPr="00FB5E50" w:rsidRDefault="00016047"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Na het openen van de pakketten is het verboden enige mededeling of inlichting over het werk aan de kandidaten te verstrekken, met uitzondering van mededelingen die door het CVTE aan school zijn verstrekt.</w:t>
      </w:r>
    </w:p>
    <w:p w14:paraId="0B21A47C" w14:textId="77777777" w:rsidR="00016047" w:rsidRPr="00FB5E50" w:rsidRDefault="00016047"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Onmiddellijk na het openen van de pakketten, worden de opgaven en eventuele uitwerkbijlagen uitgedeeld en heerst er absolute stilte.</w:t>
      </w:r>
    </w:p>
    <w:p w14:paraId="19F75428" w14:textId="77777777" w:rsidR="00016047" w:rsidRPr="00FB5E50" w:rsidRDefault="00016047"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 xml:space="preserve">Het werk wordt gemaakt op door de school gewaarmerkt papier. Het door de school gewaarmerkt kladpapier wordt door de school verstrekt. </w:t>
      </w:r>
    </w:p>
    <w:p w14:paraId="4E9EE274" w14:textId="71408490" w:rsidR="00016047" w:rsidRPr="00FB5E50" w:rsidRDefault="00016047"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kandidaat plaatst zijn naam en examennummer op alle pagina</w:t>
      </w:r>
      <w:r w:rsidR="007D321C" w:rsidRPr="00FB5E50">
        <w:rPr>
          <w:rFonts w:ascii="Verdana" w:hAnsi="Verdana"/>
          <w:sz w:val="18"/>
          <w:szCs w:val="18"/>
        </w:rPr>
        <w:t>’</w:t>
      </w:r>
      <w:r w:rsidRPr="00FB5E50">
        <w:rPr>
          <w:rFonts w:ascii="Verdana" w:hAnsi="Verdana"/>
          <w:sz w:val="18"/>
          <w:szCs w:val="18"/>
        </w:rPr>
        <w:t>s van het werk.</w:t>
      </w:r>
    </w:p>
    <w:p w14:paraId="1C97B5A7" w14:textId="16CDCA55" w:rsidR="00016047" w:rsidRPr="00FB5E50" w:rsidRDefault="00016047"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 xml:space="preserve">Eindexamens worden gemaakt met blauwe of zwarte pen. Tekeningen </w:t>
      </w:r>
      <w:r w:rsidR="00675A71" w:rsidRPr="00FB5E50">
        <w:rPr>
          <w:rFonts w:ascii="Verdana" w:hAnsi="Verdana"/>
          <w:sz w:val="18"/>
          <w:szCs w:val="18"/>
        </w:rPr>
        <w:t>of grafieken</w:t>
      </w:r>
      <w:r w:rsidRPr="00FB5E50">
        <w:rPr>
          <w:rFonts w:ascii="Verdana" w:hAnsi="Verdana"/>
          <w:sz w:val="18"/>
          <w:szCs w:val="18"/>
        </w:rPr>
        <w:t xml:space="preserve"> worden met potlood gemaakt. Het gebruik van correctielak, -pen of-lint is niet toegestaan.</w:t>
      </w:r>
    </w:p>
    <w:p w14:paraId="2BEC06C1"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Alleen de toegestane hulpmiddelen mogen worden gebruikt bij het eindexamen.</w:t>
      </w:r>
    </w:p>
    <w:p w14:paraId="18CBE532"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kandidaat mag geen mobiele telefoon bij zich hebben of andere apparatuur (zoals een smartwatch) waarmee contact met anderen kan worden gemaakt.</w:t>
      </w:r>
    </w:p>
    <w:p w14:paraId="57E70080" w14:textId="53062F53" w:rsidR="004A5320" w:rsidRPr="00FB5E50" w:rsidRDefault="004A5320" w:rsidP="00DB3D45">
      <w:pPr>
        <w:pStyle w:val="Lijstalinea"/>
        <w:numPr>
          <w:ilvl w:val="0"/>
          <w:numId w:val="61"/>
        </w:numPr>
        <w:spacing w:before="0" w:after="0" w:line="240" w:lineRule="auto"/>
        <w:rPr>
          <w:rFonts w:ascii="Verdana" w:hAnsi="Verdana"/>
          <w:sz w:val="18"/>
          <w:szCs w:val="18"/>
        </w:rPr>
      </w:pPr>
      <w:r w:rsidRPr="00FB5E50">
        <w:rPr>
          <w:rFonts w:ascii="Verdana" w:hAnsi="Verdana"/>
          <w:sz w:val="18"/>
          <w:szCs w:val="18"/>
        </w:rPr>
        <w:t xml:space="preserve">In het examenlokaal zijn jassen, etuis en </w:t>
      </w:r>
      <w:r w:rsidR="00D172E3" w:rsidRPr="00FB5E50">
        <w:rPr>
          <w:rFonts w:ascii="Verdana" w:hAnsi="Verdana"/>
          <w:sz w:val="18"/>
          <w:szCs w:val="18"/>
        </w:rPr>
        <w:t>hoofdbedekking die</w:t>
      </w:r>
      <w:r w:rsidRPr="00FB5E50">
        <w:rPr>
          <w:rFonts w:ascii="Verdana" w:hAnsi="Verdana"/>
          <w:sz w:val="18"/>
          <w:szCs w:val="18"/>
        </w:rPr>
        <w:t xml:space="preserve"> verhindert dat de ogen goed zichtbaar zijn – niet toegestaan.</w:t>
      </w:r>
    </w:p>
    <w:p w14:paraId="540B2602"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Gedurende het examen is het de kandidaat niet toegestaan zonder toestemming van de toezichthouder de examenzaal te verlaten.</w:t>
      </w:r>
    </w:p>
    <w:p w14:paraId="4ABE1010"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Gedurende het examen kan een kandidaat enkel onder toezicht van een toezichthouder de examenzaal verlaten voor een toiletbezoek.</w:t>
      </w:r>
    </w:p>
    <w:p w14:paraId="787B20E2"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Gedurende het examen is het niet toegestaan om de opgaven de examenzaal mee uit te nemen.</w:t>
      </w:r>
    </w:p>
    <w:p w14:paraId="26A96D99" w14:textId="77777777" w:rsidR="004A5320" w:rsidRPr="00FB5E50" w:rsidRDefault="004A5320" w:rsidP="00DB3D45">
      <w:pPr>
        <w:numPr>
          <w:ilvl w:val="0"/>
          <w:numId w:val="61"/>
        </w:numPr>
        <w:spacing w:before="0" w:after="0" w:line="240" w:lineRule="auto"/>
        <w:contextualSpacing/>
        <w:rPr>
          <w:rFonts w:ascii="Verdana" w:hAnsi="Verdana"/>
          <w:color w:val="FF0000"/>
          <w:sz w:val="18"/>
          <w:szCs w:val="18"/>
        </w:rPr>
      </w:pPr>
      <w:r w:rsidRPr="00FB5E50">
        <w:rPr>
          <w:rFonts w:ascii="Verdana" w:hAnsi="Verdana"/>
          <w:sz w:val="18"/>
          <w:szCs w:val="18"/>
        </w:rPr>
        <w:t>Kandidaten leveren het gemaakte examenwerk persoonlijk in bij de aanwezige toezichthouder in de examenzaal door het werk gesorteerd met de opgaven bovenop op de hoek van de bank neer te leggen en te wachten tot het werk is ingenomen.</w:t>
      </w:r>
    </w:p>
    <w:p w14:paraId="4CDE44D9"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door de kandidaat gemaakte notities mogen door de kandidaat niet tijdens het examen mee worden genomen.</w:t>
      </w:r>
    </w:p>
    <w:p w14:paraId="06041081"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Indien een kandidaat een computer/device gebruikt als schrijfinstrument wordt de volgende procedure gevolgd: de kandidaat geeft aan het werk in te willen leveren. Daarna neemt de toezichthouder dit werk in ontvangst en maakt een uitdraai van het gemaakte werk. Vervolgens controleert de kandidaat het geprinte werk en tekent voor akkoord.</w:t>
      </w:r>
    </w:p>
    <w:p w14:paraId="64F9C5E8"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surveillant die uitwerkingen van een examen inneemt controleert of het aantal ingeleverde blaadjes klopt met het aangegeven aantal.</w:t>
      </w:r>
    </w:p>
    <w:p w14:paraId="5D2A3317"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Na het inleveren van het examenwerk mag de kandidaat onder geen beding wijzigingen of aanvullingen in het ingeleverde werk aanbrengen.</w:t>
      </w:r>
    </w:p>
    <w:p w14:paraId="36F6E315" w14:textId="11BB58C5"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surveillant noteert op het proces-verbaal de tijd waarop de kandidaat het examenwerk heeft ingeleverd</w:t>
      </w:r>
      <w:r w:rsidR="00FC2B84" w:rsidRPr="00FB5E50">
        <w:rPr>
          <w:rFonts w:ascii="Verdana" w:hAnsi="Verdana"/>
          <w:sz w:val="18"/>
          <w:szCs w:val="18"/>
        </w:rPr>
        <w:t xml:space="preserve"> en levert dit in bij de rector  samen met het gemaakte examenwerk</w:t>
      </w:r>
      <w:r w:rsidR="009A41BC" w:rsidRPr="00FB5E50">
        <w:rPr>
          <w:rFonts w:ascii="Verdana" w:hAnsi="Verdana"/>
          <w:sz w:val="18"/>
          <w:szCs w:val="18"/>
        </w:rPr>
        <w:t>.</w:t>
      </w:r>
    </w:p>
    <w:p w14:paraId="38725B6B"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surveillant die vaststelt dat een kandidaat die voortijdig de examenzaal verlaat, het werk niet volledig heeft gemaakt, onthoudt zich van commentaar.</w:t>
      </w:r>
    </w:p>
    <w:p w14:paraId="1629F9F5"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Alle surveillanten ondertekenen de processen-verbaal.</w:t>
      </w:r>
    </w:p>
    <w:p w14:paraId="6366D690"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surveillant vermeldt bijzonderheden over het verloop van het examen in het proces-verbaal.</w:t>
      </w:r>
    </w:p>
    <w:p w14:paraId="7B4232BE"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In de examenzaal hangt een klok op een voor alle kandidaten duidelijk zichtbare plek.</w:t>
      </w:r>
    </w:p>
    <w:p w14:paraId="35A19A76"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Gedurende het eerste uur van de zitting en het laatste kwartier van de zitting mogen kandidaten de examenzaal niet verlaten.</w:t>
      </w:r>
    </w:p>
    <w:p w14:paraId="13AF6907"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 toezichthouder geeft een kwartier voor het eind aan hoeveel tijd er nog rest en geeft het eindtijdstip van de reguliere eindexamenzitting aan. Deze vermeldt daarbij dat de kandidaten die recht hebben op verlengde examentijd mogen doorwerken. Kandidaten mogen de examenzaal pas verlaten nadat zij het gemaakte examenwerk persoonlijk hebben ingeleverd bij de toezichthouder en het signaal tot verlaten van de examenzaal is gegeven.</w:t>
      </w:r>
    </w:p>
    <w:p w14:paraId="4B5CE1F2"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Aan het einde van een zitting blijven de kandidaten zitten tot het sein wordt gegeven de examenzaal te verlaten.</w:t>
      </w:r>
    </w:p>
    <w:p w14:paraId="4554E7CA"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Deelname aan een zitting betekent dat eenmaal gemaakt werk zijn geldigheid behoudt.</w:t>
      </w:r>
    </w:p>
    <w:p w14:paraId="654D1948"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Na het verlaten van de examenzaal mag het de kandidaat onder geen beding nog worden toegestaan aan het betreffende examen te werken.</w:t>
      </w:r>
    </w:p>
    <w:p w14:paraId="59CFC462"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t>Indien een kandidaat onverhoopt het examenwerk met potlood heeft gemaakt, wordt het gemaakte werk onmiddellijk na afloop van de zitting gekopieerd. Het origineel wordt bewaard in de kluis. De corrector ontvangt de kopie ter correctie.</w:t>
      </w:r>
    </w:p>
    <w:p w14:paraId="12ADCCA7" w14:textId="77777777" w:rsidR="004A5320" w:rsidRPr="00FB5E50" w:rsidRDefault="004A5320" w:rsidP="00DB3D45">
      <w:pPr>
        <w:numPr>
          <w:ilvl w:val="0"/>
          <w:numId w:val="61"/>
        </w:numPr>
        <w:spacing w:before="0" w:after="0" w:line="240" w:lineRule="auto"/>
        <w:contextualSpacing/>
        <w:rPr>
          <w:rFonts w:ascii="Verdana" w:hAnsi="Verdana"/>
          <w:sz w:val="18"/>
          <w:szCs w:val="18"/>
        </w:rPr>
      </w:pPr>
      <w:r w:rsidRPr="00FB5E50">
        <w:rPr>
          <w:rFonts w:ascii="Verdana" w:hAnsi="Verdana"/>
          <w:sz w:val="18"/>
          <w:szCs w:val="18"/>
        </w:rPr>
        <w:lastRenderedPageBreak/>
        <w:t>Voor leerlingen die recht hebben op tijdverlenging, geldt een tijdverlenging van 25% van de examentijd met een maximum van 30 minuten.</w:t>
      </w:r>
    </w:p>
    <w:p w14:paraId="36A4DD11" w14:textId="77777777" w:rsidR="003A3330" w:rsidRPr="00FB5E50" w:rsidRDefault="003A3330" w:rsidP="003A3330">
      <w:pPr>
        <w:spacing w:before="0" w:after="0" w:line="240" w:lineRule="auto"/>
        <w:ind w:left="720"/>
        <w:contextualSpacing/>
        <w:rPr>
          <w:rFonts w:ascii="Verdana" w:hAnsi="Verdana"/>
          <w:sz w:val="18"/>
          <w:szCs w:val="18"/>
        </w:rPr>
      </w:pPr>
    </w:p>
    <w:p w14:paraId="0D8A625F" w14:textId="57B8D8D2" w:rsidR="00422BDA" w:rsidRPr="00FB5E50" w:rsidRDefault="00422BDA" w:rsidP="005E2D9E">
      <w:pPr>
        <w:pStyle w:val="Kop2"/>
        <w:spacing w:before="0" w:line="240" w:lineRule="auto"/>
        <w:rPr>
          <w:rFonts w:ascii="Verdana" w:hAnsi="Verdana"/>
          <w:sz w:val="18"/>
          <w:szCs w:val="18"/>
        </w:rPr>
      </w:pPr>
      <w:bookmarkStart w:id="121" w:name="_Toc129700095"/>
      <w:bookmarkStart w:id="122" w:name="_Toc73532734"/>
      <w:bookmarkStart w:id="123" w:name="_Toc73532805"/>
      <w:bookmarkStart w:id="124" w:name="_Toc73725208"/>
      <w:bookmarkEnd w:id="117"/>
      <w:bookmarkEnd w:id="118"/>
      <w:bookmarkEnd w:id="119"/>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2</w:t>
      </w:r>
      <w:r w:rsidRPr="00FB5E50">
        <w:rPr>
          <w:rFonts w:ascii="Verdana" w:hAnsi="Verdana"/>
          <w:sz w:val="18"/>
          <w:szCs w:val="18"/>
        </w:rPr>
        <w:t xml:space="preserve"> Afname </w:t>
      </w:r>
      <w:r w:rsidR="003F36B2" w:rsidRPr="00FB5E50">
        <w:rPr>
          <w:rFonts w:ascii="Verdana" w:hAnsi="Verdana"/>
          <w:sz w:val="18"/>
          <w:szCs w:val="18"/>
        </w:rPr>
        <w:t>f</w:t>
      </w:r>
      <w:r w:rsidRPr="00FB5E50">
        <w:rPr>
          <w:rFonts w:ascii="Verdana" w:hAnsi="Verdana"/>
          <w:sz w:val="18"/>
          <w:szCs w:val="18"/>
        </w:rPr>
        <w:t>lexibele digitale examens</w:t>
      </w:r>
      <w:bookmarkEnd w:id="121"/>
    </w:p>
    <w:p w14:paraId="22766EC5" w14:textId="5B493889" w:rsidR="00E516F5" w:rsidRPr="00FB5E50" w:rsidRDefault="00E516F5"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rector zorgt ervoor, dat de opgaven voor het centraal examen geheim blijven tot de aanvang</w:t>
      </w:r>
      <w:r w:rsidRPr="00FB5E50">
        <w:rPr>
          <w:rFonts w:ascii="Verdana" w:hAnsi="Verdana"/>
          <w:spacing w:val="-29"/>
          <w:sz w:val="18"/>
          <w:szCs w:val="18"/>
        </w:rPr>
        <w:t xml:space="preserve"> </w:t>
      </w:r>
      <w:r w:rsidRPr="00FB5E50">
        <w:rPr>
          <w:rFonts w:ascii="Verdana" w:hAnsi="Verdana"/>
          <w:sz w:val="18"/>
          <w:szCs w:val="18"/>
        </w:rPr>
        <w:t>van de zitting waarbij deze opgaven aan de kandidaten worden</w:t>
      </w:r>
      <w:r w:rsidRPr="00FB5E50">
        <w:rPr>
          <w:rFonts w:ascii="Verdana" w:hAnsi="Verdana"/>
          <w:spacing w:val="-4"/>
          <w:sz w:val="18"/>
          <w:szCs w:val="18"/>
        </w:rPr>
        <w:t xml:space="preserve"> </w:t>
      </w:r>
      <w:r w:rsidRPr="00FB5E50">
        <w:rPr>
          <w:rFonts w:ascii="Verdana" w:hAnsi="Verdana"/>
          <w:sz w:val="18"/>
          <w:szCs w:val="18"/>
        </w:rPr>
        <w:t>voorgelegd.</w:t>
      </w:r>
    </w:p>
    <w:p w14:paraId="4DB0BE58" w14:textId="230AB7BD"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rector zorgt ervoor, dat de opgaven voor het centraal examen geheim blijven tot de aanvang</w:t>
      </w:r>
      <w:r w:rsidRPr="00FB5E50">
        <w:rPr>
          <w:rFonts w:ascii="Verdana" w:hAnsi="Verdana"/>
          <w:spacing w:val="-29"/>
          <w:sz w:val="18"/>
          <w:szCs w:val="18"/>
        </w:rPr>
        <w:t xml:space="preserve"> </w:t>
      </w:r>
      <w:r w:rsidRPr="00FB5E50">
        <w:rPr>
          <w:rFonts w:ascii="Verdana" w:hAnsi="Verdana"/>
          <w:sz w:val="18"/>
          <w:szCs w:val="18"/>
        </w:rPr>
        <w:t>van de zitting waarbij deze opgaven aan de kandidaten worden</w:t>
      </w:r>
      <w:r w:rsidRPr="00FB5E50">
        <w:rPr>
          <w:rFonts w:ascii="Verdana" w:hAnsi="Verdana"/>
          <w:spacing w:val="-4"/>
          <w:sz w:val="18"/>
          <w:szCs w:val="18"/>
        </w:rPr>
        <w:t xml:space="preserve"> </w:t>
      </w:r>
      <w:r w:rsidRPr="00FB5E50">
        <w:rPr>
          <w:rFonts w:ascii="Verdana" w:hAnsi="Verdana"/>
          <w:sz w:val="18"/>
          <w:szCs w:val="18"/>
        </w:rPr>
        <w:t>voorgelegd.</w:t>
      </w:r>
    </w:p>
    <w:p w14:paraId="16CBC8E1" w14:textId="77777777" w:rsidR="00E7225B" w:rsidRPr="00FB5E50" w:rsidRDefault="00E7225B" w:rsidP="005E2D9E">
      <w:pPr>
        <w:pStyle w:val="Lijstalinea"/>
        <w:numPr>
          <w:ilvl w:val="0"/>
          <w:numId w:val="62"/>
        </w:numPr>
        <w:spacing w:before="0" w:after="0" w:line="240" w:lineRule="auto"/>
        <w:rPr>
          <w:rFonts w:ascii="Verdana" w:hAnsi="Verdana"/>
          <w:sz w:val="18"/>
          <w:szCs w:val="18"/>
        </w:rPr>
      </w:pPr>
      <w:bookmarkStart w:id="125" w:name="_Hlk128597355"/>
      <w:r w:rsidRPr="00FB5E50">
        <w:rPr>
          <w:rFonts w:ascii="Verdana" w:hAnsi="Verdana"/>
          <w:sz w:val="18"/>
          <w:szCs w:val="18"/>
        </w:rPr>
        <w:t>Een examenkandidaat wordt tot uiterlijk een half uur na de aanvang tot een examen toegelaten.</w:t>
      </w:r>
    </w:p>
    <w:bookmarkEnd w:id="125"/>
    <w:p w14:paraId="1083174E" w14:textId="6D378A93"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Voor de aanvang van elk examen controleert een lid van de examencommissie, de examensecretaris of de rector of elke kandidaat aanwezig is. Elke kandidaat die afwezig is wordt genoteerd op het proces-verbaal.</w:t>
      </w:r>
    </w:p>
    <w:p w14:paraId="1021BCF1" w14:textId="06CC1D18"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rector van de school draagt er zorg voor dat het nodige toezicht bij het Centraal examen</w:t>
      </w:r>
      <w:r w:rsidRPr="00FB5E50">
        <w:rPr>
          <w:rFonts w:ascii="Verdana" w:hAnsi="Verdana"/>
          <w:spacing w:val="-27"/>
          <w:sz w:val="18"/>
          <w:szCs w:val="18"/>
        </w:rPr>
        <w:t xml:space="preserve"> </w:t>
      </w:r>
      <w:r w:rsidRPr="00FB5E50">
        <w:rPr>
          <w:rFonts w:ascii="Verdana" w:hAnsi="Verdana"/>
          <w:sz w:val="18"/>
          <w:szCs w:val="18"/>
        </w:rPr>
        <w:t>wordt uitgeoefend.</w:t>
      </w:r>
    </w:p>
    <w:p w14:paraId="795A2677"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examensecretaris, systeembeheerder, surveillanten en examinatoren tekenen voor geheimhouding van de examenopgaven.</w:t>
      </w:r>
    </w:p>
    <w:p w14:paraId="128296EC"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afnameleider zorgt ervoor dat de ingeplande examens pas vlak voor de afname vrijgegeven worden.</w:t>
      </w:r>
    </w:p>
    <w:p w14:paraId="36E4A098"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 xml:space="preserve">Nadat alle kandidaten hun plaats hebben ingenomen, toont de afnameleider de toegangscode van Facet. </w:t>
      </w:r>
    </w:p>
    <w:p w14:paraId="7BF1BE48"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Na het starten van de examens is het verboden enige mededeling of inlichting over het werk aan de kandidaten te verstrekken, met uitzondering van mededelingen die door het CVTE aan school zijn verstrekt.</w:t>
      </w:r>
    </w:p>
    <w:p w14:paraId="041DD2E9"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Onmiddellijk na het invoeren van de inlogcode heerst er absolute stilte.</w:t>
      </w:r>
    </w:p>
    <w:p w14:paraId="0730E6C6"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Alleen de toegestane hulpmiddelen mogen worden gebruikt bij het eindexamen.</w:t>
      </w:r>
    </w:p>
    <w:p w14:paraId="7A120142"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kandidaat mag geen mobiele telefoon bij zich hebben of andere apparatuur (zoals een smartwatch) waarmee contact met anderen kan worden gemaakt.</w:t>
      </w:r>
    </w:p>
    <w:p w14:paraId="1FC73E2F"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In het examenlokaal zijn jassen, etuis en hoofdbedekking</w:t>
      </w:r>
      <w:r w:rsidRPr="00FB5E50">
        <w:rPr>
          <w:rStyle w:val="Voetnootmarkering"/>
          <w:rFonts w:ascii="Verdana" w:hAnsi="Verdana"/>
          <w:sz w:val="18"/>
          <w:szCs w:val="18"/>
        </w:rPr>
        <w:footnoteReference w:id="17"/>
      </w:r>
      <w:r w:rsidRPr="00FB5E50">
        <w:rPr>
          <w:rFonts w:ascii="Verdana" w:hAnsi="Verdana"/>
          <w:sz w:val="18"/>
          <w:szCs w:val="18"/>
        </w:rPr>
        <w:t xml:space="preserve"> – die verhindert dat de ogen goed zichtbaar zijn – niet toegestaan.</w:t>
      </w:r>
    </w:p>
    <w:p w14:paraId="39A958A2"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Gedurende het examen is het de kandidaat niet toegestaan zonder toestemming van de toezichthouder de examenzaal te verlaten.</w:t>
      </w:r>
    </w:p>
    <w:p w14:paraId="30BA043D"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Gedurende het examen kan een kandidaat enkel onder toezicht van een toezichthouder de examenzaal verlaten voor een toiletbezoek.</w:t>
      </w:r>
    </w:p>
    <w:p w14:paraId="6B415347" w14:textId="5A5A837F"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Het werk wordt gemaakt op computers/</w:t>
      </w:r>
      <w:proofErr w:type="spellStart"/>
      <w:r w:rsidRPr="00FB5E50">
        <w:rPr>
          <w:rFonts w:ascii="Verdana" w:hAnsi="Verdana"/>
          <w:sz w:val="18"/>
          <w:szCs w:val="18"/>
        </w:rPr>
        <w:t>devices</w:t>
      </w:r>
      <w:proofErr w:type="spellEnd"/>
      <w:r w:rsidRPr="00FB5E50">
        <w:rPr>
          <w:rFonts w:ascii="Verdana" w:hAnsi="Verdana"/>
          <w:sz w:val="18"/>
          <w:szCs w:val="18"/>
        </w:rPr>
        <w:t xml:space="preserve"> van school, waarbij de kandidaat geen toegang heeft tot gegevens die tijdens het centraal examen niet toegankelijk mogen </w:t>
      </w:r>
      <w:r w:rsidR="00675A71" w:rsidRPr="00FB5E50">
        <w:rPr>
          <w:rFonts w:ascii="Verdana" w:hAnsi="Verdana"/>
          <w:sz w:val="18"/>
          <w:szCs w:val="18"/>
        </w:rPr>
        <w:t>zijn.</w:t>
      </w:r>
    </w:p>
    <w:p w14:paraId="4424B0B2"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kandidaten kunnen tijdens het examen geen kennis nemen van elkaars antwoorden.</w:t>
      </w:r>
    </w:p>
    <w:p w14:paraId="4E9B77B4"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door de kandidaat gemaakte notities mogen door de kandidaat na afloop van de afname niet mee worden genomen.</w:t>
      </w:r>
    </w:p>
    <w:p w14:paraId="3D4C0277"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Er mogen geen examenopgaven worden gefotografeerd/gefilmd of geregistreerd (schermafdruk).</w:t>
      </w:r>
    </w:p>
    <w:p w14:paraId="28077369"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Alle surveillanten ondertekenen de processen-verbaal.</w:t>
      </w:r>
    </w:p>
    <w:p w14:paraId="40E3575D"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surveillant vermeldt bijzonderheden over het verloop van het examen in het proces-verbaal.</w:t>
      </w:r>
    </w:p>
    <w:p w14:paraId="6C9B6AEA"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In de examenzaal hangt een klok op een voor alle kandidaten duidelijk zichtbare plek.</w:t>
      </w:r>
    </w:p>
    <w:p w14:paraId="216194F0"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Kandidaten mogen na 50% van de examentijd vertrekken.</w:t>
      </w:r>
    </w:p>
    <w:p w14:paraId="379B6D77"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afnameleider geeft een kwartier voor het eind aan hoeveel tijd er nog rest en geeft het eindtijdstip van de reguliere eindexamenzitting aan. Deze vermeldt daarbij dat de kandidaten die recht hebben op verlengde examentijd mogen doorwerken. Kandidaten mogen de examenzaal pas verlaten nadat zij het gemaakte examenwerk correct en onder toezicht van de afnameleider hebben opgeslagen.</w:t>
      </w:r>
    </w:p>
    <w:p w14:paraId="60C3437F"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Aan het einde van een zitting blijven de kandidaten zitten tot het sein wordt gegeven de examenzaal te verlaten.</w:t>
      </w:r>
    </w:p>
    <w:p w14:paraId="3E01541A"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Deelname aan een zitting betekent dat eenmaal gemaakt werk zijn geldigheid behoudt.</w:t>
      </w:r>
    </w:p>
    <w:p w14:paraId="540431AD" w14:textId="77777777" w:rsidR="006D4398"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De afnameleider controleert aan het einde van de zitting dat alle examens zijn opgeslagen.</w:t>
      </w:r>
    </w:p>
    <w:p w14:paraId="1AE3781B" w14:textId="53645DA1" w:rsidR="00E516F5" w:rsidRPr="00FB5E50" w:rsidRDefault="006D4398" w:rsidP="005E2D9E">
      <w:pPr>
        <w:pStyle w:val="Lijstalinea"/>
        <w:numPr>
          <w:ilvl w:val="0"/>
          <w:numId w:val="62"/>
        </w:numPr>
        <w:spacing w:before="0" w:after="0" w:line="240" w:lineRule="auto"/>
        <w:rPr>
          <w:rFonts w:ascii="Verdana" w:hAnsi="Verdana"/>
          <w:sz w:val="18"/>
          <w:szCs w:val="18"/>
        </w:rPr>
      </w:pPr>
      <w:r w:rsidRPr="00FB5E50">
        <w:rPr>
          <w:rFonts w:ascii="Verdana" w:hAnsi="Verdana"/>
          <w:sz w:val="18"/>
          <w:szCs w:val="18"/>
        </w:rPr>
        <w:t>Na het verlaten van de examenzaal mag het de kandidaat onder geen beding nog worden toegestaan aan het betreffende examen te werken.</w:t>
      </w:r>
    </w:p>
    <w:p w14:paraId="31BB5295" w14:textId="77777777" w:rsidR="003A3330" w:rsidRPr="00FB5E50" w:rsidRDefault="003A3330" w:rsidP="005E2D9E">
      <w:pPr>
        <w:pStyle w:val="Lijstalinea"/>
        <w:spacing w:before="0" w:after="0" w:line="240" w:lineRule="auto"/>
        <w:rPr>
          <w:rFonts w:ascii="Verdana" w:hAnsi="Verdana"/>
          <w:sz w:val="18"/>
          <w:szCs w:val="18"/>
        </w:rPr>
      </w:pPr>
    </w:p>
    <w:p w14:paraId="527DBEB5" w14:textId="5CF9CD78" w:rsidR="00E76BCF" w:rsidRPr="00FB5E50" w:rsidRDefault="00E76BCF" w:rsidP="005E2D9E">
      <w:pPr>
        <w:pStyle w:val="Kop2"/>
        <w:spacing w:before="0" w:line="240" w:lineRule="auto"/>
        <w:rPr>
          <w:rFonts w:ascii="Verdana" w:hAnsi="Verdana"/>
          <w:sz w:val="18"/>
          <w:szCs w:val="18"/>
        </w:rPr>
      </w:pPr>
      <w:bookmarkStart w:id="126" w:name="_Toc129700096"/>
      <w:bookmarkStart w:id="127" w:name="_Toc73532735"/>
      <w:bookmarkStart w:id="128" w:name="_Toc73532806"/>
      <w:bookmarkStart w:id="129" w:name="_Toc73725209"/>
      <w:bookmarkEnd w:id="122"/>
      <w:bookmarkEnd w:id="123"/>
      <w:bookmarkEnd w:id="124"/>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3</w:t>
      </w:r>
      <w:r w:rsidRPr="00FB5E50">
        <w:rPr>
          <w:rFonts w:ascii="Verdana" w:hAnsi="Verdana"/>
          <w:sz w:val="18"/>
          <w:szCs w:val="18"/>
        </w:rPr>
        <w:t xml:space="preserve"> </w:t>
      </w:r>
      <w:r w:rsidR="002B7CDE" w:rsidRPr="00FB5E50">
        <w:rPr>
          <w:rFonts w:ascii="Verdana" w:hAnsi="Verdana"/>
          <w:sz w:val="18"/>
          <w:szCs w:val="18"/>
        </w:rPr>
        <w:t xml:space="preserve">Afname </w:t>
      </w:r>
      <w:r w:rsidR="00E72AEF" w:rsidRPr="00FB5E50">
        <w:rPr>
          <w:rFonts w:ascii="Verdana" w:hAnsi="Verdana"/>
          <w:sz w:val="18"/>
          <w:szCs w:val="18"/>
        </w:rPr>
        <w:t xml:space="preserve">centrale </w:t>
      </w:r>
      <w:r w:rsidR="003F36B2" w:rsidRPr="00FB5E50">
        <w:rPr>
          <w:rFonts w:ascii="Verdana" w:hAnsi="Verdana"/>
          <w:sz w:val="18"/>
          <w:szCs w:val="18"/>
        </w:rPr>
        <w:t>p</w:t>
      </w:r>
      <w:r w:rsidRPr="00FB5E50">
        <w:rPr>
          <w:rFonts w:ascii="Verdana" w:hAnsi="Verdana"/>
          <w:sz w:val="18"/>
          <w:szCs w:val="18"/>
        </w:rPr>
        <w:t xml:space="preserve">raktische examens </w:t>
      </w:r>
      <w:bookmarkEnd w:id="126"/>
    </w:p>
    <w:p w14:paraId="203A60E9" w14:textId="5F84E694" w:rsidR="00326E80" w:rsidRPr="00FB5E50" w:rsidRDefault="00326E80" w:rsidP="005E2D9E">
      <w:pPr>
        <w:pStyle w:val="Lijstalinea"/>
        <w:numPr>
          <w:ilvl w:val="0"/>
          <w:numId w:val="63"/>
        </w:numPr>
        <w:spacing w:before="0" w:after="0" w:line="240" w:lineRule="auto"/>
        <w:rPr>
          <w:rFonts w:ascii="Verdana" w:hAnsi="Verdana"/>
          <w:sz w:val="18"/>
          <w:szCs w:val="18"/>
        </w:rPr>
      </w:pPr>
      <w:r w:rsidRPr="00FB5E50">
        <w:rPr>
          <w:rFonts w:ascii="Verdana" w:hAnsi="Verdana"/>
          <w:sz w:val="18"/>
          <w:szCs w:val="18"/>
        </w:rPr>
        <w:lastRenderedPageBreak/>
        <w:t>De rector zorgt ervoor, dat de opgaven voor het centraal examen geheim blijven tot de aanvang</w:t>
      </w:r>
      <w:r w:rsidRPr="00FB5E50">
        <w:rPr>
          <w:rFonts w:ascii="Verdana" w:hAnsi="Verdana"/>
          <w:spacing w:val="-29"/>
          <w:sz w:val="18"/>
          <w:szCs w:val="18"/>
        </w:rPr>
        <w:t xml:space="preserve"> </w:t>
      </w:r>
      <w:r w:rsidRPr="00FB5E50">
        <w:rPr>
          <w:rFonts w:ascii="Verdana" w:hAnsi="Verdana"/>
          <w:sz w:val="18"/>
          <w:szCs w:val="18"/>
        </w:rPr>
        <w:t>van de zitting waarbij deze opgaven aan de kandidaten worden</w:t>
      </w:r>
      <w:r w:rsidRPr="00FB5E50">
        <w:rPr>
          <w:rFonts w:ascii="Verdana" w:hAnsi="Verdana"/>
          <w:spacing w:val="-4"/>
          <w:sz w:val="18"/>
          <w:szCs w:val="18"/>
        </w:rPr>
        <w:t xml:space="preserve"> </w:t>
      </w:r>
      <w:r w:rsidRPr="00FB5E50">
        <w:rPr>
          <w:rFonts w:ascii="Verdana" w:hAnsi="Verdana"/>
          <w:sz w:val="18"/>
          <w:szCs w:val="18"/>
        </w:rPr>
        <w:t>voorgelegd.</w:t>
      </w:r>
    </w:p>
    <w:p w14:paraId="1992A1F7" w14:textId="088E92D6"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Voor de aanvang van elk examen controleert een lid van de examencommissie, de examensecretaris of de rector of elke kandidaat aanwezig is.</w:t>
      </w:r>
    </w:p>
    <w:p w14:paraId="644EC48E" w14:textId="77777777" w:rsidR="00A70C86" w:rsidRPr="00FB5E50" w:rsidRDefault="00A70C86" w:rsidP="005E2D9E">
      <w:pPr>
        <w:pStyle w:val="Lijstalinea"/>
        <w:numPr>
          <w:ilvl w:val="0"/>
          <w:numId w:val="63"/>
        </w:numPr>
        <w:spacing w:before="0" w:after="0" w:line="240" w:lineRule="auto"/>
        <w:rPr>
          <w:rFonts w:ascii="Verdana" w:hAnsi="Verdana"/>
          <w:sz w:val="18"/>
          <w:szCs w:val="18"/>
        </w:rPr>
      </w:pPr>
      <w:r w:rsidRPr="00FB5E50">
        <w:rPr>
          <w:rFonts w:ascii="Verdana" w:hAnsi="Verdana"/>
          <w:sz w:val="18"/>
          <w:szCs w:val="18"/>
        </w:rPr>
        <w:t>Een examenkandidaat wordt tot uiterlijk een half uur na de aanvang tot een examen toegelaten.</w:t>
      </w:r>
    </w:p>
    <w:p w14:paraId="295C2F1D" w14:textId="60A3D1C4"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 xml:space="preserve">De rector van de school draagt er zorg voor dat het nodige toezicht bij het CSPE wordt uitgeoefend. </w:t>
      </w:r>
    </w:p>
    <w:p w14:paraId="50882FB8"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examensecretaris, systeembeheerder, surveillanten en examinatoren tekenen voor geheimhouding van de examenopgaven.</w:t>
      </w:r>
    </w:p>
    <w:p w14:paraId="139B8AED"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Voor aanvang van iedere zitting wordt gecontroleerd of per kandidaat alle benodigde opgaven, digitale bestanden, materialen, grondstoffen, gereedschappen en/of hulpmiddelen aanwezig zijn.</w:t>
      </w:r>
    </w:p>
    <w:p w14:paraId="512D5AD9"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Voor aanvang van iedere zitting wordt gecontroleerd of de werkplekken per kandidaat zo ingericht zijn dat elke kandidaat, mede gelet op de aard en inhoud van de opgaven, individueel kan werken.</w:t>
      </w:r>
    </w:p>
    <w:p w14:paraId="54030BE0"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Voor aanvang van iedere zitting van een praktijkexamen wordt gecontroleerd of de correctievoorschriften voor de examinatoren aanwezig zijn.</w:t>
      </w:r>
    </w:p>
    <w:p w14:paraId="13EB7070"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Voor aanvang van iedere zitting van een praktijkopdracht, waarbij kandidaten digitale opdrachten moeten uitvoeren, wordt gecontroleerd of één of meerdere printers beschikbaar zijn waarmee kandidaten een afdruk kunnen maken van opdrachten die door hen moeten worden ingeleverd.</w:t>
      </w:r>
    </w:p>
    <w:p w14:paraId="4A4526EB"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Alleen de toegestane hulpmiddelen worden gebruikt bij het centraal eindexamen. De toegestane hulpmiddelen zijn opgenomen in het PTA.</w:t>
      </w:r>
    </w:p>
    <w:p w14:paraId="59F2E1FB"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kandidaat mag geen mobiele telefoon bij zich hebben of andere apparatuur (zoals een smartwatch) waarmee contact met anderen kan worden gemaakt.</w:t>
      </w:r>
    </w:p>
    <w:p w14:paraId="55D44781"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In het examenlokaal zijn jassen, etuis en hoofdbedekking</w:t>
      </w:r>
      <w:r w:rsidRPr="00FB5E50">
        <w:rPr>
          <w:rFonts w:ascii="Verdana" w:hAnsi="Verdana"/>
          <w:sz w:val="18"/>
          <w:szCs w:val="18"/>
          <w:vertAlign w:val="superscript"/>
        </w:rPr>
        <w:footnoteReference w:id="18"/>
      </w:r>
      <w:r w:rsidRPr="00FB5E50">
        <w:rPr>
          <w:rFonts w:ascii="Verdana" w:hAnsi="Verdana"/>
          <w:sz w:val="18"/>
          <w:szCs w:val="18"/>
        </w:rPr>
        <w:t xml:space="preserve"> – die verhindert dat de ogen goed zichtbaar zijn – niet toegestaan.</w:t>
      </w:r>
    </w:p>
    <w:p w14:paraId="4BC7FA3A"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Gedurende het examen is het de kandidaat niet toegestaan zonder toestemming van de toezichthouder de examenzaal te verlaten.</w:t>
      </w:r>
    </w:p>
    <w:p w14:paraId="51D75F28"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Gedurende het examen kan een kandidaat enkel onder toezicht van een toezichthouder de examenzaal verlaten voor een toiletbezoek.</w:t>
      </w:r>
    </w:p>
    <w:p w14:paraId="4E6A6470"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Bij het maken van hetzelfde examen is er voor alle kandidaten een eenduidige startsituatie.</w:t>
      </w:r>
    </w:p>
    <w:p w14:paraId="629BED89"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Op de overzichtslijst met kandidaten wordt aangetekend op welk moment de kandidaat zijn (deel)opdracht inlevert.</w:t>
      </w:r>
    </w:p>
    <w:p w14:paraId="12F47A3D"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Op de overzichtslijst met kandidaten wordt aangetekend wanneer de richttijd van een onderdeel van het CSPE wordt overschreden en wat de reden van de overschrijding is.</w:t>
      </w:r>
    </w:p>
    <w:p w14:paraId="480224FD"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 xml:space="preserve">Er mag geen hulp aan kandidaten worden geboden, tenzij anders vermeld in het vakspecifieke deel van deze instructie of in het correctievoorschrift. </w:t>
      </w:r>
    </w:p>
    <w:p w14:paraId="1551EBE8"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Het werk wordt, indien noodzakelijk, gemaakt op computers/</w:t>
      </w:r>
      <w:proofErr w:type="spellStart"/>
      <w:r w:rsidRPr="00FB5E50">
        <w:rPr>
          <w:rFonts w:ascii="Verdana" w:hAnsi="Verdana"/>
          <w:sz w:val="18"/>
          <w:szCs w:val="18"/>
        </w:rPr>
        <w:t>devices</w:t>
      </w:r>
      <w:proofErr w:type="spellEnd"/>
      <w:r w:rsidRPr="00FB5E50">
        <w:rPr>
          <w:rFonts w:ascii="Verdana" w:hAnsi="Verdana"/>
          <w:sz w:val="18"/>
          <w:szCs w:val="18"/>
        </w:rPr>
        <w:t xml:space="preserve"> van school, waarbij de kandidaat geen toegang heeft tot gegevens die tijdens het centraal examen niet toegankelijk mogen zijn.</w:t>
      </w:r>
    </w:p>
    <w:p w14:paraId="02D3EFA3"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door de kandidaat gemaakte notities mogen door de kandidaat na afloop van de afname niet mee worden genomen.</w:t>
      </w:r>
    </w:p>
    <w:p w14:paraId="179CF737"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gemaakte examenproducten mogen niet openbaar gemaakt worden voordat de landelijke examenperiode is afgelopen (eind tweede tijdvak).</w:t>
      </w:r>
    </w:p>
    <w:p w14:paraId="7BC4B8E5"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Eventuele foto- of filmopnamen van de afname en/of gemaakte producten worden gemaakt door een aangewezen examenfunctionaris en deze worden pas toegankelijk gemaakt na afloop van de landelijke examenperiode.</w:t>
      </w:r>
    </w:p>
    <w:p w14:paraId="44F617B6"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kandidaat mag geen opname maken tenzij een opname een onderdeel is van de praktische opdracht.</w:t>
      </w:r>
    </w:p>
    <w:p w14:paraId="2FF877F6"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Alle surveillanten ondertekenen de processen-verbaal.</w:t>
      </w:r>
    </w:p>
    <w:p w14:paraId="6A1EDFD9"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surveillant vermeldt bijzonderheden over het verloop van het examen in het proces-verbaal.</w:t>
      </w:r>
    </w:p>
    <w:p w14:paraId="3D7E6C9C"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lastRenderedPageBreak/>
        <w:t>In de examenzaal hangt een klok op een voor alle kandidaten duidelijk zichtbare plek.</w:t>
      </w:r>
    </w:p>
    <w:p w14:paraId="36198247"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 xml:space="preserve">Kandidaten mogen na 50% van de examentijd vertrekken. </w:t>
      </w:r>
    </w:p>
    <w:p w14:paraId="0BA79CF6"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toezichthouder geeft een kwartier voor het eind aan hoeveel tijd er nog rest. Deze vermeldt daarbij dat de kandidaten die recht hebben op verlengde examentijd mogen doorwerken. Kandidaten mogen pas vertrekken nadat zij het gemaakte examenwerk persoonlijk hebben ‘ingeleverd’ en het signaal tot vertrek is gegeven.</w:t>
      </w:r>
    </w:p>
    <w:p w14:paraId="383D4190"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Deelname aan een zitting betekent dat eenmaal gemaakt werk zijn geldigheid behoudt.</w:t>
      </w:r>
    </w:p>
    <w:p w14:paraId="210913FF"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De toezichthouder controleert aan het einde van het examen of alle werkstukken zijn ingeleverd.</w:t>
      </w:r>
    </w:p>
    <w:p w14:paraId="7450D994" w14:textId="77777777" w:rsidR="00326E80" w:rsidRPr="00FB5E50" w:rsidRDefault="00326E80" w:rsidP="005E2D9E">
      <w:pPr>
        <w:pStyle w:val="Lijstalinea"/>
        <w:numPr>
          <w:ilvl w:val="0"/>
          <w:numId w:val="63"/>
        </w:numPr>
        <w:spacing w:before="0" w:after="0"/>
        <w:rPr>
          <w:rFonts w:ascii="Verdana" w:hAnsi="Verdana"/>
          <w:sz w:val="18"/>
          <w:szCs w:val="18"/>
        </w:rPr>
      </w:pPr>
      <w:r w:rsidRPr="00FB5E50">
        <w:rPr>
          <w:rFonts w:ascii="Verdana" w:hAnsi="Verdana"/>
          <w:sz w:val="18"/>
          <w:szCs w:val="18"/>
        </w:rPr>
        <w:t>Na het verlaten van de examenzaal mag het de kandidaat onder geen beding nog worden toegestaan aan het betreffende examen te werken.</w:t>
      </w:r>
    </w:p>
    <w:p w14:paraId="462DA36C" w14:textId="0C9F1442" w:rsidR="00E70482" w:rsidRPr="00FB5E50" w:rsidRDefault="003F36B2" w:rsidP="003A3330">
      <w:pPr>
        <w:pStyle w:val="Kop2"/>
        <w:spacing w:line="240" w:lineRule="auto"/>
        <w:rPr>
          <w:rFonts w:ascii="Verdana" w:hAnsi="Verdana"/>
          <w:sz w:val="18"/>
          <w:szCs w:val="18"/>
        </w:rPr>
      </w:pPr>
      <w:bookmarkStart w:id="130" w:name="_Toc129700097"/>
      <w:bookmarkEnd w:id="127"/>
      <w:bookmarkEnd w:id="128"/>
      <w:bookmarkEnd w:id="129"/>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4</w:t>
      </w:r>
      <w:r w:rsidRPr="00FB5E50">
        <w:rPr>
          <w:rFonts w:ascii="Verdana" w:hAnsi="Verdana"/>
          <w:sz w:val="18"/>
          <w:szCs w:val="18"/>
        </w:rPr>
        <w:t xml:space="preserve"> </w:t>
      </w:r>
      <w:r w:rsidR="001E4608" w:rsidRPr="00FB5E50">
        <w:rPr>
          <w:rFonts w:ascii="Verdana" w:hAnsi="Verdana"/>
          <w:sz w:val="18"/>
          <w:szCs w:val="18"/>
        </w:rPr>
        <w:t>Centraal examen bij verhindering in eerste of tweede tijdvak</w:t>
      </w:r>
      <w:bookmarkEnd w:id="130"/>
    </w:p>
    <w:p w14:paraId="5FE34FA8" w14:textId="564E78A6" w:rsidR="00E70482" w:rsidRPr="00FB5E50" w:rsidRDefault="00E70482" w:rsidP="00DB3D45">
      <w:pPr>
        <w:numPr>
          <w:ilvl w:val="0"/>
          <w:numId w:val="33"/>
        </w:numPr>
        <w:spacing w:before="0" w:after="0" w:line="240" w:lineRule="auto"/>
        <w:ind w:left="284" w:hanging="284"/>
        <w:contextualSpacing/>
        <w:rPr>
          <w:rFonts w:ascii="Verdana" w:hAnsi="Verdana"/>
          <w:sz w:val="18"/>
          <w:szCs w:val="18"/>
        </w:rPr>
      </w:pPr>
      <w:r w:rsidRPr="00FB5E50">
        <w:rPr>
          <w:rFonts w:ascii="Verdana" w:hAnsi="Verdana"/>
          <w:sz w:val="18"/>
          <w:szCs w:val="18"/>
        </w:rPr>
        <w:t xml:space="preserve">Indien een </w:t>
      </w:r>
      <w:r w:rsidR="001E4608" w:rsidRPr="00FB5E50">
        <w:rPr>
          <w:rFonts w:ascii="Verdana" w:hAnsi="Verdana"/>
          <w:sz w:val="18"/>
          <w:szCs w:val="18"/>
        </w:rPr>
        <w:t>examen</w:t>
      </w:r>
      <w:r w:rsidRPr="00FB5E50">
        <w:rPr>
          <w:rFonts w:ascii="Verdana" w:hAnsi="Verdana"/>
          <w:sz w:val="18"/>
          <w:szCs w:val="18"/>
        </w:rPr>
        <w:t xml:space="preserve">kandidaat om een geldige reden, ter beoordeling </w:t>
      </w:r>
      <w:r w:rsidR="005C7E44" w:rsidRPr="00FB5E50">
        <w:rPr>
          <w:rFonts w:ascii="Verdana" w:hAnsi="Verdana"/>
          <w:sz w:val="18"/>
          <w:szCs w:val="18"/>
        </w:rPr>
        <w:t>a</w:t>
      </w:r>
      <w:r w:rsidRPr="00FB5E50">
        <w:rPr>
          <w:rFonts w:ascii="Verdana" w:hAnsi="Verdana"/>
          <w:sz w:val="18"/>
          <w:szCs w:val="18"/>
        </w:rPr>
        <w:t xml:space="preserve">an de rector, is verhinderd bij </w:t>
      </w:r>
      <w:r w:rsidR="005C7E44" w:rsidRPr="00FB5E50">
        <w:rPr>
          <w:rFonts w:ascii="Verdana" w:hAnsi="Verdana"/>
          <w:sz w:val="18"/>
          <w:szCs w:val="18"/>
        </w:rPr>
        <w:t>het centraal examen van een of meer vakke</w:t>
      </w:r>
      <w:r w:rsidR="008E312A" w:rsidRPr="00FB5E50">
        <w:rPr>
          <w:rFonts w:ascii="Verdana" w:hAnsi="Verdana"/>
          <w:sz w:val="18"/>
          <w:szCs w:val="18"/>
        </w:rPr>
        <w:t>n</w:t>
      </w:r>
      <w:r w:rsidR="00675A71" w:rsidRPr="00FB5E50">
        <w:rPr>
          <w:rFonts w:ascii="Verdana" w:hAnsi="Verdana"/>
          <w:sz w:val="18"/>
          <w:szCs w:val="18"/>
        </w:rPr>
        <w:t xml:space="preserve"> </w:t>
      </w:r>
      <w:r w:rsidRPr="00FB5E50">
        <w:rPr>
          <w:rFonts w:ascii="Verdana" w:hAnsi="Verdana"/>
          <w:sz w:val="18"/>
          <w:szCs w:val="18"/>
        </w:rPr>
        <w:t>in het eerste tijdvak</w:t>
      </w:r>
      <w:r w:rsidR="008E312A" w:rsidRPr="00FB5E50">
        <w:rPr>
          <w:rFonts w:ascii="Verdana" w:hAnsi="Verdana"/>
          <w:sz w:val="18"/>
          <w:szCs w:val="18"/>
        </w:rPr>
        <w:t xml:space="preserve"> aanwezig te zijn</w:t>
      </w:r>
      <w:r w:rsidRPr="00FB5E50">
        <w:rPr>
          <w:rFonts w:ascii="Verdana" w:hAnsi="Verdana"/>
          <w:sz w:val="18"/>
          <w:szCs w:val="18"/>
        </w:rPr>
        <w:t xml:space="preserve">, </w:t>
      </w:r>
      <w:r w:rsidR="008E312A" w:rsidRPr="00FB5E50">
        <w:rPr>
          <w:rFonts w:ascii="Verdana" w:hAnsi="Verdana"/>
          <w:sz w:val="18"/>
          <w:szCs w:val="18"/>
        </w:rPr>
        <w:t xml:space="preserve">krijgt in het </w:t>
      </w:r>
      <w:r w:rsidRPr="00FB5E50">
        <w:rPr>
          <w:rFonts w:ascii="Verdana" w:hAnsi="Verdana"/>
          <w:sz w:val="18"/>
          <w:szCs w:val="18"/>
        </w:rPr>
        <w:t xml:space="preserve">tweede tijdvak de gelegenheid het centraal examen </w:t>
      </w:r>
      <w:r w:rsidR="00FC1448" w:rsidRPr="00FB5E50">
        <w:rPr>
          <w:rFonts w:ascii="Verdana" w:hAnsi="Verdana"/>
          <w:sz w:val="18"/>
          <w:szCs w:val="18"/>
        </w:rPr>
        <w:t>alsnog te voltooien. De examenkandidaat maakt in dat geval maximaal twee toetsen per dag.</w:t>
      </w:r>
    </w:p>
    <w:p w14:paraId="2E73CFAD" w14:textId="4B12ED10" w:rsidR="00E70482" w:rsidRPr="00FB5E50" w:rsidRDefault="00E70482" w:rsidP="00DB3D45">
      <w:pPr>
        <w:numPr>
          <w:ilvl w:val="0"/>
          <w:numId w:val="33"/>
        </w:numPr>
        <w:spacing w:before="0" w:after="0" w:line="240" w:lineRule="auto"/>
        <w:ind w:left="284" w:hanging="284"/>
        <w:contextualSpacing/>
        <w:rPr>
          <w:rFonts w:ascii="Verdana" w:hAnsi="Verdana"/>
          <w:sz w:val="18"/>
          <w:szCs w:val="18"/>
        </w:rPr>
      </w:pPr>
      <w:r w:rsidRPr="00FB5E50">
        <w:rPr>
          <w:rFonts w:ascii="Verdana" w:hAnsi="Verdana"/>
          <w:sz w:val="18"/>
          <w:szCs w:val="18"/>
        </w:rPr>
        <w:t>Indien</w:t>
      </w:r>
      <w:r w:rsidR="008F70A5" w:rsidRPr="00FB5E50">
        <w:rPr>
          <w:rFonts w:ascii="Verdana" w:hAnsi="Verdana"/>
          <w:sz w:val="18"/>
          <w:szCs w:val="18"/>
        </w:rPr>
        <w:t xml:space="preserve"> </w:t>
      </w:r>
      <w:r w:rsidR="005854A9" w:rsidRPr="00FB5E50">
        <w:rPr>
          <w:rFonts w:ascii="Verdana" w:hAnsi="Verdana"/>
          <w:sz w:val="18"/>
          <w:szCs w:val="18"/>
        </w:rPr>
        <w:t xml:space="preserve">de rector </w:t>
      </w:r>
      <w:r w:rsidR="008F70A5" w:rsidRPr="00FB5E50">
        <w:rPr>
          <w:rFonts w:ascii="Verdana" w:hAnsi="Verdana"/>
          <w:sz w:val="18"/>
          <w:szCs w:val="18"/>
        </w:rPr>
        <w:t>zelf de afnametijdstippen van een centraal examen bepaalt, kan de rector</w:t>
      </w:r>
      <w:r w:rsidR="00783131" w:rsidRPr="00FB5E50">
        <w:rPr>
          <w:rFonts w:ascii="Verdana" w:hAnsi="Verdana"/>
          <w:sz w:val="18"/>
          <w:szCs w:val="18"/>
        </w:rPr>
        <w:t xml:space="preserve"> een examenkandidaat de gelegenheid geven om binnen de afnameperiode die het college daarvoor heeft ingesteld, alsnog het centraal examen te voltooien, waarvoor hij eerder was verhinderd.</w:t>
      </w:r>
      <w:r w:rsidRPr="00FB5E50">
        <w:rPr>
          <w:rFonts w:ascii="Verdana" w:hAnsi="Verdana"/>
          <w:sz w:val="18"/>
          <w:szCs w:val="18"/>
        </w:rPr>
        <w:t xml:space="preserve"> </w:t>
      </w:r>
    </w:p>
    <w:p w14:paraId="2BF2EC0D" w14:textId="301D55F5" w:rsidR="00E70482" w:rsidRPr="00FB5E50" w:rsidRDefault="00E70482" w:rsidP="00DB3D45">
      <w:pPr>
        <w:numPr>
          <w:ilvl w:val="0"/>
          <w:numId w:val="33"/>
        </w:numPr>
        <w:spacing w:before="0" w:after="0" w:line="240" w:lineRule="auto"/>
        <w:ind w:left="284" w:hanging="284"/>
        <w:contextualSpacing/>
        <w:rPr>
          <w:rFonts w:ascii="Verdana" w:hAnsi="Verdana"/>
          <w:sz w:val="18"/>
          <w:szCs w:val="18"/>
        </w:rPr>
      </w:pPr>
      <w:r w:rsidRPr="00FB5E50">
        <w:rPr>
          <w:rFonts w:ascii="Verdana" w:hAnsi="Verdana"/>
          <w:sz w:val="18"/>
          <w:szCs w:val="18"/>
        </w:rPr>
        <w:t xml:space="preserve">Indien een kandidaat </w:t>
      </w:r>
      <w:r w:rsidR="000F7A64" w:rsidRPr="00FB5E50">
        <w:rPr>
          <w:rFonts w:ascii="Verdana" w:hAnsi="Verdana"/>
          <w:sz w:val="18"/>
          <w:szCs w:val="18"/>
        </w:rPr>
        <w:t xml:space="preserve">ook </w:t>
      </w:r>
      <w:r w:rsidRPr="00FB5E50">
        <w:rPr>
          <w:rFonts w:ascii="Verdana" w:hAnsi="Verdana"/>
          <w:sz w:val="18"/>
          <w:szCs w:val="18"/>
        </w:rPr>
        <w:t xml:space="preserve">in het tweede tijdvak </w:t>
      </w:r>
      <w:r w:rsidR="000F7A64" w:rsidRPr="00FB5E50">
        <w:rPr>
          <w:rFonts w:ascii="Verdana" w:hAnsi="Verdana"/>
          <w:sz w:val="18"/>
          <w:szCs w:val="18"/>
        </w:rPr>
        <w:t>om een geldige reden, ter beoordeling van de rector</w:t>
      </w:r>
      <w:r w:rsidR="00933BF3" w:rsidRPr="00FB5E50">
        <w:rPr>
          <w:rFonts w:ascii="Verdana" w:hAnsi="Verdana"/>
          <w:sz w:val="18"/>
          <w:szCs w:val="18"/>
        </w:rPr>
        <w:t xml:space="preserve">, verhinderd is, of als hij het centraal examen in het tweede tijdvak niet kan voltooien, wordt hij in de gelegenheid gesteld in het derde tijdvak </w:t>
      </w:r>
      <w:r w:rsidRPr="00FB5E50">
        <w:rPr>
          <w:rFonts w:ascii="Verdana" w:hAnsi="Verdana"/>
          <w:sz w:val="18"/>
          <w:szCs w:val="18"/>
        </w:rPr>
        <w:t xml:space="preserve">ten overstaan van </w:t>
      </w:r>
      <w:r w:rsidR="000D059B" w:rsidRPr="00FB5E50">
        <w:rPr>
          <w:rFonts w:ascii="Verdana" w:hAnsi="Verdana"/>
          <w:sz w:val="18"/>
          <w:szCs w:val="18"/>
        </w:rPr>
        <w:t xml:space="preserve">het </w:t>
      </w:r>
      <w:proofErr w:type="spellStart"/>
      <w:r w:rsidR="000D059B" w:rsidRPr="00FB5E50">
        <w:rPr>
          <w:rFonts w:ascii="Verdana" w:hAnsi="Verdana"/>
          <w:sz w:val="18"/>
          <w:szCs w:val="18"/>
        </w:rPr>
        <w:t>Cv</w:t>
      </w:r>
      <w:r w:rsidR="00675A71" w:rsidRPr="00FB5E50">
        <w:rPr>
          <w:rFonts w:ascii="Verdana" w:hAnsi="Verdana"/>
          <w:sz w:val="18"/>
          <w:szCs w:val="18"/>
        </w:rPr>
        <w:t>T</w:t>
      </w:r>
      <w:r w:rsidR="000D059B" w:rsidRPr="00FB5E50">
        <w:rPr>
          <w:rFonts w:ascii="Verdana" w:hAnsi="Verdana"/>
          <w:sz w:val="18"/>
          <w:szCs w:val="18"/>
        </w:rPr>
        <w:t>E</w:t>
      </w:r>
      <w:proofErr w:type="spellEnd"/>
      <w:r w:rsidRPr="00FB5E50">
        <w:rPr>
          <w:rFonts w:ascii="Verdana" w:hAnsi="Verdana"/>
          <w:sz w:val="18"/>
          <w:szCs w:val="18"/>
        </w:rPr>
        <w:t xml:space="preserve"> zijn eindexamen te voltooien.</w:t>
      </w:r>
    </w:p>
    <w:p w14:paraId="21567E26" w14:textId="2D048EEF" w:rsidR="00E70482" w:rsidRPr="00FB5E50" w:rsidRDefault="00E70482" w:rsidP="00DB3D45">
      <w:pPr>
        <w:numPr>
          <w:ilvl w:val="0"/>
          <w:numId w:val="33"/>
        </w:numPr>
        <w:spacing w:before="0" w:after="0" w:line="240" w:lineRule="auto"/>
        <w:ind w:left="284" w:hanging="284"/>
        <w:contextualSpacing/>
        <w:rPr>
          <w:rFonts w:ascii="Verdana" w:hAnsi="Verdana"/>
          <w:sz w:val="18"/>
          <w:szCs w:val="18"/>
        </w:rPr>
      </w:pPr>
      <w:r w:rsidRPr="00FB5E50">
        <w:rPr>
          <w:rFonts w:ascii="Verdana" w:hAnsi="Verdana"/>
          <w:sz w:val="18"/>
          <w:szCs w:val="18"/>
        </w:rPr>
        <w:t>De kandidaat meldt zich zo spoedig mogelijk door tussenkomst van de rector</w:t>
      </w:r>
      <w:r w:rsidRPr="00FB5E50">
        <w:rPr>
          <w:rFonts w:ascii="Verdana" w:hAnsi="Verdana"/>
          <w:color w:val="FF0000"/>
          <w:sz w:val="18"/>
          <w:szCs w:val="18"/>
        </w:rPr>
        <w:t xml:space="preserve"> </w:t>
      </w:r>
      <w:r w:rsidRPr="00FB5E50">
        <w:rPr>
          <w:rFonts w:ascii="Verdana" w:hAnsi="Verdana"/>
          <w:sz w:val="18"/>
          <w:szCs w:val="18"/>
        </w:rPr>
        <w:t>aan bij de voorzitter van de desbetreffende staatsexamencommissie. In dat geval deelt de rector</w:t>
      </w:r>
      <w:r w:rsidRPr="00FB5E50">
        <w:rPr>
          <w:rFonts w:ascii="Verdana" w:hAnsi="Verdana"/>
          <w:color w:val="FF0000"/>
          <w:sz w:val="18"/>
          <w:szCs w:val="18"/>
        </w:rPr>
        <w:t xml:space="preserve"> </w:t>
      </w:r>
      <w:r w:rsidRPr="00FB5E50">
        <w:rPr>
          <w:rFonts w:ascii="Verdana" w:hAnsi="Verdana"/>
          <w:sz w:val="18"/>
          <w:szCs w:val="18"/>
        </w:rPr>
        <w:t>aan de commissie mede welke cijfers de kandidaat voor het schoolexamen en het eventueel reeds afgelegde gedeelte van het centraal examen heeft behaald, alsmede, wanneer dat zich voordoet:</w:t>
      </w:r>
    </w:p>
    <w:p w14:paraId="0E323FF7" w14:textId="3BA84A4E" w:rsidR="00E70482" w:rsidRPr="00FB5E50" w:rsidRDefault="00E70482" w:rsidP="00DB3D45">
      <w:pPr>
        <w:numPr>
          <w:ilvl w:val="2"/>
          <w:numId w:val="33"/>
        </w:numPr>
        <w:spacing w:before="0" w:after="0" w:line="240" w:lineRule="auto"/>
        <w:ind w:left="1134" w:hanging="283"/>
        <w:contextualSpacing/>
        <w:rPr>
          <w:rFonts w:ascii="Verdana" w:hAnsi="Verdana"/>
          <w:sz w:val="18"/>
          <w:szCs w:val="18"/>
        </w:rPr>
      </w:pPr>
      <w:r w:rsidRPr="00FB5E50">
        <w:rPr>
          <w:rFonts w:ascii="Verdana" w:hAnsi="Verdana"/>
          <w:sz w:val="18"/>
          <w:szCs w:val="18"/>
        </w:rPr>
        <w:t>dat ten behoeve van de kandidaat op grond van art</w:t>
      </w:r>
      <w:r w:rsidR="00DF6A4D" w:rsidRPr="00FB5E50">
        <w:rPr>
          <w:rFonts w:ascii="Verdana" w:hAnsi="Verdana"/>
          <w:sz w:val="18"/>
          <w:szCs w:val="18"/>
        </w:rPr>
        <w:t xml:space="preserve">ikel </w:t>
      </w:r>
      <w:r w:rsidR="00D97DA8" w:rsidRPr="00FB5E50">
        <w:rPr>
          <w:rFonts w:ascii="Verdana" w:hAnsi="Verdana"/>
          <w:sz w:val="18"/>
          <w:szCs w:val="18"/>
        </w:rPr>
        <w:t>3.54 UB WVO 2020</w:t>
      </w:r>
      <w:r w:rsidR="00704D03" w:rsidRPr="00FB5E50">
        <w:rPr>
          <w:rFonts w:ascii="Verdana" w:hAnsi="Verdana"/>
          <w:sz w:val="18"/>
          <w:szCs w:val="18"/>
        </w:rPr>
        <w:t xml:space="preserve"> </w:t>
      </w:r>
      <w:r w:rsidRPr="00FB5E50">
        <w:rPr>
          <w:rFonts w:ascii="Verdana" w:hAnsi="Verdana"/>
          <w:sz w:val="18"/>
          <w:szCs w:val="18"/>
        </w:rPr>
        <w:t>toestemming is verleend dat met betrekking tot het vak Nederlandse taal en letterkunde dan wel tot het vak Nederlandse taal of tot enig vak, waarbij het gebruik van de Nederlandse taal van overwegende betekenis is, wordt afgeweken van de voorschriften gegeven bij of krachtens dit besluit;</w:t>
      </w:r>
    </w:p>
    <w:p w14:paraId="38CC9723" w14:textId="6538EF68" w:rsidR="00E70482" w:rsidRPr="00FB5E50" w:rsidRDefault="00E70482" w:rsidP="00DB3D45">
      <w:pPr>
        <w:numPr>
          <w:ilvl w:val="2"/>
          <w:numId w:val="33"/>
        </w:numPr>
        <w:spacing w:before="0" w:after="0" w:line="240" w:lineRule="auto"/>
        <w:ind w:left="1134" w:hanging="283"/>
        <w:contextualSpacing/>
        <w:rPr>
          <w:rFonts w:ascii="Verdana" w:hAnsi="Verdana"/>
          <w:sz w:val="18"/>
          <w:szCs w:val="18"/>
        </w:rPr>
      </w:pPr>
      <w:r w:rsidRPr="00FB5E50">
        <w:rPr>
          <w:rFonts w:ascii="Verdana" w:hAnsi="Verdana"/>
          <w:sz w:val="18"/>
          <w:szCs w:val="18"/>
        </w:rPr>
        <w:t>dat ten behoeve van de gehandicapte kandidaat op grond van</w:t>
      </w:r>
      <w:r w:rsidR="00E33ACF" w:rsidRPr="00FB5E50">
        <w:rPr>
          <w:rFonts w:ascii="Verdana" w:hAnsi="Verdana"/>
          <w:sz w:val="18"/>
          <w:szCs w:val="18"/>
        </w:rPr>
        <w:t xml:space="preserve"> artikel </w:t>
      </w:r>
      <w:r w:rsidR="00450356" w:rsidRPr="00FB5E50">
        <w:rPr>
          <w:rFonts w:ascii="Verdana" w:hAnsi="Verdana"/>
          <w:sz w:val="18"/>
          <w:szCs w:val="18"/>
        </w:rPr>
        <w:t>3.54 UB WVO 2020</w:t>
      </w:r>
      <w:r w:rsidRPr="00FB5E50">
        <w:rPr>
          <w:rFonts w:ascii="Verdana" w:hAnsi="Verdana"/>
          <w:sz w:val="18"/>
          <w:szCs w:val="18"/>
        </w:rPr>
        <w:t>, toestemming is verleend dat hij het centraal examen geheel of gedeeltelijk aflegt op een wijze die is aangepast aan zijn mogelijkheden.</w:t>
      </w:r>
    </w:p>
    <w:p w14:paraId="1BCEDA3B" w14:textId="22EC27A4" w:rsidR="00E70482" w:rsidRPr="00FB5E50" w:rsidRDefault="00E70482" w:rsidP="00DB3D45">
      <w:pPr>
        <w:numPr>
          <w:ilvl w:val="0"/>
          <w:numId w:val="33"/>
        </w:numPr>
        <w:spacing w:before="0" w:after="0" w:line="240" w:lineRule="auto"/>
        <w:ind w:left="284" w:hanging="284"/>
        <w:contextualSpacing/>
        <w:rPr>
          <w:rFonts w:ascii="Verdana" w:hAnsi="Verdana"/>
          <w:sz w:val="18"/>
          <w:szCs w:val="18"/>
        </w:rPr>
      </w:pPr>
      <w:r w:rsidRPr="00FB5E50">
        <w:rPr>
          <w:rFonts w:ascii="Verdana" w:hAnsi="Verdana"/>
          <w:sz w:val="18"/>
          <w:szCs w:val="18"/>
        </w:rPr>
        <w:t>Na afloop van het derde tijdvak deelt de staatsexamencommissie het resultaat mede aan de rector.</w:t>
      </w:r>
    </w:p>
    <w:p w14:paraId="7D93E941" w14:textId="77777777" w:rsidR="001F5092" w:rsidRPr="00FB5E50" w:rsidRDefault="001F5092" w:rsidP="003A3330">
      <w:pPr>
        <w:spacing w:before="0" w:after="0" w:line="240" w:lineRule="auto"/>
        <w:rPr>
          <w:rFonts w:ascii="Verdana" w:hAnsi="Verdana"/>
          <w:sz w:val="18"/>
          <w:szCs w:val="18"/>
        </w:rPr>
      </w:pPr>
    </w:p>
    <w:p w14:paraId="31D3475E" w14:textId="4BCF8810" w:rsidR="00C20577" w:rsidRPr="00FB5E50" w:rsidRDefault="00C20577" w:rsidP="003A3330">
      <w:pPr>
        <w:pStyle w:val="Kop2"/>
        <w:spacing w:line="240" w:lineRule="auto"/>
        <w:rPr>
          <w:rFonts w:ascii="Verdana" w:hAnsi="Verdana"/>
          <w:sz w:val="18"/>
          <w:szCs w:val="18"/>
        </w:rPr>
      </w:pPr>
      <w:bookmarkStart w:id="131" w:name="_Toc73532736"/>
      <w:bookmarkStart w:id="132" w:name="_Toc73532807"/>
      <w:bookmarkStart w:id="133" w:name="_Toc73686885"/>
      <w:bookmarkStart w:id="134" w:name="_Toc73725210"/>
      <w:bookmarkStart w:id="135" w:name="_Toc73725253"/>
      <w:bookmarkStart w:id="136" w:name="_Toc129700098"/>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5</w:t>
      </w:r>
      <w:r w:rsidR="00876F2C" w:rsidRPr="00FB5E50">
        <w:rPr>
          <w:rFonts w:ascii="Verdana" w:hAnsi="Verdana"/>
          <w:sz w:val="18"/>
          <w:szCs w:val="18"/>
        </w:rPr>
        <w:t xml:space="preserve"> </w:t>
      </w:r>
      <w:r w:rsidRPr="00FB5E50">
        <w:rPr>
          <w:rFonts w:ascii="Verdana" w:hAnsi="Verdana"/>
          <w:sz w:val="18"/>
          <w:szCs w:val="18"/>
        </w:rPr>
        <w:t>Te laat</w:t>
      </w:r>
      <w:bookmarkEnd w:id="131"/>
      <w:bookmarkEnd w:id="132"/>
      <w:bookmarkEnd w:id="133"/>
      <w:bookmarkEnd w:id="134"/>
      <w:bookmarkEnd w:id="135"/>
      <w:r w:rsidR="00497D6A" w:rsidRPr="00FB5E50">
        <w:rPr>
          <w:rFonts w:ascii="Verdana" w:hAnsi="Verdana"/>
          <w:sz w:val="18"/>
          <w:szCs w:val="18"/>
        </w:rPr>
        <w:t xml:space="preserve"> komen bij een centraal examen</w:t>
      </w:r>
      <w:bookmarkEnd w:id="136"/>
    </w:p>
    <w:p w14:paraId="1165B67F" w14:textId="77777777" w:rsidR="00C20577" w:rsidRPr="00FB5E50" w:rsidRDefault="00C20577" w:rsidP="00DB3D45">
      <w:pPr>
        <w:pStyle w:val="Lijstalinea"/>
        <w:numPr>
          <w:ilvl w:val="0"/>
          <w:numId w:val="34"/>
        </w:numPr>
        <w:spacing w:before="0" w:after="0" w:line="240" w:lineRule="auto"/>
        <w:rPr>
          <w:rFonts w:ascii="Verdana" w:hAnsi="Verdana"/>
          <w:sz w:val="18"/>
          <w:szCs w:val="18"/>
        </w:rPr>
      </w:pPr>
      <w:r w:rsidRPr="00FB5E50">
        <w:rPr>
          <w:rFonts w:ascii="Verdana" w:hAnsi="Verdana"/>
          <w:sz w:val="18"/>
          <w:szCs w:val="18"/>
        </w:rPr>
        <w:t>Een kandidaat die te laat komt mag uiterlijk tot een half uur na aanvang van de zitting worden toegelaten tot de examenzaal. Hij levert zijn werk in aan het einde van de officiële zitting, de zittingsduur wordt niet verlengd.</w:t>
      </w:r>
    </w:p>
    <w:p w14:paraId="164EE2F3" w14:textId="75A57D57" w:rsidR="009B207A" w:rsidRPr="00FB5E50" w:rsidRDefault="009B207A" w:rsidP="00DB3D45">
      <w:pPr>
        <w:pStyle w:val="Lijstalinea"/>
        <w:numPr>
          <w:ilvl w:val="0"/>
          <w:numId w:val="34"/>
        </w:numPr>
        <w:spacing w:before="0" w:after="0" w:line="240" w:lineRule="auto"/>
        <w:rPr>
          <w:rFonts w:ascii="Verdana" w:hAnsi="Verdana"/>
          <w:sz w:val="18"/>
          <w:szCs w:val="18"/>
        </w:rPr>
      </w:pPr>
      <w:r w:rsidRPr="00FB5E50">
        <w:rPr>
          <w:rFonts w:ascii="Verdana" w:hAnsi="Verdana"/>
          <w:sz w:val="18"/>
          <w:szCs w:val="18"/>
        </w:rPr>
        <w:t xml:space="preserve">Op het proces-verbaal wordt aangegeven dat de leerling te laat was en de eventuele gevolgen hiervan. </w:t>
      </w:r>
    </w:p>
    <w:p w14:paraId="0616D558" w14:textId="77777777" w:rsidR="00C20577" w:rsidRPr="00FB5E50" w:rsidRDefault="00C20577" w:rsidP="00DB3D45">
      <w:pPr>
        <w:pStyle w:val="Lijstalinea"/>
        <w:numPr>
          <w:ilvl w:val="0"/>
          <w:numId w:val="34"/>
        </w:numPr>
        <w:spacing w:before="0" w:after="0" w:line="240" w:lineRule="auto"/>
        <w:rPr>
          <w:rFonts w:ascii="Verdana" w:hAnsi="Verdana"/>
          <w:sz w:val="18"/>
          <w:szCs w:val="18"/>
        </w:rPr>
      </w:pPr>
      <w:r w:rsidRPr="00FB5E50">
        <w:rPr>
          <w:rFonts w:ascii="Verdana" w:hAnsi="Verdana"/>
          <w:sz w:val="18"/>
          <w:szCs w:val="18"/>
        </w:rPr>
        <w:t>Kandidaten die meer dan een half uur te laat komen worden niet meer toegelaten tot de zitting.</w:t>
      </w:r>
    </w:p>
    <w:p w14:paraId="354410E7" w14:textId="58B976A0" w:rsidR="009B207A" w:rsidRPr="00FB5E50" w:rsidRDefault="00C20577" w:rsidP="00DB3D45">
      <w:pPr>
        <w:pStyle w:val="Lijstalinea"/>
        <w:numPr>
          <w:ilvl w:val="0"/>
          <w:numId w:val="34"/>
        </w:numPr>
        <w:spacing w:before="0" w:after="0" w:line="240" w:lineRule="auto"/>
        <w:rPr>
          <w:rFonts w:ascii="Verdana" w:hAnsi="Verdana"/>
          <w:sz w:val="18"/>
          <w:szCs w:val="18"/>
        </w:rPr>
      </w:pPr>
      <w:r w:rsidRPr="00FB5E50">
        <w:rPr>
          <w:rFonts w:ascii="Verdana" w:hAnsi="Verdana"/>
          <w:sz w:val="18"/>
          <w:szCs w:val="18"/>
        </w:rPr>
        <w:t xml:space="preserve">Bij een geldige reden, te beoordelen door de </w:t>
      </w:r>
      <w:r w:rsidR="00345C05" w:rsidRPr="00FB5E50">
        <w:rPr>
          <w:rFonts w:ascii="Verdana" w:hAnsi="Verdana"/>
          <w:sz w:val="18"/>
          <w:szCs w:val="18"/>
        </w:rPr>
        <w:t xml:space="preserve">examensecretaris en/of rector </w:t>
      </w:r>
      <w:r w:rsidRPr="00FB5E50">
        <w:rPr>
          <w:rFonts w:ascii="Verdana" w:hAnsi="Verdana"/>
          <w:sz w:val="18"/>
          <w:szCs w:val="18"/>
        </w:rPr>
        <w:t>kunnen zij voor dit vak verwezen worden naar het tweede tijdvak.</w:t>
      </w:r>
      <w:r w:rsidR="009B207A" w:rsidRPr="00FB5E50">
        <w:rPr>
          <w:rFonts w:ascii="Verdana" w:hAnsi="Verdana"/>
          <w:sz w:val="18"/>
          <w:szCs w:val="18"/>
        </w:rPr>
        <w:t xml:space="preserve"> </w:t>
      </w:r>
    </w:p>
    <w:p w14:paraId="0478BA7F" w14:textId="5E08ACDE" w:rsidR="00E70482" w:rsidRPr="00FB5E50" w:rsidRDefault="009B207A" w:rsidP="00DB3D45">
      <w:pPr>
        <w:pStyle w:val="Lijstalinea"/>
        <w:numPr>
          <w:ilvl w:val="0"/>
          <w:numId w:val="34"/>
        </w:numPr>
        <w:spacing w:line="240" w:lineRule="auto"/>
        <w:rPr>
          <w:rFonts w:ascii="Verdana" w:hAnsi="Verdana"/>
          <w:sz w:val="18"/>
          <w:szCs w:val="18"/>
        </w:rPr>
      </w:pPr>
      <w:r w:rsidRPr="00FB5E50">
        <w:rPr>
          <w:rFonts w:ascii="Verdana" w:hAnsi="Verdana"/>
          <w:sz w:val="18"/>
          <w:szCs w:val="18"/>
        </w:rPr>
        <w:t>De rector informeert de kandidaat en/of ouder</w:t>
      </w:r>
      <w:r w:rsidR="001C718F" w:rsidRPr="00FB5E50">
        <w:rPr>
          <w:rFonts w:ascii="Verdana" w:hAnsi="Verdana"/>
          <w:sz w:val="18"/>
          <w:szCs w:val="18"/>
        </w:rPr>
        <w:t>(</w:t>
      </w:r>
      <w:r w:rsidRPr="00FB5E50">
        <w:rPr>
          <w:rFonts w:ascii="Verdana" w:hAnsi="Verdana"/>
          <w:sz w:val="18"/>
          <w:szCs w:val="18"/>
        </w:rPr>
        <w:t>s</w:t>
      </w:r>
      <w:r w:rsidR="001C718F" w:rsidRPr="00FB5E50">
        <w:rPr>
          <w:rFonts w:ascii="Verdana" w:hAnsi="Verdana"/>
          <w:sz w:val="18"/>
          <w:szCs w:val="18"/>
        </w:rPr>
        <w:t>)</w:t>
      </w:r>
      <w:r w:rsidRPr="00FB5E50">
        <w:rPr>
          <w:rFonts w:ascii="Verdana" w:hAnsi="Verdana"/>
          <w:sz w:val="18"/>
          <w:szCs w:val="18"/>
        </w:rPr>
        <w:t xml:space="preserve"> schriftelijk over de consequenties van het te laat komen.  </w:t>
      </w:r>
    </w:p>
    <w:p w14:paraId="6187F734" w14:textId="77777777" w:rsidR="00EE1FEF" w:rsidRPr="00FB5E50" w:rsidRDefault="00EE1FEF" w:rsidP="003A3330">
      <w:pPr>
        <w:pStyle w:val="Lijstalinea"/>
        <w:spacing w:before="0" w:after="0" w:line="240" w:lineRule="auto"/>
        <w:rPr>
          <w:rFonts w:ascii="Verdana" w:hAnsi="Verdana"/>
          <w:sz w:val="18"/>
          <w:szCs w:val="18"/>
        </w:rPr>
      </w:pPr>
    </w:p>
    <w:p w14:paraId="406B248F" w14:textId="6DD2393F" w:rsidR="00DB3D45" w:rsidRPr="00FB5E50" w:rsidRDefault="00C20577" w:rsidP="00FF6940">
      <w:pPr>
        <w:pStyle w:val="Kop2"/>
        <w:spacing w:line="240" w:lineRule="auto"/>
        <w:rPr>
          <w:rFonts w:ascii="Verdana" w:hAnsi="Verdana"/>
          <w:sz w:val="18"/>
          <w:szCs w:val="18"/>
        </w:rPr>
      </w:pPr>
      <w:bookmarkStart w:id="137" w:name="_Toc73532737"/>
      <w:bookmarkStart w:id="138" w:name="_Toc73532808"/>
      <w:bookmarkStart w:id="139" w:name="_Toc73686886"/>
      <w:bookmarkStart w:id="140" w:name="_Toc73725211"/>
      <w:bookmarkStart w:id="141" w:name="_Toc73725254"/>
      <w:bookmarkStart w:id="142" w:name="_Toc129700099"/>
      <w:bookmarkStart w:id="143" w:name="_Hlk129639038"/>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6</w:t>
      </w:r>
      <w:r w:rsidR="00876F2C" w:rsidRPr="00FB5E50">
        <w:rPr>
          <w:rFonts w:ascii="Verdana" w:hAnsi="Verdana"/>
          <w:sz w:val="18"/>
          <w:szCs w:val="18"/>
        </w:rPr>
        <w:t xml:space="preserve"> </w:t>
      </w:r>
      <w:r w:rsidR="00E33ACF" w:rsidRPr="00FB5E50">
        <w:rPr>
          <w:rFonts w:ascii="Verdana" w:hAnsi="Verdana"/>
          <w:sz w:val="18"/>
          <w:szCs w:val="18"/>
        </w:rPr>
        <w:t xml:space="preserve">Onwel </w:t>
      </w:r>
      <w:r w:rsidR="00497D6A" w:rsidRPr="00FB5E50">
        <w:rPr>
          <w:rFonts w:ascii="Verdana" w:hAnsi="Verdana"/>
          <w:sz w:val="18"/>
          <w:szCs w:val="18"/>
        </w:rPr>
        <w:t>worden</w:t>
      </w:r>
      <w:r w:rsidR="00595263" w:rsidRPr="00FB5E50">
        <w:rPr>
          <w:rFonts w:ascii="Verdana" w:hAnsi="Verdana"/>
          <w:sz w:val="18"/>
          <w:szCs w:val="18"/>
        </w:rPr>
        <w:t xml:space="preserve"> </w:t>
      </w:r>
      <w:r w:rsidRPr="00FB5E50">
        <w:rPr>
          <w:rFonts w:ascii="Verdana" w:hAnsi="Verdana"/>
          <w:sz w:val="18"/>
          <w:szCs w:val="18"/>
        </w:rPr>
        <w:t xml:space="preserve">tijdens </w:t>
      </w:r>
      <w:bookmarkEnd w:id="137"/>
      <w:bookmarkEnd w:id="138"/>
      <w:bookmarkEnd w:id="139"/>
      <w:bookmarkEnd w:id="140"/>
      <w:bookmarkEnd w:id="141"/>
      <w:r w:rsidR="00497D6A" w:rsidRPr="00FB5E50">
        <w:rPr>
          <w:rFonts w:ascii="Verdana" w:hAnsi="Verdana"/>
          <w:sz w:val="18"/>
          <w:szCs w:val="18"/>
        </w:rPr>
        <w:t>een centraal examen</w:t>
      </w:r>
      <w:bookmarkEnd w:id="142"/>
    </w:p>
    <w:p w14:paraId="27779181" w14:textId="0DDCAB33" w:rsidR="00DB3D45" w:rsidRPr="00FB5E50" w:rsidRDefault="00C20577" w:rsidP="00DB3D45">
      <w:pPr>
        <w:pStyle w:val="Lijstalinea"/>
        <w:numPr>
          <w:ilvl w:val="0"/>
          <w:numId w:val="95"/>
        </w:numPr>
        <w:spacing w:before="0" w:after="0" w:line="240" w:lineRule="auto"/>
        <w:rPr>
          <w:rFonts w:ascii="Verdana" w:hAnsi="Verdana"/>
          <w:sz w:val="18"/>
          <w:szCs w:val="18"/>
        </w:rPr>
      </w:pPr>
      <w:r w:rsidRPr="00FB5E50">
        <w:rPr>
          <w:rFonts w:ascii="Verdana" w:hAnsi="Verdana"/>
          <w:sz w:val="18"/>
          <w:szCs w:val="18"/>
        </w:rPr>
        <w:t>Een kandidaat die tijdens een zitting onwel wordt, wordt door een van de toezichthouder</w:t>
      </w:r>
      <w:r w:rsidR="001C718F" w:rsidRPr="00FB5E50">
        <w:rPr>
          <w:rFonts w:ascii="Verdana" w:hAnsi="Verdana"/>
          <w:sz w:val="18"/>
          <w:szCs w:val="18"/>
        </w:rPr>
        <w:t>(</w:t>
      </w:r>
      <w:r w:rsidRPr="00FB5E50">
        <w:rPr>
          <w:rFonts w:ascii="Verdana" w:hAnsi="Verdana"/>
          <w:sz w:val="18"/>
          <w:szCs w:val="18"/>
        </w:rPr>
        <w:t>s</w:t>
      </w:r>
      <w:r w:rsidR="001C718F" w:rsidRPr="00FB5E50">
        <w:rPr>
          <w:rFonts w:ascii="Verdana" w:hAnsi="Verdana"/>
          <w:sz w:val="18"/>
          <w:szCs w:val="18"/>
        </w:rPr>
        <w:t>)</w:t>
      </w:r>
      <w:r w:rsidRPr="00FB5E50">
        <w:rPr>
          <w:rFonts w:ascii="Verdana" w:hAnsi="Verdana"/>
          <w:sz w:val="18"/>
          <w:szCs w:val="18"/>
        </w:rPr>
        <w:t xml:space="preserve"> begeleid bij het verlaten van de examenzaal. In overleg met de kandidaat beoordeelt een lid van de examencommissie</w:t>
      </w:r>
      <w:r w:rsidR="00E33ACF" w:rsidRPr="00FB5E50">
        <w:rPr>
          <w:rFonts w:ascii="Verdana" w:hAnsi="Verdana"/>
          <w:sz w:val="18"/>
          <w:szCs w:val="18"/>
        </w:rPr>
        <w:t>, de examensecretaris of de rector</w:t>
      </w:r>
      <w:r w:rsidRPr="00FB5E50">
        <w:rPr>
          <w:rFonts w:ascii="Verdana" w:hAnsi="Verdana"/>
          <w:sz w:val="18"/>
          <w:szCs w:val="18"/>
        </w:rPr>
        <w:t xml:space="preserve"> of de door hen aangewezen persoon of de kandidaat in staat is het examen te hervatten.</w:t>
      </w:r>
    </w:p>
    <w:p w14:paraId="2346FDF2" w14:textId="65A0823E" w:rsidR="00B56F9C" w:rsidRPr="00FB5E50" w:rsidRDefault="00C20577" w:rsidP="00B56F9C">
      <w:pPr>
        <w:pStyle w:val="Lijstalinea"/>
        <w:numPr>
          <w:ilvl w:val="0"/>
          <w:numId w:val="95"/>
        </w:numPr>
        <w:spacing w:before="0" w:after="0" w:line="240" w:lineRule="auto"/>
        <w:rPr>
          <w:rFonts w:ascii="Verdana" w:hAnsi="Verdana"/>
          <w:sz w:val="18"/>
          <w:szCs w:val="18"/>
        </w:rPr>
      </w:pPr>
      <w:r w:rsidRPr="00FB5E50">
        <w:rPr>
          <w:rFonts w:ascii="Verdana" w:hAnsi="Verdana"/>
          <w:sz w:val="18"/>
          <w:szCs w:val="18"/>
        </w:rPr>
        <w:lastRenderedPageBreak/>
        <w:t>Indien de kandidaat het werk niet kan hervatten, kan de</w:t>
      </w:r>
      <w:r w:rsidR="00EE1FEF" w:rsidRPr="00FB5E50">
        <w:rPr>
          <w:rFonts w:ascii="Verdana" w:hAnsi="Verdana"/>
          <w:sz w:val="18"/>
          <w:szCs w:val="18"/>
        </w:rPr>
        <w:t xml:space="preserve"> </w:t>
      </w:r>
      <w:r w:rsidR="00C62F78" w:rsidRPr="00FB5E50">
        <w:rPr>
          <w:rFonts w:ascii="Verdana" w:hAnsi="Verdana"/>
          <w:sz w:val="18"/>
          <w:szCs w:val="18"/>
        </w:rPr>
        <w:t>examensecretaris en/of rector</w:t>
      </w:r>
      <w:r w:rsidRPr="00FB5E50">
        <w:rPr>
          <w:rFonts w:ascii="Verdana" w:hAnsi="Verdana"/>
          <w:sz w:val="18"/>
          <w:szCs w:val="18"/>
        </w:rPr>
        <w:t>, zo mogelijk op grond van een medische verklaring, aan de inspectie verzoeken te beslissen, dat het gemaakte werk ongeldig is. De kandidaat mag, indien de inspectie het werk ongeldig verklaart, in het tweede tijdvak opnieuw aan de zitting voor het desbetreffende vak deelnemen. In het geval van een digitaal examen kan na contact met de inspectie een nieuwe toets worden ingepland.</w:t>
      </w:r>
      <w:bookmarkStart w:id="144" w:name="_Hlk99476552"/>
    </w:p>
    <w:p w14:paraId="1CBF88B7" w14:textId="77777777" w:rsidR="00B56F9C" w:rsidRPr="00FB5E50" w:rsidRDefault="00497D6A" w:rsidP="00B56F9C">
      <w:pPr>
        <w:pStyle w:val="Lijstalinea"/>
        <w:numPr>
          <w:ilvl w:val="0"/>
          <w:numId w:val="95"/>
        </w:numPr>
        <w:spacing w:before="0" w:after="0" w:line="240" w:lineRule="auto"/>
        <w:rPr>
          <w:rFonts w:ascii="Verdana" w:hAnsi="Verdana"/>
          <w:sz w:val="18"/>
          <w:szCs w:val="18"/>
        </w:rPr>
      </w:pPr>
      <w:r w:rsidRPr="00FB5E50">
        <w:rPr>
          <w:rFonts w:ascii="Verdana" w:hAnsi="Verdana"/>
          <w:sz w:val="18"/>
          <w:szCs w:val="18"/>
        </w:rPr>
        <w:t xml:space="preserve">Op het proces-verbaal wordt aangegeven dat de leerling ziek is geworden bij het centraal eindexamen. </w:t>
      </w:r>
      <w:bookmarkStart w:id="145" w:name="_Hlk99476626"/>
      <w:bookmarkEnd w:id="144"/>
    </w:p>
    <w:p w14:paraId="0BFF9F1C" w14:textId="59B15FA3" w:rsidR="00497D6A" w:rsidRPr="00FB5E50" w:rsidRDefault="00497D6A" w:rsidP="00B56F9C">
      <w:pPr>
        <w:pStyle w:val="Lijstalinea"/>
        <w:numPr>
          <w:ilvl w:val="0"/>
          <w:numId w:val="95"/>
        </w:numPr>
        <w:spacing w:before="0" w:after="0" w:line="240" w:lineRule="auto"/>
        <w:rPr>
          <w:rFonts w:ascii="Verdana" w:hAnsi="Verdana"/>
          <w:sz w:val="18"/>
          <w:szCs w:val="18"/>
        </w:rPr>
      </w:pPr>
      <w:r w:rsidRPr="00FB5E50">
        <w:rPr>
          <w:rFonts w:ascii="Verdana" w:hAnsi="Verdana"/>
          <w:sz w:val="18"/>
          <w:szCs w:val="18"/>
        </w:rPr>
        <w:t>De rector informeert de kandidaat en/of ouder</w:t>
      </w:r>
      <w:r w:rsidR="001C718F" w:rsidRPr="00FB5E50">
        <w:rPr>
          <w:rFonts w:ascii="Verdana" w:hAnsi="Verdana"/>
          <w:sz w:val="18"/>
          <w:szCs w:val="18"/>
        </w:rPr>
        <w:t>(</w:t>
      </w:r>
      <w:r w:rsidRPr="00FB5E50">
        <w:rPr>
          <w:rFonts w:ascii="Verdana" w:hAnsi="Verdana"/>
          <w:sz w:val="18"/>
          <w:szCs w:val="18"/>
        </w:rPr>
        <w:t>s</w:t>
      </w:r>
      <w:r w:rsidR="001C718F" w:rsidRPr="00FB5E50">
        <w:rPr>
          <w:rFonts w:ascii="Verdana" w:hAnsi="Verdana"/>
          <w:sz w:val="18"/>
          <w:szCs w:val="18"/>
        </w:rPr>
        <w:t>)</w:t>
      </w:r>
      <w:r w:rsidRPr="00FB5E50">
        <w:rPr>
          <w:rFonts w:ascii="Verdana" w:hAnsi="Verdana"/>
          <w:sz w:val="18"/>
          <w:szCs w:val="18"/>
        </w:rPr>
        <w:t xml:space="preserve"> schriftelijk over de wijze waarop het examen zal worden afgerond. </w:t>
      </w:r>
    </w:p>
    <w:bookmarkEnd w:id="143"/>
    <w:p w14:paraId="04934824" w14:textId="77777777" w:rsidR="00590C9A" w:rsidRPr="00FB5E50" w:rsidRDefault="00590C9A" w:rsidP="00590C9A">
      <w:pPr>
        <w:pStyle w:val="Lijstalinea"/>
        <w:spacing w:before="0" w:after="0" w:line="240" w:lineRule="auto"/>
        <w:rPr>
          <w:rFonts w:ascii="Verdana" w:hAnsi="Verdana"/>
          <w:sz w:val="18"/>
          <w:szCs w:val="18"/>
        </w:rPr>
      </w:pPr>
    </w:p>
    <w:p w14:paraId="17D00FC7" w14:textId="4F09F3E0" w:rsidR="00C20577" w:rsidRPr="00FB5E50" w:rsidRDefault="00C20577" w:rsidP="003A3330">
      <w:pPr>
        <w:pStyle w:val="Kop2"/>
        <w:spacing w:line="240" w:lineRule="auto"/>
        <w:rPr>
          <w:rFonts w:ascii="Verdana" w:hAnsi="Verdana"/>
          <w:sz w:val="18"/>
          <w:szCs w:val="18"/>
        </w:rPr>
      </w:pPr>
      <w:bookmarkStart w:id="146" w:name="_Toc73532738"/>
      <w:bookmarkStart w:id="147" w:name="_Toc73532809"/>
      <w:bookmarkStart w:id="148" w:name="_Toc73686887"/>
      <w:bookmarkStart w:id="149" w:name="_Toc73725212"/>
      <w:bookmarkStart w:id="150" w:name="_Toc73725255"/>
      <w:bookmarkStart w:id="151" w:name="_Toc129700100"/>
      <w:bookmarkEnd w:id="145"/>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7</w:t>
      </w:r>
      <w:r w:rsidR="00876F2C" w:rsidRPr="00FB5E50">
        <w:rPr>
          <w:rFonts w:ascii="Verdana" w:hAnsi="Verdana"/>
          <w:sz w:val="18"/>
          <w:szCs w:val="18"/>
        </w:rPr>
        <w:t xml:space="preserve"> </w:t>
      </w:r>
      <w:bookmarkEnd w:id="146"/>
      <w:bookmarkEnd w:id="147"/>
      <w:bookmarkEnd w:id="148"/>
      <w:bookmarkEnd w:id="149"/>
      <w:bookmarkEnd w:id="150"/>
      <w:r w:rsidR="00ED7695" w:rsidRPr="00FB5E50">
        <w:rPr>
          <w:rFonts w:ascii="Verdana" w:hAnsi="Verdana"/>
          <w:sz w:val="18"/>
          <w:szCs w:val="18"/>
        </w:rPr>
        <w:t xml:space="preserve">Bijzondere omstandigheden </w:t>
      </w:r>
      <w:r w:rsidR="003F36B2" w:rsidRPr="00FB5E50">
        <w:rPr>
          <w:rFonts w:ascii="Verdana" w:hAnsi="Verdana"/>
          <w:sz w:val="18"/>
          <w:szCs w:val="18"/>
        </w:rPr>
        <w:t>c</w:t>
      </w:r>
      <w:r w:rsidR="00497D6A" w:rsidRPr="00FB5E50">
        <w:rPr>
          <w:rFonts w:ascii="Verdana" w:hAnsi="Verdana"/>
          <w:sz w:val="18"/>
          <w:szCs w:val="18"/>
        </w:rPr>
        <w:t>entraal examen</w:t>
      </w:r>
      <w:bookmarkEnd w:id="151"/>
    </w:p>
    <w:p w14:paraId="23F9F9AB" w14:textId="67087977" w:rsidR="00C20577" w:rsidRPr="00FB5E50" w:rsidRDefault="00C20577" w:rsidP="00DB3D45">
      <w:pPr>
        <w:pStyle w:val="Lijstalinea"/>
        <w:numPr>
          <w:ilvl w:val="0"/>
          <w:numId w:val="35"/>
        </w:numPr>
        <w:spacing w:before="0" w:after="0" w:line="240" w:lineRule="auto"/>
        <w:rPr>
          <w:rFonts w:ascii="Verdana" w:hAnsi="Verdana"/>
          <w:sz w:val="18"/>
          <w:szCs w:val="18"/>
        </w:rPr>
      </w:pPr>
      <w:r w:rsidRPr="00FB5E50">
        <w:rPr>
          <w:rFonts w:ascii="Verdana" w:hAnsi="Verdana"/>
          <w:sz w:val="18"/>
          <w:szCs w:val="18"/>
        </w:rPr>
        <w:t>Kandidaten zijn verplicht vóór aanvang van een examenzitting eigen ziekteverschijnselen dan wel zeer bijzondere omstandigheden (bijvoorbeeld ernstige ziekte of overlijden in de familie) te melden bij de rector. In overleg met de examencommissie wordt vastgesteld of de kandidaat in staat is aan de zitting deel te nemen of wordt verwezen naar het tweede tijdvak.</w:t>
      </w:r>
      <w:r w:rsidR="0083403E" w:rsidRPr="00FB5E50">
        <w:rPr>
          <w:rFonts w:ascii="Verdana" w:hAnsi="Verdana"/>
          <w:sz w:val="18"/>
          <w:szCs w:val="18"/>
        </w:rPr>
        <w:t xml:space="preserve"> </w:t>
      </w:r>
      <w:bookmarkStart w:id="152" w:name="_Hlk99476320"/>
      <w:r w:rsidR="0083403E" w:rsidRPr="00FB5E50">
        <w:rPr>
          <w:rFonts w:ascii="Verdana" w:hAnsi="Verdana"/>
          <w:sz w:val="18"/>
          <w:szCs w:val="18"/>
        </w:rPr>
        <w:t>Op het proces-verbaal wordt aangegeven dat de leerling verhinderd is bij het centraal eindexamen.</w:t>
      </w:r>
      <w:bookmarkEnd w:id="152"/>
    </w:p>
    <w:p w14:paraId="47EBEDB0" w14:textId="5E5220BA" w:rsidR="00C20577" w:rsidRPr="00FB5E50" w:rsidRDefault="00C20577" w:rsidP="00DB3D45">
      <w:pPr>
        <w:pStyle w:val="Lijstalinea"/>
        <w:numPr>
          <w:ilvl w:val="0"/>
          <w:numId w:val="35"/>
        </w:numPr>
        <w:spacing w:before="0" w:after="0" w:line="240" w:lineRule="auto"/>
        <w:rPr>
          <w:rFonts w:ascii="Verdana" w:hAnsi="Verdana"/>
          <w:sz w:val="18"/>
          <w:szCs w:val="18"/>
        </w:rPr>
      </w:pPr>
      <w:r w:rsidRPr="00FB5E50">
        <w:rPr>
          <w:rFonts w:ascii="Verdana" w:hAnsi="Verdana"/>
          <w:sz w:val="18"/>
          <w:szCs w:val="18"/>
        </w:rPr>
        <w:t xml:space="preserve">Indien een kandidaat door enigerlei omstandigheid niet bij een zitting in de examenzaal aanwezig kan zijn, maar wel in staat is aan het examen deel te nemen, wordt uitsluitend via de </w:t>
      </w:r>
      <w:r w:rsidR="00C21BE6">
        <w:rPr>
          <w:rFonts w:ascii="Verdana" w:hAnsi="Verdana"/>
          <w:sz w:val="18"/>
          <w:szCs w:val="18"/>
        </w:rPr>
        <w:t>I</w:t>
      </w:r>
      <w:r w:rsidRPr="00FB5E50">
        <w:rPr>
          <w:rFonts w:ascii="Verdana" w:hAnsi="Verdana"/>
          <w:sz w:val="18"/>
          <w:szCs w:val="18"/>
        </w:rPr>
        <w:t>nspectie het examen beschikbaar gesteld.</w:t>
      </w:r>
    </w:p>
    <w:p w14:paraId="7E83AF7E" w14:textId="73BA7AB9" w:rsidR="0083403E" w:rsidRPr="00FB5E50" w:rsidRDefault="0083403E" w:rsidP="00DB3D45">
      <w:pPr>
        <w:pStyle w:val="Lijstalinea"/>
        <w:numPr>
          <w:ilvl w:val="0"/>
          <w:numId w:val="35"/>
        </w:numPr>
        <w:spacing w:before="0" w:after="0" w:line="240" w:lineRule="auto"/>
        <w:rPr>
          <w:rFonts w:ascii="Verdana" w:hAnsi="Verdana"/>
          <w:sz w:val="18"/>
          <w:szCs w:val="18"/>
        </w:rPr>
      </w:pPr>
      <w:r w:rsidRPr="00FB5E50">
        <w:rPr>
          <w:rFonts w:ascii="Verdana" w:hAnsi="Verdana"/>
          <w:sz w:val="18"/>
          <w:szCs w:val="18"/>
        </w:rPr>
        <w:t xml:space="preserve">Indien de kandidaat zonder geldige reden niet aanwezig is bij het centraal eindexamen besluit de rector welke maatregel genoemd in artikel </w:t>
      </w:r>
      <w:r w:rsidR="00A92900" w:rsidRPr="00FB5E50">
        <w:rPr>
          <w:rFonts w:ascii="Verdana" w:hAnsi="Verdana"/>
          <w:sz w:val="18"/>
          <w:szCs w:val="18"/>
        </w:rPr>
        <w:t>3.58 lid 1-3 UB WVO 2020</w:t>
      </w:r>
      <w:r w:rsidR="00B15AD4" w:rsidRPr="00FB5E50">
        <w:rPr>
          <w:rFonts w:ascii="Verdana" w:hAnsi="Verdana"/>
          <w:sz w:val="18"/>
          <w:szCs w:val="18"/>
        </w:rPr>
        <w:t xml:space="preserve"> </w:t>
      </w:r>
      <w:r w:rsidRPr="00FB5E50">
        <w:rPr>
          <w:rFonts w:ascii="Verdana" w:hAnsi="Verdana"/>
          <w:sz w:val="18"/>
          <w:szCs w:val="18"/>
        </w:rPr>
        <w:t xml:space="preserve">genomen wordt. </w:t>
      </w:r>
      <w:bookmarkStart w:id="153" w:name="_Hlk99476353"/>
      <w:r w:rsidRPr="00FB5E50">
        <w:rPr>
          <w:rFonts w:ascii="Verdana" w:hAnsi="Verdana"/>
          <w:sz w:val="18"/>
          <w:szCs w:val="18"/>
        </w:rPr>
        <w:t>De rector informeert de kandidaat en/of ouder</w:t>
      </w:r>
      <w:r w:rsidR="004F2918" w:rsidRPr="00FB5E50">
        <w:rPr>
          <w:rFonts w:ascii="Verdana" w:hAnsi="Verdana"/>
          <w:sz w:val="18"/>
          <w:szCs w:val="18"/>
        </w:rPr>
        <w:t>(</w:t>
      </w:r>
      <w:r w:rsidRPr="00FB5E50">
        <w:rPr>
          <w:rFonts w:ascii="Verdana" w:hAnsi="Verdana"/>
          <w:sz w:val="18"/>
          <w:szCs w:val="18"/>
        </w:rPr>
        <w:t>s</w:t>
      </w:r>
      <w:r w:rsidR="004F2918" w:rsidRPr="00FB5E50">
        <w:rPr>
          <w:rFonts w:ascii="Verdana" w:hAnsi="Verdana"/>
          <w:sz w:val="18"/>
          <w:szCs w:val="18"/>
        </w:rPr>
        <w:t>)</w:t>
      </w:r>
      <w:r w:rsidRPr="00FB5E50">
        <w:rPr>
          <w:rFonts w:ascii="Verdana" w:hAnsi="Verdana"/>
          <w:sz w:val="18"/>
          <w:szCs w:val="18"/>
        </w:rPr>
        <w:t xml:space="preserve"> schriftelijk over de genomen maatregelen en de consequenties hiervan voor de verdere afronding van het examen.</w:t>
      </w:r>
      <w:bookmarkEnd w:id="153"/>
    </w:p>
    <w:p w14:paraId="50D84736" w14:textId="5B733A87" w:rsidR="00964734" w:rsidRPr="00FB5E50" w:rsidRDefault="00964734" w:rsidP="00DB3D45">
      <w:pPr>
        <w:pStyle w:val="Lijstalinea"/>
        <w:numPr>
          <w:ilvl w:val="0"/>
          <w:numId w:val="35"/>
        </w:numPr>
        <w:spacing w:before="0" w:after="0" w:line="240" w:lineRule="atLeast"/>
        <w:rPr>
          <w:rFonts w:ascii="Verdana" w:hAnsi="Verdana"/>
          <w:sz w:val="18"/>
          <w:szCs w:val="18"/>
        </w:rPr>
      </w:pPr>
      <w:bookmarkStart w:id="154" w:name="_Hlk100201428"/>
      <w:r w:rsidRPr="00FB5E50">
        <w:rPr>
          <w:rFonts w:ascii="Verdana" w:hAnsi="Verdana"/>
          <w:sz w:val="18"/>
          <w:szCs w:val="18"/>
        </w:rPr>
        <w:t>Indien de kandidaat het gemaakte examenwerk niet volgens de regels inlevert, beslist de rector</w:t>
      </w:r>
      <w:r w:rsidRPr="00FB5E50">
        <w:rPr>
          <w:rFonts w:ascii="Verdana" w:hAnsi="Verdana"/>
          <w:color w:val="FF0000"/>
          <w:sz w:val="18"/>
          <w:szCs w:val="18"/>
        </w:rPr>
        <w:t xml:space="preserve"> </w:t>
      </w:r>
      <w:r w:rsidRPr="00FB5E50">
        <w:rPr>
          <w:rFonts w:ascii="Verdana" w:hAnsi="Verdana"/>
          <w:sz w:val="18"/>
          <w:szCs w:val="18"/>
        </w:rPr>
        <w:t>over het al dan niet ongeldig verklaren van het gemaakte examenwerk. Dit na overleg met de inspectie van het onderwijs.</w:t>
      </w:r>
    </w:p>
    <w:bookmarkEnd w:id="154"/>
    <w:p w14:paraId="13FED0B7" w14:textId="5BBF3462" w:rsidR="00595263" w:rsidRPr="00FB5E50" w:rsidRDefault="00595263" w:rsidP="00964734">
      <w:pPr>
        <w:pStyle w:val="Lijstalinea"/>
        <w:spacing w:before="0" w:after="0" w:line="240" w:lineRule="auto"/>
        <w:rPr>
          <w:rFonts w:ascii="Verdana" w:hAnsi="Verdana"/>
          <w:sz w:val="18"/>
          <w:szCs w:val="18"/>
        </w:rPr>
      </w:pPr>
    </w:p>
    <w:p w14:paraId="12DF4741" w14:textId="3FD99FAB" w:rsidR="009B207A" w:rsidRPr="00FB5E50" w:rsidRDefault="009B207A" w:rsidP="00590C9A">
      <w:pPr>
        <w:pStyle w:val="Kop2"/>
        <w:spacing w:line="240" w:lineRule="auto"/>
        <w:rPr>
          <w:rFonts w:ascii="Verdana" w:hAnsi="Verdana"/>
          <w:sz w:val="18"/>
          <w:szCs w:val="18"/>
        </w:rPr>
      </w:pPr>
      <w:bookmarkStart w:id="155" w:name="_Toc129700101"/>
      <w:r w:rsidRPr="00FB5E50">
        <w:rPr>
          <w:rFonts w:ascii="Verdana" w:hAnsi="Verdana"/>
          <w:sz w:val="18"/>
          <w:szCs w:val="18"/>
        </w:rPr>
        <w:t xml:space="preserve">Artikel </w:t>
      </w:r>
      <w:r w:rsidR="0047071D" w:rsidRPr="00FB5E50">
        <w:rPr>
          <w:rFonts w:ascii="Verdana" w:hAnsi="Verdana"/>
          <w:sz w:val="18"/>
          <w:szCs w:val="18"/>
        </w:rPr>
        <w:t>7</w:t>
      </w:r>
      <w:r w:rsidR="00394BE7" w:rsidRPr="00FB5E50">
        <w:rPr>
          <w:rFonts w:ascii="Verdana" w:hAnsi="Verdana"/>
          <w:sz w:val="18"/>
          <w:szCs w:val="18"/>
        </w:rPr>
        <w:t>8</w:t>
      </w:r>
      <w:r w:rsidRPr="00FB5E50">
        <w:rPr>
          <w:rFonts w:ascii="Verdana" w:hAnsi="Verdana"/>
          <w:sz w:val="18"/>
          <w:szCs w:val="18"/>
        </w:rPr>
        <w:t xml:space="preserve"> Fraude tijdens een centraal examen</w:t>
      </w:r>
      <w:bookmarkEnd w:id="155"/>
    </w:p>
    <w:p w14:paraId="02ECEC4D" w14:textId="2BCEFE76" w:rsidR="009B207A"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 xml:space="preserve">Indien een surveillant bij een </w:t>
      </w:r>
      <w:r w:rsidR="00F14E82" w:rsidRPr="00FB5E50">
        <w:rPr>
          <w:rFonts w:ascii="Verdana" w:hAnsi="Verdana"/>
          <w:sz w:val="18"/>
          <w:szCs w:val="18"/>
        </w:rPr>
        <w:t xml:space="preserve">centraal examen </w:t>
      </w:r>
      <w:r w:rsidRPr="00FB5E50">
        <w:rPr>
          <w:rFonts w:ascii="Verdana" w:hAnsi="Verdana"/>
          <w:sz w:val="18"/>
          <w:szCs w:val="18"/>
        </w:rPr>
        <w:t>waarneemt dat een kandidaat zich schuldig maakt aan een frauduleuze handeling/onregelmatigheid stelt hij de betreffende kandidaat hier onmiddellijk van in kennis.</w:t>
      </w:r>
    </w:p>
    <w:p w14:paraId="5F00D65E" w14:textId="5380B7EA" w:rsidR="00F0708E"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De kandidaat wordt – als het enigszins mogelijk is- in staat gesteld het werk af te maken.</w:t>
      </w:r>
    </w:p>
    <w:p w14:paraId="2848F0E2" w14:textId="018B30B8" w:rsidR="00F0708E"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De kandidaat krijgt een nieuw antwoordblad.</w:t>
      </w:r>
    </w:p>
    <w:p w14:paraId="26C46326" w14:textId="171817AF" w:rsidR="00F0708E"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Op alle oorspronkelijke bladen wordt een melding van fraude aangetekend. Om te voorkomen dat de kandidaat iets kan uitwissen worden alle bladen vervolgens ingenomen.</w:t>
      </w:r>
    </w:p>
    <w:p w14:paraId="6D791D54" w14:textId="6D51C8EB" w:rsidR="00F0708E"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De surveillant maakt van het geconstateerde melding op het proces-verbaal.</w:t>
      </w:r>
    </w:p>
    <w:p w14:paraId="4B61EFE4" w14:textId="55E81527" w:rsidR="00F0708E"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 xml:space="preserve">Uiterlijk direct na afloop van het examen wordt de rector van het voorval mondeling en schriftelijk in kennis gesteld. De </w:t>
      </w:r>
      <w:r w:rsidR="00193362" w:rsidRPr="00FB5E50">
        <w:rPr>
          <w:rFonts w:ascii="Verdana" w:hAnsi="Verdana"/>
          <w:sz w:val="18"/>
          <w:szCs w:val="18"/>
        </w:rPr>
        <w:t>rector</w:t>
      </w:r>
      <w:r w:rsidRPr="00FB5E50">
        <w:rPr>
          <w:rFonts w:ascii="Verdana" w:hAnsi="Verdana"/>
          <w:sz w:val="18"/>
          <w:szCs w:val="18"/>
        </w:rPr>
        <w:t xml:space="preserve"> stelt een onderzoek in, waarbij de verschillende betrokkenen worden gehoord.</w:t>
      </w:r>
    </w:p>
    <w:p w14:paraId="386FAB84" w14:textId="4380572A" w:rsidR="00F0708E" w:rsidRPr="00FB5E50" w:rsidRDefault="00F0708E"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Nadat het onderzoek is afgesloten neemt de rector een beslissing betreffende de daadwerkelijke fraude en de eventueel te nemen maatregelen</w:t>
      </w:r>
      <w:r w:rsidR="00F14E82" w:rsidRPr="00FB5E50">
        <w:rPr>
          <w:rFonts w:ascii="Verdana" w:hAnsi="Verdana"/>
          <w:sz w:val="18"/>
          <w:szCs w:val="18"/>
        </w:rPr>
        <w:t>.</w:t>
      </w:r>
    </w:p>
    <w:p w14:paraId="700A6EE7" w14:textId="2D9CCE42" w:rsidR="00F14E82" w:rsidRPr="00FB5E50" w:rsidRDefault="00F14E82"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De kandidaat en diens ouder</w:t>
      </w:r>
      <w:r w:rsidR="00CC5CA5" w:rsidRPr="00FB5E50">
        <w:rPr>
          <w:rFonts w:ascii="Verdana" w:hAnsi="Verdana"/>
          <w:sz w:val="18"/>
          <w:szCs w:val="18"/>
        </w:rPr>
        <w:t>(</w:t>
      </w:r>
      <w:r w:rsidRPr="00FB5E50">
        <w:rPr>
          <w:rFonts w:ascii="Verdana" w:hAnsi="Verdana"/>
          <w:sz w:val="18"/>
          <w:szCs w:val="18"/>
        </w:rPr>
        <w:t>s</w:t>
      </w:r>
      <w:r w:rsidR="00CC5CA5" w:rsidRPr="00FB5E50">
        <w:rPr>
          <w:rFonts w:ascii="Verdana" w:hAnsi="Verdana"/>
          <w:sz w:val="18"/>
          <w:szCs w:val="18"/>
        </w:rPr>
        <w:t>)</w:t>
      </w:r>
      <w:r w:rsidRPr="00FB5E50">
        <w:rPr>
          <w:rFonts w:ascii="Verdana" w:hAnsi="Verdana"/>
          <w:sz w:val="18"/>
          <w:szCs w:val="18"/>
        </w:rPr>
        <w:t xml:space="preserve"> worden schriftelijk van de beslissing van de rector in kennis gesteld. De kandidaat wordt gewezen op de beroepsmogelijkheid.</w:t>
      </w:r>
    </w:p>
    <w:p w14:paraId="567D9F7A" w14:textId="73A1984F" w:rsidR="009B207A" w:rsidRPr="00FB5E50" w:rsidRDefault="00F14E82"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De rector stelt tevens de inspectie op de hoogte van zijn beslissing.</w:t>
      </w:r>
    </w:p>
    <w:p w14:paraId="410A473D" w14:textId="195D02D7" w:rsidR="00C20577" w:rsidRPr="00FB5E50" w:rsidRDefault="00C20577"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Indien de kandidaat het gemaakte examenwerk niet volgens de regels inlevert, beslist de rector</w:t>
      </w:r>
      <w:r w:rsidRPr="00FB5E50">
        <w:rPr>
          <w:rFonts w:ascii="Verdana" w:hAnsi="Verdana"/>
          <w:color w:val="FF0000"/>
          <w:sz w:val="18"/>
          <w:szCs w:val="18"/>
        </w:rPr>
        <w:t xml:space="preserve"> </w:t>
      </w:r>
      <w:r w:rsidRPr="00FB5E50">
        <w:rPr>
          <w:rFonts w:ascii="Verdana" w:hAnsi="Verdana"/>
          <w:sz w:val="18"/>
          <w:szCs w:val="18"/>
        </w:rPr>
        <w:t xml:space="preserve">over het al dan niet </w:t>
      </w:r>
      <w:r w:rsidR="00C13BA7" w:rsidRPr="00FB5E50">
        <w:rPr>
          <w:rFonts w:ascii="Verdana" w:hAnsi="Verdana"/>
          <w:sz w:val="18"/>
          <w:szCs w:val="18"/>
        </w:rPr>
        <w:t xml:space="preserve">opleggen van een maatregel conform artikel 12 van dit examenreglement. </w:t>
      </w:r>
      <w:r w:rsidRPr="00FB5E50">
        <w:rPr>
          <w:rFonts w:ascii="Verdana" w:hAnsi="Verdana"/>
          <w:sz w:val="18"/>
          <w:szCs w:val="18"/>
        </w:rPr>
        <w:t>Dit na overleg met de inspectie van het onderwijs.</w:t>
      </w:r>
    </w:p>
    <w:p w14:paraId="5529C2F5" w14:textId="140CB936" w:rsidR="00C20577" w:rsidRPr="00FB5E50" w:rsidRDefault="00C20577" w:rsidP="00DB3D45">
      <w:pPr>
        <w:pStyle w:val="Lijstalinea"/>
        <w:numPr>
          <w:ilvl w:val="0"/>
          <w:numId w:val="56"/>
        </w:numPr>
        <w:spacing w:before="0" w:after="0" w:line="240" w:lineRule="atLeast"/>
        <w:rPr>
          <w:rFonts w:ascii="Verdana" w:hAnsi="Verdana"/>
          <w:sz w:val="18"/>
          <w:szCs w:val="18"/>
        </w:rPr>
      </w:pPr>
      <w:r w:rsidRPr="00FB5E50">
        <w:rPr>
          <w:rFonts w:ascii="Verdana" w:hAnsi="Verdana"/>
          <w:sz w:val="18"/>
          <w:szCs w:val="18"/>
        </w:rPr>
        <w:t>Kandidaten moeten zich beschikbaar houden tot en met de herkansingen.</w:t>
      </w:r>
    </w:p>
    <w:p w14:paraId="472A0D81" w14:textId="77777777" w:rsidR="00590C9A" w:rsidRPr="00FB5E50" w:rsidRDefault="00590C9A" w:rsidP="00590C9A">
      <w:pPr>
        <w:pStyle w:val="Lijstalinea"/>
        <w:spacing w:before="0" w:after="0" w:line="240" w:lineRule="auto"/>
        <w:ind w:left="1080"/>
        <w:rPr>
          <w:rFonts w:ascii="Verdana" w:hAnsi="Verdana"/>
          <w:sz w:val="18"/>
          <w:szCs w:val="18"/>
        </w:rPr>
      </w:pPr>
    </w:p>
    <w:p w14:paraId="32843606" w14:textId="612C7511" w:rsidR="00C20577" w:rsidRPr="00FB5E50" w:rsidRDefault="00C20577" w:rsidP="003A3330">
      <w:pPr>
        <w:pStyle w:val="Kop2"/>
        <w:spacing w:line="240" w:lineRule="auto"/>
        <w:rPr>
          <w:rFonts w:ascii="Verdana" w:hAnsi="Verdana"/>
          <w:sz w:val="18"/>
          <w:szCs w:val="18"/>
        </w:rPr>
      </w:pPr>
      <w:bookmarkStart w:id="156" w:name="_Toc73532741"/>
      <w:bookmarkStart w:id="157" w:name="_Toc73532812"/>
      <w:bookmarkStart w:id="158" w:name="_Toc73725215"/>
      <w:bookmarkStart w:id="159" w:name="_Toc129700102"/>
      <w:r w:rsidRPr="00FB5E50">
        <w:rPr>
          <w:rFonts w:ascii="Verdana" w:hAnsi="Verdana"/>
          <w:sz w:val="18"/>
          <w:szCs w:val="18"/>
        </w:rPr>
        <w:t xml:space="preserve">Artikel </w:t>
      </w:r>
      <w:r w:rsidR="00394BE7" w:rsidRPr="00FB5E50">
        <w:rPr>
          <w:rFonts w:ascii="Verdana" w:hAnsi="Verdana"/>
          <w:sz w:val="18"/>
          <w:szCs w:val="18"/>
        </w:rPr>
        <w:t>79</w:t>
      </w:r>
      <w:r w:rsidR="00876F2C" w:rsidRPr="00FB5E50">
        <w:rPr>
          <w:rFonts w:ascii="Verdana" w:hAnsi="Verdana"/>
          <w:sz w:val="18"/>
          <w:szCs w:val="18"/>
        </w:rPr>
        <w:t xml:space="preserve"> </w:t>
      </w:r>
      <w:r w:rsidRPr="00FB5E50">
        <w:rPr>
          <w:rFonts w:ascii="Verdana" w:hAnsi="Verdana"/>
          <w:sz w:val="18"/>
          <w:szCs w:val="18"/>
        </w:rPr>
        <w:t xml:space="preserve">Beoordeling Centraal </w:t>
      </w:r>
      <w:r w:rsidR="004F7DA0" w:rsidRPr="00FB5E50">
        <w:rPr>
          <w:rFonts w:ascii="Verdana" w:hAnsi="Verdana"/>
          <w:sz w:val="18"/>
          <w:szCs w:val="18"/>
        </w:rPr>
        <w:t>examen door examinator</w:t>
      </w:r>
      <w:r w:rsidR="00DC50F1" w:rsidRPr="00FB5E50">
        <w:rPr>
          <w:rFonts w:ascii="Verdana" w:hAnsi="Verdana"/>
          <w:sz w:val="18"/>
          <w:szCs w:val="18"/>
        </w:rPr>
        <w:t xml:space="preserve"> </w:t>
      </w:r>
      <w:r w:rsidR="003F1032" w:rsidRPr="00FB5E50">
        <w:rPr>
          <w:rFonts w:ascii="Verdana" w:hAnsi="Verdana"/>
          <w:sz w:val="18"/>
          <w:szCs w:val="18"/>
        </w:rPr>
        <w:t>en gecommitteerde</w:t>
      </w:r>
      <w:bookmarkEnd w:id="156"/>
      <w:bookmarkEnd w:id="157"/>
      <w:bookmarkEnd w:id="158"/>
      <w:bookmarkEnd w:id="159"/>
    </w:p>
    <w:p w14:paraId="21874BCE" w14:textId="2042BA90" w:rsidR="00DB31F0" w:rsidRPr="00FB5E50" w:rsidRDefault="00551661"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 xml:space="preserve">De rector doet aan de examinator </w:t>
      </w:r>
      <w:r w:rsidR="0041464D" w:rsidRPr="00FB5E50">
        <w:rPr>
          <w:rFonts w:ascii="Verdana" w:hAnsi="Verdana"/>
          <w:sz w:val="18"/>
          <w:szCs w:val="18"/>
        </w:rPr>
        <w:t xml:space="preserve">in een vak toekomen: </w:t>
      </w:r>
    </w:p>
    <w:p w14:paraId="5E73DDC0" w14:textId="0264B8A5" w:rsidR="00DB31F0" w:rsidRPr="00FB5E50" w:rsidRDefault="0041464D"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het gemaakte werk van het centraal examen;</w:t>
      </w:r>
    </w:p>
    <w:p w14:paraId="6D0C4D6F" w14:textId="7702129D" w:rsidR="0041464D" w:rsidRPr="00FB5E50" w:rsidRDefault="0041464D"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een exemplaar van de opgaven;</w:t>
      </w:r>
    </w:p>
    <w:p w14:paraId="2590FAFC" w14:textId="31E081C5" w:rsidR="00E24CCC" w:rsidRPr="00FB5E50" w:rsidRDefault="00E24CCC"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de beoordelingsnormen; en</w:t>
      </w:r>
    </w:p>
    <w:p w14:paraId="0CDF1E4A" w14:textId="6FFB577A" w:rsidR="00E24CCC" w:rsidRPr="00FB5E50" w:rsidRDefault="00E24CCC"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het proces-verbaal van het examen.</w:t>
      </w:r>
    </w:p>
    <w:p w14:paraId="07E19248" w14:textId="0541747D" w:rsidR="002B4553" w:rsidRPr="00FB5E50" w:rsidRDefault="002B4553"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lastRenderedPageBreak/>
        <w:t>De examinator</w:t>
      </w:r>
      <w:r w:rsidR="000E15F5" w:rsidRPr="00FB5E50">
        <w:rPr>
          <w:rFonts w:ascii="Verdana" w:hAnsi="Verdana"/>
          <w:sz w:val="18"/>
          <w:szCs w:val="18"/>
        </w:rPr>
        <w:t xml:space="preserve"> beoordeelt het werk zo spoedig mogelijk en past daarbij de beoordelingsnormen toe.</w:t>
      </w:r>
    </w:p>
    <w:p w14:paraId="3B1E86E6" w14:textId="118B4A23" w:rsidR="000E15F5" w:rsidRPr="00FB5E50" w:rsidRDefault="000E15F5"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De examinator drukt zijn beoordeling uit in de score.</w:t>
      </w:r>
    </w:p>
    <w:p w14:paraId="27A7CE59" w14:textId="3AFBF297" w:rsidR="000E15F5" w:rsidRPr="00FB5E50" w:rsidRDefault="000E15F5"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De examinator</w:t>
      </w:r>
      <w:r w:rsidR="0089324A" w:rsidRPr="00FB5E50">
        <w:rPr>
          <w:rFonts w:ascii="Verdana" w:hAnsi="Verdana"/>
          <w:sz w:val="18"/>
          <w:szCs w:val="18"/>
        </w:rPr>
        <w:t xml:space="preserve"> zendt de score en het beoordeelde werk aan de rector.</w:t>
      </w:r>
    </w:p>
    <w:p w14:paraId="073ECE41" w14:textId="77777777" w:rsidR="00C20577" w:rsidRPr="00FB5E50" w:rsidRDefault="00C20577"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Indien een kandidaat onverhoopt het examenwerk met potlood heeft gemaakt, wordt het gemaakte werk onmiddellijk na afloop van de zitting gekopieerd. Het origineel wordt bewaard in de kluis. De corrector ontvangt de kopie ter correctie.</w:t>
      </w:r>
    </w:p>
    <w:p w14:paraId="06C7D604" w14:textId="77777777" w:rsidR="00C20577" w:rsidRPr="00FB5E50" w:rsidRDefault="00C20577"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De examinator vult zijn score in WOLF in.</w:t>
      </w:r>
    </w:p>
    <w:p w14:paraId="3B6A02D6" w14:textId="77777777" w:rsidR="00C20577" w:rsidRPr="00FB5E50" w:rsidRDefault="00C20577"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Gemaakt werk wordt uiterlijk op de door de examensecretaris</w:t>
      </w:r>
      <w:r w:rsidRPr="00FB5E50">
        <w:rPr>
          <w:rFonts w:ascii="Verdana" w:hAnsi="Verdana"/>
          <w:color w:val="FF0000"/>
          <w:sz w:val="18"/>
          <w:szCs w:val="18"/>
        </w:rPr>
        <w:t xml:space="preserve"> </w:t>
      </w:r>
      <w:r w:rsidRPr="00FB5E50">
        <w:rPr>
          <w:rFonts w:ascii="Verdana" w:hAnsi="Verdana"/>
          <w:sz w:val="18"/>
          <w:szCs w:val="18"/>
        </w:rPr>
        <w:t>aangegeven datum ingeleverd om verzonden te worden.</w:t>
      </w:r>
    </w:p>
    <w:p w14:paraId="7E0E2A01" w14:textId="1A1D984A" w:rsidR="002E6842" w:rsidRPr="00FB5E50" w:rsidRDefault="002E6842" w:rsidP="00DB3D45">
      <w:pPr>
        <w:pStyle w:val="Lijstalinea"/>
        <w:numPr>
          <w:ilvl w:val="0"/>
          <w:numId w:val="36"/>
        </w:numPr>
        <w:spacing w:before="0" w:after="0" w:line="240" w:lineRule="auto"/>
        <w:rPr>
          <w:rFonts w:ascii="Verdana" w:hAnsi="Verdana"/>
          <w:sz w:val="18"/>
          <w:szCs w:val="18"/>
        </w:rPr>
      </w:pPr>
      <w:bookmarkStart w:id="160" w:name="_Hlk128598726"/>
      <w:r w:rsidRPr="00FB5E50">
        <w:rPr>
          <w:rFonts w:ascii="Verdana" w:hAnsi="Verdana"/>
          <w:sz w:val="18"/>
          <w:szCs w:val="18"/>
        </w:rPr>
        <w:t xml:space="preserve">De rector doet aan rector van de gecommitteerde toekomen: </w:t>
      </w:r>
    </w:p>
    <w:p w14:paraId="006E553D" w14:textId="77777777" w:rsidR="002E6842" w:rsidRPr="00FB5E50" w:rsidRDefault="002E6842" w:rsidP="00DB3D45">
      <w:pPr>
        <w:pStyle w:val="Lijstalinea"/>
        <w:numPr>
          <w:ilvl w:val="1"/>
          <w:numId w:val="36"/>
        </w:numPr>
        <w:spacing w:before="0" w:after="0" w:line="240" w:lineRule="auto"/>
        <w:rPr>
          <w:rFonts w:ascii="Verdana" w:hAnsi="Verdana"/>
          <w:sz w:val="18"/>
          <w:szCs w:val="18"/>
        </w:rPr>
      </w:pPr>
      <w:bookmarkStart w:id="161" w:name="_Hlk128600110"/>
      <w:bookmarkEnd w:id="160"/>
      <w:r w:rsidRPr="00FB5E50">
        <w:rPr>
          <w:rFonts w:ascii="Verdana" w:hAnsi="Verdana"/>
          <w:sz w:val="18"/>
          <w:szCs w:val="18"/>
        </w:rPr>
        <w:t>het gemaakte werk van het centraal examen;</w:t>
      </w:r>
    </w:p>
    <w:p w14:paraId="23C8B5CA" w14:textId="77777777" w:rsidR="002E6842" w:rsidRPr="00FB5E50" w:rsidRDefault="002E6842"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een exemplaar van de opgaven;</w:t>
      </w:r>
    </w:p>
    <w:p w14:paraId="65F2DBCD" w14:textId="77777777" w:rsidR="002E6842" w:rsidRPr="00FB5E50" w:rsidRDefault="002E6842"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de beoordelingsnormen; en</w:t>
      </w:r>
    </w:p>
    <w:p w14:paraId="30E72F83" w14:textId="3C7A9BA1" w:rsidR="002E6842" w:rsidRPr="00FB5E50" w:rsidRDefault="002E6842"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het proces-verbaal van het examen.</w:t>
      </w:r>
    </w:p>
    <w:bookmarkEnd w:id="161"/>
    <w:p w14:paraId="62431FF8" w14:textId="2E5E6DC9" w:rsidR="00957B05" w:rsidRPr="00FB5E50" w:rsidRDefault="00957B05"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De rector</w:t>
      </w:r>
      <w:r w:rsidR="004E3AAA" w:rsidRPr="00FB5E50">
        <w:rPr>
          <w:rFonts w:ascii="Verdana" w:hAnsi="Verdana"/>
          <w:sz w:val="18"/>
          <w:szCs w:val="18"/>
        </w:rPr>
        <w:t xml:space="preserve"> van de gecommitteerde doet de documenten toekomen aan de gecommi</w:t>
      </w:r>
      <w:r w:rsidR="00A00307" w:rsidRPr="00FB5E50">
        <w:rPr>
          <w:rFonts w:ascii="Verdana" w:hAnsi="Verdana"/>
          <w:sz w:val="18"/>
          <w:szCs w:val="18"/>
        </w:rPr>
        <w:t>tteerde.</w:t>
      </w:r>
    </w:p>
    <w:p w14:paraId="1F1F6EC1" w14:textId="77A685B8" w:rsidR="00A00307" w:rsidRPr="00FB5E50" w:rsidRDefault="001D5143" w:rsidP="00DB3D45">
      <w:pPr>
        <w:pStyle w:val="Lijstalinea"/>
        <w:numPr>
          <w:ilvl w:val="0"/>
          <w:numId w:val="36"/>
        </w:numPr>
        <w:spacing w:before="0" w:after="0" w:line="240" w:lineRule="auto"/>
        <w:rPr>
          <w:rFonts w:ascii="Verdana" w:hAnsi="Verdana"/>
          <w:sz w:val="18"/>
          <w:szCs w:val="18"/>
        </w:rPr>
      </w:pPr>
      <w:r w:rsidRPr="00FB5E50">
        <w:rPr>
          <w:rFonts w:ascii="Verdana" w:hAnsi="Verdana"/>
          <w:sz w:val="18"/>
          <w:szCs w:val="18"/>
        </w:rPr>
        <w:t xml:space="preserve">De gecommitteerde voegt bij het gecorrigeerde werk een verklaring over de verrichte correctie. Deze verklaring is medeondertekend door </w:t>
      </w:r>
      <w:r w:rsidR="005854A9" w:rsidRPr="00FB5E50">
        <w:rPr>
          <w:rFonts w:ascii="Verdana" w:hAnsi="Verdana"/>
          <w:sz w:val="18"/>
          <w:szCs w:val="18"/>
        </w:rPr>
        <w:t xml:space="preserve">de rector </w:t>
      </w:r>
      <w:r w:rsidRPr="00FB5E50">
        <w:rPr>
          <w:rFonts w:ascii="Verdana" w:hAnsi="Verdana"/>
          <w:sz w:val="18"/>
          <w:szCs w:val="18"/>
        </w:rPr>
        <w:t>van de school waar de gecommitteerde werkzaam is</w:t>
      </w:r>
      <w:r w:rsidR="000E525C" w:rsidRPr="00FB5E50">
        <w:rPr>
          <w:rFonts w:ascii="Verdana" w:hAnsi="Verdana"/>
          <w:sz w:val="18"/>
          <w:szCs w:val="18"/>
        </w:rPr>
        <w:t>. De gecommitteerde vult de score in WOLF in.</w:t>
      </w:r>
    </w:p>
    <w:p w14:paraId="46B13360" w14:textId="77777777" w:rsidR="00957B05" w:rsidRPr="00FB5E50" w:rsidRDefault="00957B05" w:rsidP="000806F2">
      <w:pPr>
        <w:pStyle w:val="Lijstalinea"/>
        <w:spacing w:before="0" w:after="0" w:line="240" w:lineRule="auto"/>
        <w:ind w:left="1440"/>
        <w:rPr>
          <w:rFonts w:ascii="Verdana" w:hAnsi="Verdana"/>
          <w:sz w:val="18"/>
          <w:szCs w:val="18"/>
        </w:rPr>
      </w:pPr>
    </w:p>
    <w:p w14:paraId="1DC18C6D" w14:textId="70D12282" w:rsidR="00C20577" w:rsidRPr="00FB5E50" w:rsidRDefault="00C20577" w:rsidP="003A3330">
      <w:pPr>
        <w:pStyle w:val="Kop2"/>
        <w:spacing w:line="240" w:lineRule="auto"/>
        <w:rPr>
          <w:rFonts w:ascii="Verdana" w:hAnsi="Verdana"/>
          <w:sz w:val="18"/>
          <w:szCs w:val="18"/>
        </w:rPr>
      </w:pPr>
      <w:bookmarkStart w:id="162" w:name="_Toc73532742"/>
      <w:bookmarkStart w:id="163" w:name="_Toc73532813"/>
      <w:bookmarkStart w:id="164" w:name="_Toc73725216"/>
      <w:bookmarkStart w:id="165" w:name="_Toc129700103"/>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0</w:t>
      </w:r>
      <w:r w:rsidR="00F37E0E" w:rsidRPr="00FB5E50">
        <w:rPr>
          <w:rFonts w:ascii="Verdana" w:hAnsi="Verdana"/>
          <w:sz w:val="18"/>
          <w:szCs w:val="18"/>
        </w:rPr>
        <w:t xml:space="preserve"> </w:t>
      </w:r>
      <w:r w:rsidRPr="00FB5E50">
        <w:rPr>
          <w:rFonts w:ascii="Verdana" w:hAnsi="Verdana"/>
          <w:sz w:val="18"/>
          <w:szCs w:val="18"/>
        </w:rPr>
        <w:t>Beoordeling Centraal Digitaal Examen C(S)PE</w:t>
      </w:r>
      <w:bookmarkEnd w:id="162"/>
      <w:bookmarkEnd w:id="163"/>
      <w:bookmarkEnd w:id="164"/>
      <w:bookmarkEnd w:id="165"/>
    </w:p>
    <w:p w14:paraId="25350106" w14:textId="30B3A090" w:rsidR="00C20577" w:rsidRPr="00FB5E50" w:rsidRDefault="00C20577" w:rsidP="00DB3D45">
      <w:pPr>
        <w:pStyle w:val="Lijstalinea"/>
        <w:numPr>
          <w:ilvl w:val="0"/>
          <w:numId w:val="38"/>
        </w:numPr>
        <w:spacing w:before="0" w:after="0" w:line="240" w:lineRule="auto"/>
        <w:rPr>
          <w:rFonts w:ascii="Verdana" w:hAnsi="Verdana"/>
          <w:sz w:val="18"/>
          <w:szCs w:val="18"/>
        </w:rPr>
      </w:pPr>
      <w:r w:rsidRPr="00FB5E50">
        <w:rPr>
          <w:rFonts w:ascii="Verdana" w:hAnsi="Verdana"/>
          <w:sz w:val="18"/>
          <w:szCs w:val="18"/>
        </w:rPr>
        <w:t>Bij het maken van het digitale examen is een toezichthouder en een afnameleider aanwezig.</w:t>
      </w:r>
    </w:p>
    <w:p w14:paraId="7A5E9B9B" w14:textId="3410ED55" w:rsidR="00603F30" w:rsidRPr="00FB5E50" w:rsidRDefault="00603F30" w:rsidP="00DB3D45">
      <w:pPr>
        <w:pStyle w:val="Lijstalinea"/>
        <w:numPr>
          <w:ilvl w:val="0"/>
          <w:numId w:val="38"/>
        </w:numPr>
        <w:spacing w:before="0" w:after="0" w:line="240" w:lineRule="auto"/>
        <w:rPr>
          <w:rFonts w:ascii="Verdana" w:hAnsi="Verdana"/>
          <w:sz w:val="18"/>
          <w:szCs w:val="18"/>
        </w:rPr>
      </w:pPr>
      <w:r w:rsidRPr="00FB5E50">
        <w:rPr>
          <w:rFonts w:ascii="Verdana" w:hAnsi="Verdana"/>
          <w:sz w:val="18"/>
          <w:szCs w:val="18"/>
        </w:rPr>
        <w:t xml:space="preserve">Bij digitale examinering met gebruikmaking van de daartoe door het </w:t>
      </w:r>
      <w:proofErr w:type="spellStart"/>
      <w:r w:rsidRPr="00FB5E50">
        <w:rPr>
          <w:rFonts w:ascii="Verdana" w:hAnsi="Verdana"/>
          <w:sz w:val="18"/>
          <w:szCs w:val="18"/>
        </w:rPr>
        <w:t>Cv</w:t>
      </w:r>
      <w:r w:rsidR="00675A71" w:rsidRPr="00FB5E50">
        <w:rPr>
          <w:rFonts w:ascii="Verdana" w:hAnsi="Verdana"/>
          <w:sz w:val="18"/>
          <w:szCs w:val="18"/>
        </w:rPr>
        <w:t>T</w:t>
      </w:r>
      <w:r w:rsidRPr="00FB5E50">
        <w:rPr>
          <w:rFonts w:ascii="Verdana" w:hAnsi="Verdana"/>
          <w:sz w:val="18"/>
          <w:szCs w:val="18"/>
        </w:rPr>
        <w:t>E</w:t>
      </w:r>
      <w:proofErr w:type="spellEnd"/>
      <w:r w:rsidRPr="00FB5E50">
        <w:rPr>
          <w:rFonts w:ascii="Verdana" w:hAnsi="Verdana"/>
          <w:sz w:val="18"/>
          <w:szCs w:val="18"/>
        </w:rPr>
        <w:t xml:space="preserve"> beschikbaar gestelde programmatuur worden de handelingen digitaal verricht, uitgezonderd de handelingen die betrekking hebben op het proces-verbaal.</w:t>
      </w:r>
    </w:p>
    <w:p w14:paraId="7D750B55" w14:textId="77777777" w:rsidR="00C20577" w:rsidRPr="00FB5E50" w:rsidRDefault="00C20577" w:rsidP="00DB3D45">
      <w:pPr>
        <w:pStyle w:val="Lijstalinea"/>
        <w:numPr>
          <w:ilvl w:val="0"/>
          <w:numId w:val="38"/>
        </w:numPr>
        <w:spacing w:before="0" w:after="0" w:line="240" w:lineRule="auto"/>
        <w:rPr>
          <w:rFonts w:ascii="Verdana" w:hAnsi="Verdana"/>
          <w:sz w:val="18"/>
          <w:szCs w:val="18"/>
        </w:rPr>
      </w:pPr>
      <w:r w:rsidRPr="00FB5E50">
        <w:rPr>
          <w:rFonts w:ascii="Verdana" w:hAnsi="Verdana"/>
          <w:sz w:val="18"/>
          <w:szCs w:val="18"/>
        </w:rPr>
        <w:t>De examinator beoordeelt het werk zo spoedig mogelijk en past daarbij de beoordelingsnormen toe.</w:t>
      </w:r>
    </w:p>
    <w:p w14:paraId="0E40B903" w14:textId="77777777" w:rsidR="00C20577" w:rsidRPr="00FB5E50" w:rsidRDefault="00C20577" w:rsidP="00DB3D45">
      <w:pPr>
        <w:pStyle w:val="Lijstalinea"/>
        <w:numPr>
          <w:ilvl w:val="0"/>
          <w:numId w:val="38"/>
        </w:numPr>
        <w:spacing w:before="0" w:after="0" w:line="240" w:lineRule="auto"/>
        <w:rPr>
          <w:rFonts w:ascii="Verdana" w:hAnsi="Verdana"/>
          <w:sz w:val="18"/>
          <w:szCs w:val="18"/>
        </w:rPr>
      </w:pPr>
      <w:r w:rsidRPr="00FB5E50">
        <w:rPr>
          <w:rFonts w:ascii="Verdana" w:hAnsi="Verdana"/>
          <w:sz w:val="18"/>
          <w:szCs w:val="18"/>
        </w:rPr>
        <w:t>Gemaakt werk wordt uiterlijk op de door de examensecretaris aangegeven datum ingeleverd en gereed gemeld.</w:t>
      </w:r>
    </w:p>
    <w:p w14:paraId="5BA4612C" w14:textId="18D5C168" w:rsidR="004F079A" w:rsidRPr="00FB5E50" w:rsidRDefault="004F079A" w:rsidP="00DB3D45">
      <w:pPr>
        <w:pStyle w:val="Lijstalinea"/>
        <w:numPr>
          <w:ilvl w:val="0"/>
          <w:numId w:val="38"/>
        </w:numPr>
        <w:spacing w:before="0" w:after="0" w:line="240" w:lineRule="auto"/>
        <w:rPr>
          <w:rFonts w:ascii="Verdana" w:hAnsi="Verdana"/>
          <w:sz w:val="18"/>
          <w:szCs w:val="18"/>
        </w:rPr>
      </w:pPr>
      <w:r w:rsidRPr="00FB5E50">
        <w:rPr>
          <w:rFonts w:ascii="Verdana" w:hAnsi="Verdana"/>
          <w:sz w:val="18"/>
          <w:szCs w:val="18"/>
        </w:rPr>
        <w:t>De gecommitteerde, tweede corrector, beoordeelt het werk, overlegt met de examinator</w:t>
      </w:r>
      <w:r w:rsidR="00A72108" w:rsidRPr="00FB5E50">
        <w:rPr>
          <w:rFonts w:ascii="Verdana" w:hAnsi="Verdana"/>
          <w:sz w:val="18"/>
          <w:szCs w:val="18"/>
        </w:rPr>
        <w:t>, eerste corrector en vult de verklaring betreffende het correctiewerk in.</w:t>
      </w:r>
    </w:p>
    <w:p w14:paraId="5B69795D" w14:textId="77777777" w:rsidR="00590C9A" w:rsidRPr="00FB5E50" w:rsidRDefault="00590C9A" w:rsidP="00590C9A">
      <w:pPr>
        <w:pStyle w:val="Lijstalinea"/>
        <w:spacing w:before="0" w:after="0" w:line="240" w:lineRule="auto"/>
        <w:rPr>
          <w:rFonts w:ascii="Verdana" w:hAnsi="Verdana"/>
          <w:sz w:val="18"/>
          <w:szCs w:val="18"/>
        </w:rPr>
      </w:pPr>
    </w:p>
    <w:p w14:paraId="640668C0" w14:textId="0B2C5ED2" w:rsidR="00C20577" w:rsidRPr="00FB5E50" w:rsidRDefault="00C20577" w:rsidP="003A3330">
      <w:pPr>
        <w:pStyle w:val="Kop2"/>
        <w:spacing w:line="240" w:lineRule="auto"/>
        <w:rPr>
          <w:rFonts w:ascii="Verdana" w:hAnsi="Verdana"/>
          <w:sz w:val="18"/>
          <w:szCs w:val="18"/>
        </w:rPr>
      </w:pPr>
      <w:bookmarkStart w:id="166" w:name="_Toc73532743"/>
      <w:bookmarkStart w:id="167" w:name="_Toc73532814"/>
      <w:bookmarkStart w:id="168" w:name="_Toc73725217"/>
      <w:bookmarkStart w:id="169" w:name="_Toc129700104"/>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1</w:t>
      </w:r>
      <w:r w:rsidR="00F37E0E" w:rsidRPr="00FB5E50">
        <w:rPr>
          <w:rFonts w:ascii="Verdana" w:hAnsi="Verdana"/>
          <w:sz w:val="18"/>
          <w:szCs w:val="18"/>
        </w:rPr>
        <w:t xml:space="preserve"> </w:t>
      </w:r>
      <w:r w:rsidRPr="00FB5E50">
        <w:rPr>
          <w:rFonts w:ascii="Verdana" w:hAnsi="Verdana"/>
          <w:sz w:val="18"/>
          <w:szCs w:val="18"/>
        </w:rPr>
        <w:t>Beoordeling Centraal Examen C(S)PE</w:t>
      </w:r>
      <w:bookmarkEnd w:id="166"/>
      <w:bookmarkEnd w:id="167"/>
      <w:bookmarkEnd w:id="168"/>
      <w:r w:rsidR="006F5DA6" w:rsidRPr="00FB5E50">
        <w:rPr>
          <w:rFonts w:ascii="Verdana" w:hAnsi="Verdana"/>
          <w:sz w:val="18"/>
          <w:szCs w:val="18"/>
        </w:rPr>
        <w:t xml:space="preserve"> door examinator en door tweede examinator</w:t>
      </w:r>
      <w:bookmarkEnd w:id="169"/>
    </w:p>
    <w:p w14:paraId="64ED8496" w14:textId="4A64CB8B" w:rsidR="00C20577" w:rsidRPr="00FB5E50" w:rsidRDefault="00E637BD"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 xml:space="preserve">De rector draagt er </w:t>
      </w:r>
      <w:r w:rsidR="007115DC" w:rsidRPr="00FB5E50">
        <w:rPr>
          <w:rFonts w:ascii="Verdana" w:hAnsi="Verdana"/>
          <w:sz w:val="18"/>
          <w:szCs w:val="18"/>
        </w:rPr>
        <w:t>zorg voor dat bij het maken van het c</w:t>
      </w:r>
      <w:r w:rsidR="00973E92" w:rsidRPr="00FB5E50">
        <w:rPr>
          <w:rFonts w:ascii="Verdana" w:hAnsi="Verdana"/>
          <w:sz w:val="18"/>
          <w:szCs w:val="18"/>
        </w:rPr>
        <w:t>(s)</w:t>
      </w:r>
      <w:proofErr w:type="spellStart"/>
      <w:r w:rsidR="00973E92" w:rsidRPr="00FB5E50">
        <w:rPr>
          <w:rFonts w:ascii="Verdana" w:hAnsi="Verdana"/>
          <w:sz w:val="18"/>
          <w:szCs w:val="18"/>
        </w:rPr>
        <w:t>pe</w:t>
      </w:r>
      <w:proofErr w:type="spellEnd"/>
      <w:r w:rsidR="00973E92" w:rsidRPr="00FB5E50">
        <w:rPr>
          <w:rFonts w:ascii="Verdana" w:hAnsi="Verdana"/>
          <w:sz w:val="18"/>
          <w:szCs w:val="18"/>
        </w:rPr>
        <w:t xml:space="preserve"> van een eindexamen vmbo een examinator in het vak of programma aanwezig is.</w:t>
      </w:r>
    </w:p>
    <w:p w14:paraId="07044B7B" w14:textId="195760E7" w:rsidR="00C20577" w:rsidRPr="00FB5E50" w:rsidRDefault="00C20577"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 xml:space="preserve">De examinator beoordeelt de prestaties </w:t>
      </w:r>
      <w:r w:rsidR="001C6499" w:rsidRPr="00FB5E50">
        <w:rPr>
          <w:rFonts w:ascii="Verdana" w:hAnsi="Verdana"/>
          <w:sz w:val="18"/>
          <w:szCs w:val="18"/>
        </w:rPr>
        <w:t>van de examenkandidaat tijdens het maken van de opgaven en legt zijn bevindingen van de verrichtingen van de examen</w:t>
      </w:r>
      <w:r w:rsidR="00FE5886" w:rsidRPr="00FB5E50">
        <w:rPr>
          <w:rFonts w:ascii="Verdana" w:hAnsi="Verdana"/>
          <w:sz w:val="18"/>
          <w:szCs w:val="18"/>
        </w:rPr>
        <w:t xml:space="preserve">kandidaat schriftelijk vast, volgens daar door het </w:t>
      </w:r>
      <w:proofErr w:type="spellStart"/>
      <w:r w:rsidR="00FE5886" w:rsidRPr="00FB5E50">
        <w:rPr>
          <w:rFonts w:ascii="Verdana" w:hAnsi="Verdana"/>
          <w:sz w:val="18"/>
          <w:szCs w:val="18"/>
        </w:rPr>
        <w:t>Cv</w:t>
      </w:r>
      <w:r w:rsidR="00675A71" w:rsidRPr="00FB5E50">
        <w:rPr>
          <w:rFonts w:ascii="Verdana" w:hAnsi="Verdana"/>
          <w:sz w:val="18"/>
          <w:szCs w:val="18"/>
        </w:rPr>
        <w:t>T</w:t>
      </w:r>
      <w:r w:rsidR="00FE5886" w:rsidRPr="00FB5E50">
        <w:rPr>
          <w:rFonts w:ascii="Verdana" w:hAnsi="Verdana"/>
          <w:sz w:val="18"/>
          <w:szCs w:val="18"/>
        </w:rPr>
        <w:t>E</w:t>
      </w:r>
      <w:proofErr w:type="spellEnd"/>
      <w:r w:rsidR="00FE5886" w:rsidRPr="00FB5E50">
        <w:rPr>
          <w:rFonts w:ascii="Verdana" w:hAnsi="Verdana"/>
          <w:sz w:val="18"/>
          <w:szCs w:val="18"/>
        </w:rPr>
        <w:t xml:space="preserve"> gegeven richtlijnen.</w:t>
      </w:r>
    </w:p>
    <w:p w14:paraId="4AD0711E" w14:textId="11B111CA" w:rsidR="00C20577" w:rsidRPr="00FB5E50" w:rsidRDefault="00C20577"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De examinator beoordeelt het werk</w:t>
      </w:r>
      <w:r w:rsidR="00EE3532" w:rsidRPr="00FB5E50">
        <w:rPr>
          <w:rFonts w:ascii="Verdana" w:hAnsi="Verdana"/>
          <w:sz w:val="18"/>
          <w:szCs w:val="18"/>
        </w:rPr>
        <w:t xml:space="preserve"> </w:t>
      </w:r>
      <w:r w:rsidRPr="00FB5E50">
        <w:rPr>
          <w:rFonts w:ascii="Verdana" w:hAnsi="Verdana"/>
          <w:sz w:val="18"/>
          <w:szCs w:val="18"/>
        </w:rPr>
        <w:t>zo spoedig mogelijk en past daarbij de beoordelingsnormen toe.</w:t>
      </w:r>
    </w:p>
    <w:p w14:paraId="132B0B3B" w14:textId="1A408701" w:rsidR="002C6254" w:rsidRPr="00FB5E50" w:rsidRDefault="002C6254"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De examinator drukt zijn beoordeling uit in de score.</w:t>
      </w:r>
    </w:p>
    <w:p w14:paraId="39907805" w14:textId="22390658" w:rsidR="00C20577" w:rsidRPr="00FB5E50" w:rsidRDefault="00C20577"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De examinator vult zijn score in WOLF in.</w:t>
      </w:r>
    </w:p>
    <w:p w14:paraId="00B52C6C" w14:textId="17E17C53" w:rsidR="00D20807" w:rsidRPr="00FB5E50" w:rsidRDefault="00D20807"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De examinator doet de score en voor zover mogelijk het beoordeelde werk toekomen aan de rector</w:t>
      </w:r>
      <w:r w:rsidR="005B03CC" w:rsidRPr="00FB5E50">
        <w:rPr>
          <w:rFonts w:ascii="Verdana" w:hAnsi="Verdana"/>
          <w:sz w:val="18"/>
          <w:szCs w:val="18"/>
        </w:rPr>
        <w:t>.</w:t>
      </w:r>
    </w:p>
    <w:p w14:paraId="7BB8C9DA" w14:textId="77777777" w:rsidR="00686486" w:rsidRPr="00FB5E50" w:rsidRDefault="0035121B"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 xml:space="preserve">Voor het </w:t>
      </w:r>
      <w:proofErr w:type="spellStart"/>
      <w:r w:rsidRPr="00FB5E50">
        <w:rPr>
          <w:rFonts w:ascii="Verdana" w:hAnsi="Verdana"/>
          <w:sz w:val="18"/>
          <w:szCs w:val="18"/>
        </w:rPr>
        <w:t>cspe</w:t>
      </w:r>
      <w:proofErr w:type="spellEnd"/>
      <w:r w:rsidRPr="00FB5E50">
        <w:rPr>
          <w:rFonts w:ascii="Verdana" w:hAnsi="Verdana"/>
          <w:sz w:val="18"/>
          <w:szCs w:val="18"/>
        </w:rPr>
        <w:t xml:space="preserve"> van het eindexamen vmbo vindt de beoordeling ook plaats door een tweede examinator</w:t>
      </w:r>
      <w:r w:rsidR="00686486" w:rsidRPr="00FB5E50">
        <w:rPr>
          <w:rFonts w:ascii="Verdana" w:hAnsi="Verdana"/>
          <w:sz w:val="18"/>
          <w:szCs w:val="18"/>
        </w:rPr>
        <w:t>. De tweede examinator kan een deskundige of een examinator van de school zijn.</w:t>
      </w:r>
    </w:p>
    <w:p w14:paraId="0EB83ACE" w14:textId="77777777" w:rsidR="00005564" w:rsidRPr="00FB5E50" w:rsidRDefault="00686486"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 xml:space="preserve">De tweede examinator beoordeelt het resultaat van de opgaven en de verrichtingen van de </w:t>
      </w:r>
      <w:r w:rsidR="00005564" w:rsidRPr="00FB5E50">
        <w:rPr>
          <w:rFonts w:ascii="Verdana" w:hAnsi="Verdana"/>
          <w:sz w:val="18"/>
          <w:szCs w:val="18"/>
        </w:rPr>
        <w:t>examenkandidaat zoals blijkend uit de schriftelijke vastlegging.</w:t>
      </w:r>
    </w:p>
    <w:p w14:paraId="1ED7FE16" w14:textId="406B340D" w:rsidR="005867E0" w:rsidRPr="00FB5E50" w:rsidRDefault="00005564" w:rsidP="00DB3D45">
      <w:pPr>
        <w:pStyle w:val="Lijstalinea"/>
        <w:numPr>
          <w:ilvl w:val="0"/>
          <w:numId w:val="37"/>
        </w:numPr>
        <w:spacing w:before="0" w:after="0" w:line="240" w:lineRule="auto"/>
        <w:rPr>
          <w:rFonts w:ascii="Verdana" w:hAnsi="Verdana"/>
          <w:sz w:val="18"/>
          <w:szCs w:val="18"/>
        </w:rPr>
      </w:pPr>
      <w:r w:rsidRPr="00FB5E50">
        <w:rPr>
          <w:rFonts w:ascii="Verdana" w:hAnsi="Verdana"/>
          <w:sz w:val="18"/>
          <w:szCs w:val="18"/>
        </w:rPr>
        <w:t>De rector overhandigt aan de tweede examinator:</w:t>
      </w:r>
    </w:p>
    <w:p w14:paraId="5F3B4B63" w14:textId="77777777" w:rsidR="005867E0" w:rsidRPr="00FB5E50" w:rsidRDefault="005867E0"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een exemplaar van de opgaven;</w:t>
      </w:r>
    </w:p>
    <w:p w14:paraId="00C7F40E" w14:textId="7136E2DF" w:rsidR="005867E0" w:rsidRPr="00FB5E50" w:rsidRDefault="005867E0"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 xml:space="preserve">de beoordelingsnormen; </w:t>
      </w:r>
    </w:p>
    <w:p w14:paraId="11EA5D75" w14:textId="292E3D06" w:rsidR="005867E0" w:rsidRPr="00FB5E50" w:rsidRDefault="005867E0"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het proces-verbaal van het examen</w:t>
      </w:r>
      <w:r w:rsidR="00F2372C" w:rsidRPr="00FB5E50">
        <w:rPr>
          <w:rFonts w:ascii="Verdana" w:hAnsi="Verdana"/>
          <w:sz w:val="18"/>
          <w:szCs w:val="18"/>
        </w:rPr>
        <w:t>; en</w:t>
      </w:r>
    </w:p>
    <w:p w14:paraId="5487E06A" w14:textId="28E836A4" w:rsidR="00EA0410" w:rsidRPr="00FB5E50" w:rsidRDefault="00F2372C" w:rsidP="00DB3D45">
      <w:pPr>
        <w:pStyle w:val="Lijstalinea"/>
        <w:numPr>
          <w:ilvl w:val="1"/>
          <w:numId w:val="36"/>
        </w:numPr>
        <w:spacing w:before="0" w:after="0" w:line="240" w:lineRule="auto"/>
        <w:rPr>
          <w:rFonts w:ascii="Verdana" w:hAnsi="Verdana"/>
          <w:sz w:val="18"/>
          <w:szCs w:val="18"/>
        </w:rPr>
      </w:pPr>
      <w:r w:rsidRPr="00FB5E50">
        <w:rPr>
          <w:rFonts w:ascii="Verdana" w:hAnsi="Verdana"/>
          <w:sz w:val="18"/>
          <w:szCs w:val="18"/>
        </w:rPr>
        <w:t>de regels voor het bepalen van de score.</w:t>
      </w:r>
    </w:p>
    <w:p w14:paraId="6F8501AD" w14:textId="77777777" w:rsidR="00371C3A" w:rsidRPr="00FB5E50" w:rsidRDefault="00371C3A" w:rsidP="00371C3A">
      <w:pPr>
        <w:pStyle w:val="Lijstalinea"/>
        <w:spacing w:before="0" w:after="0" w:line="240" w:lineRule="auto"/>
        <w:ind w:left="1440"/>
        <w:rPr>
          <w:rFonts w:ascii="Verdana" w:hAnsi="Verdana"/>
          <w:sz w:val="18"/>
          <w:szCs w:val="18"/>
        </w:rPr>
      </w:pPr>
    </w:p>
    <w:p w14:paraId="0F961B9E" w14:textId="2B4E5E86" w:rsidR="00523E7C" w:rsidRPr="00FB5E50" w:rsidRDefault="00523E7C" w:rsidP="00590C9A">
      <w:pPr>
        <w:pStyle w:val="Kop2"/>
        <w:spacing w:line="240" w:lineRule="auto"/>
        <w:rPr>
          <w:rFonts w:ascii="Verdana" w:hAnsi="Verdana"/>
          <w:sz w:val="18"/>
          <w:szCs w:val="18"/>
        </w:rPr>
      </w:pPr>
      <w:bookmarkStart w:id="170" w:name="_Toc129700105"/>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2</w:t>
      </w:r>
      <w:r w:rsidRPr="00FB5E50">
        <w:rPr>
          <w:rFonts w:ascii="Verdana" w:hAnsi="Verdana"/>
          <w:sz w:val="18"/>
          <w:szCs w:val="18"/>
        </w:rPr>
        <w:t xml:space="preserve"> Vaststelling score en cijfer centraal examen</w:t>
      </w:r>
      <w:bookmarkEnd w:id="170"/>
    </w:p>
    <w:p w14:paraId="056D1031" w14:textId="77777777" w:rsidR="00585F48" w:rsidRPr="00FB5E50" w:rsidRDefault="00523E7C" w:rsidP="00DB3D45">
      <w:pPr>
        <w:pStyle w:val="Lijstalinea"/>
        <w:numPr>
          <w:ilvl w:val="0"/>
          <w:numId w:val="26"/>
        </w:numPr>
        <w:spacing w:before="0" w:after="0" w:line="240" w:lineRule="auto"/>
        <w:rPr>
          <w:rFonts w:ascii="Verdana" w:hAnsi="Verdana"/>
          <w:sz w:val="18"/>
          <w:szCs w:val="18"/>
        </w:rPr>
      </w:pPr>
      <w:r w:rsidRPr="00FB5E50">
        <w:rPr>
          <w:rFonts w:ascii="Verdana" w:hAnsi="Verdana"/>
          <w:sz w:val="18"/>
          <w:szCs w:val="18"/>
        </w:rPr>
        <w:t xml:space="preserve">De examinator en de gecommitteerden stellen in onderling overleg de score van het centraal examen vast. </w:t>
      </w:r>
    </w:p>
    <w:p w14:paraId="20680B77" w14:textId="65C46DB5" w:rsidR="00ED34B3" w:rsidRPr="00FB5E50" w:rsidRDefault="00523E7C" w:rsidP="00DB3D45">
      <w:pPr>
        <w:pStyle w:val="Lijstalinea"/>
        <w:numPr>
          <w:ilvl w:val="0"/>
          <w:numId w:val="26"/>
        </w:numPr>
        <w:spacing w:before="0" w:after="0" w:line="240" w:lineRule="auto"/>
        <w:rPr>
          <w:rFonts w:ascii="Verdana" w:hAnsi="Verdana"/>
          <w:sz w:val="18"/>
          <w:szCs w:val="18"/>
        </w:rPr>
      </w:pPr>
      <w:r w:rsidRPr="00FB5E50">
        <w:rPr>
          <w:rFonts w:ascii="Verdana" w:hAnsi="Verdana"/>
          <w:sz w:val="18"/>
          <w:szCs w:val="18"/>
        </w:rPr>
        <w:lastRenderedPageBreak/>
        <w:t>Indien</w:t>
      </w:r>
      <w:r w:rsidR="006D5DB5" w:rsidRPr="00FB5E50">
        <w:rPr>
          <w:rFonts w:ascii="Verdana" w:hAnsi="Verdana"/>
          <w:sz w:val="18"/>
          <w:szCs w:val="18"/>
        </w:rPr>
        <w:t xml:space="preserve"> de examinator en de gecommitteerde niet tot overeenstemming over de score kome</w:t>
      </w:r>
      <w:r w:rsidR="006D5DB5" w:rsidRPr="004E2E33">
        <w:rPr>
          <w:rFonts w:ascii="Verdana" w:hAnsi="Verdana"/>
          <w:sz w:val="18"/>
          <w:szCs w:val="18"/>
        </w:rPr>
        <w:t>n</w:t>
      </w:r>
      <w:r w:rsidRPr="004E2E33">
        <w:rPr>
          <w:rFonts w:ascii="Verdana" w:hAnsi="Verdana"/>
          <w:sz w:val="18"/>
          <w:szCs w:val="18"/>
        </w:rPr>
        <w:t>,</w:t>
      </w:r>
      <w:r w:rsidRPr="00FB5E50">
        <w:rPr>
          <w:rFonts w:ascii="Verdana" w:hAnsi="Verdana"/>
          <w:sz w:val="18"/>
          <w:szCs w:val="18"/>
        </w:rPr>
        <w:t xml:space="preserve"> wordt het geschil voorgelegd aan </w:t>
      </w:r>
      <w:r w:rsidR="005854A9" w:rsidRPr="00FB5E50">
        <w:rPr>
          <w:rFonts w:ascii="Verdana" w:hAnsi="Verdana"/>
          <w:sz w:val="18"/>
          <w:szCs w:val="18"/>
        </w:rPr>
        <w:t xml:space="preserve">de rector </w:t>
      </w:r>
      <w:r w:rsidRPr="00FB5E50">
        <w:rPr>
          <w:rFonts w:ascii="Verdana" w:hAnsi="Verdana"/>
          <w:sz w:val="18"/>
          <w:szCs w:val="18"/>
        </w:rPr>
        <w:t xml:space="preserve">van de gecommitteerde. </w:t>
      </w:r>
      <w:r w:rsidR="005854A9" w:rsidRPr="00FB5E50">
        <w:rPr>
          <w:rFonts w:ascii="Verdana" w:hAnsi="Verdana"/>
          <w:sz w:val="18"/>
          <w:szCs w:val="18"/>
        </w:rPr>
        <w:t xml:space="preserve">De rector </w:t>
      </w:r>
      <w:r w:rsidR="0012284E" w:rsidRPr="00FB5E50">
        <w:rPr>
          <w:rFonts w:ascii="Verdana" w:hAnsi="Verdana"/>
          <w:sz w:val="18"/>
          <w:szCs w:val="18"/>
        </w:rPr>
        <w:t>van de gecommitteerde kan hierov</w:t>
      </w:r>
      <w:r w:rsidR="00ED34B3" w:rsidRPr="00FB5E50">
        <w:rPr>
          <w:rFonts w:ascii="Verdana" w:hAnsi="Verdana"/>
          <w:sz w:val="18"/>
          <w:szCs w:val="18"/>
        </w:rPr>
        <w:t xml:space="preserve">er in overleg treden met </w:t>
      </w:r>
      <w:r w:rsidR="005854A9" w:rsidRPr="00FB5E50">
        <w:rPr>
          <w:rFonts w:ascii="Verdana" w:hAnsi="Verdana"/>
          <w:sz w:val="18"/>
          <w:szCs w:val="18"/>
        </w:rPr>
        <w:t xml:space="preserve">de rector </w:t>
      </w:r>
      <w:r w:rsidR="00ED34B3" w:rsidRPr="00FB5E50">
        <w:rPr>
          <w:rFonts w:ascii="Verdana" w:hAnsi="Verdana"/>
          <w:sz w:val="18"/>
          <w:szCs w:val="18"/>
        </w:rPr>
        <w:t>van de examinator.</w:t>
      </w:r>
    </w:p>
    <w:p w14:paraId="0CAE2324" w14:textId="3DFF39C6" w:rsidR="00523E7C" w:rsidRPr="00FB5E50" w:rsidRDefault="00523E7C" w:rsidP="00DB3D45">
      <w:pPr>
        <w:pStyle w:val="Lijstalinea"/>
        <w:numPr>
          <w:ilvl w:val="0"/>
          <w:numId w:val="26"/>
        </w:numPr>
        <w:spacing w:before="0" w:after="0" w:line="240" w:lineRule="auto"/>
        <w:rPr>
          <w:rFonts w:ascii="Verdana" w:hAnsi="Verdana"/>
          <w:sz w:val="18"/>
          <w:szCs w:val="18"/>
        </w:rPr>
      </w:pPr>
      <w:r w:rsidRPr="00FB5E50">
        <w:rPr>
          <w:rFonts w:ascii="Verdana" w:hAnsi="Verdana"/>
          <w:sz w:val="18"/>
          <w:szCs w:val="18"/>
        </w:rPr>
        <w:t xml:space="preserve">Indien het geschil niet kan worden beslecht, </w:t>
      </w:r>
      <w:r w:rsidR="00886B75" w:rsidRPr="00FB5E50">
        <w:rPr>
          <w:rFonts w:ascii="Verdana" w:hAnsi="Verdana"/>
          <w:sz w:val="18"/>
          <w:szCs w:val="18"/>
        </w:rPr>
        <w:t xml:space="preserve">wordt hiervan melding gemaakt aan de inspectie. De inspectie kan een onafhankelijke corrector aanwijzen. De beoordeling van deze corrector komt in de plaats van de eerdere beoordelingen. </w:t>
      </w:r>
    </w:p>
    <w:p w14:paraId="0F86CC09" w14:textId="3BB19AE9" w:rsidR="00523E7C" w:rsidRPr="00FB5E50" w:rsidRDefault="00523E7C" w:rsidP="00DB3D45">
      <w:pPr>
        <w:pStyle w:val="Lijstalinea"/>
        <w:numPr>
          <w:ilvl w:val="0"/>
          <w:numId w:val="26"/>
        </w:numPr>
        <w:spacing w:before="0" w:after="0" w:line="240" w:lineRule="auto"/>
        <w:rPr>
          <w:rFonts w:ascii="Verdana" w:hAnsi="Verdana"/>
          <w:sz w:val="18"/>
          <w:szCs w:val="18"/>
        </w:rPr>
      </w:pPr>
      <w:r w:rsidRPr="00FB5E50">
        <w:rPr>
          <w:rFonts w:ascii="Verdana" w:hAnsi="Verdana"/>
          <w:sz w:val="18"/>
          <w:szCs w:val="18"/>
        </w:rPr>
        <w:t>De rector stelt het cijfer voor het centraal examen in een vak vast op grond van de</w:t>
      </w:r>
      <w:r w:rsidR="00386773" w:rsidRPr="00FB5E50">
        <w:rPr>
          <w:rFonts w:ascii="Verdana" w:hAnsi="Verdana"/>
          <w:sz w:val="18"/>
          <w:szCs w:val="18"/>
        </w:rPr>
        <w:t xml:space="preserve"> score, bedoeld</w:t>
      </w:r>
      <w:r w:rsidR="00DC6CBC" w:rsidRPr="00FB5E50">
        <w:rPr>
          <w:rFonts w:ascii="Verdana" w:hAnsi="Verdana"/>
          <w:sz w:val="18"/>
          <w:szCs w:val="18"/>
        </w:rPr>
        <w:t xml:space="preserve"> in het eerste lid</w:t>
      </w:r>
      <w:r w:rsidRPr="00FB5E50">
        <w:rPr>
          <w:rFonts w:ascii="Verdana" w:hAnsi="Verdana"/>
          <w:sz w:val="18"/>
          <w:szCs w:val="18"/>
        </w:rPr>
        <w:t>,</w:t>
      </w:r>
      <w:r w:rsidR="00DC6CBC" w:rsidRPr="00FB5E50">
        <w:rPr>
          <w:rFonts w:ascii="Verdana" w:hAnsi="Verdana"/>
          <w:sz w:val="18"/>
          <w:szCs w:val="18"/>
        </w:rPr>
        <w:t xml:space="preserve"> of de beoordeling in het derde lid, en</w:t>
      </w:r>
      <w:r w:rsidRPr="00FB5E50">
        <w:rPr>
          <w:rFonts w:ascii="Verdana" w:hAnsi="Verdana"/>
          <w:sz w:val="18"/>
          <w:szCs w:val="18"/>
        </w:rPr>
        <w:t xml:space="preserve"> met inachtneming van de regels zoals bedoeld in artikel 2, lid 2 onder e van de Wet College voor toetsen en examens. </w:t>
      </w:r>
    </w:p>
    <w:p w14:paraId="79B62139" w14:textId="77777777" w:rsidR="00371C3A" w:rsidRPr="00FB5E50" w:rsidRDefault="00371C3A" w:rsidP="00371C3A">
      <w:pPr>
        <w:pStyle w:val="Lijstalinea"/>
        <w:spacing w:before="0" w:after="0" w:line="240" w:lineRule="auto"/>
        <w:ind w:left="360"/>
        <w:rPr>
          <w:rFonts w:ascii="Verdana" w:hAnsi="Verdana"/>
          <w:sz w:val="18"/>
          <w:szCs w:val="18"/>
        </w:rPr>
      </w:pPr>
    </w:p>
    <w:p w14:paraId="08224A2A" w14:textId="26A569EE" w:rsidR="00B567B4" w:rsidRPr="00FB5E50" w:rsidRDefault="00B567B4" w:rsidP="00B567B4">
      <w:pPr>
        <w:pStyle w:val="Kop2"/>
        <w:spacing w:line="240" w:lineRule="auto"/>
        <w:rPr>
          <w:rFonts w:ascii="Verdana" w:hAnsi="Verdana"/>
          <w:b/>
          <w:sz w:val="18"/>
          <w:szCs w:val="18"/>
        </w:rPr>
      </w:pPr>
      <w:bookmarkStart w:id="171" w:name="_Toc129700106"/>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3</w:t>
      </w:r>
      <w:r w:rsidRPr="00FB5E50">
        <w:rPr>
          <w:rFonts w:ascii="Verdana" w:hAnsi="Verdana"/>
          <w:sz w:val="18"/>
          <w:szCs w:val="18"/>
        </w:rPr>
        <w:t xml:space="preserve"> Vaststelling uitslag eindexamen</w:t>
      </w:r>
      <w:bookmarkEnd w:id="171"/>
    </w:p>
    <w:p w14:paraId="3C4ECDFF" w14:textId="2790B48A" w:rsidR="005C2EC8" w:rsidRPr="00FB5E50" w:rsidRDefault="005C2EC8" w:rsidP="00DB3D45">
      <w:pPr>
        <w:pStyle w:val="Lijstalinea"/>
        <w:numPr>
          <w:ilvl w:val="0"/>
          <w:numId w:val="27"/>
        </w:numPr>
        <w:spacing w:before="0" w:after="0" w:line="240" w:lineRule="auto"/>
        <w:rPr>
          <w:rFonts w:ascii="Verdana" w:hAnsi="Verdana"/>
          <w:sz w:val="18"/>
          <w:szCs w:val="18"/>
        </w:rPr>
      </w:pPr>
      <w:r w:rsidRPr="00FB5E50">
        <w:rPr>
          <w:rFonts w:ascii="Verdana" w:hAnsi="Verdana"/>
          <w:sz w:val="18"/>
          <w:szCs w:val="18"/>
        </w:rPr>
        <w:t xml:space="preserve">De rector stelt de eindcijfers van het eindexamen vast. </w:t>
      </w:r>
    </w:p>
    <w:p w14:paraId="7A2B2AD3" w14:textId="756AC814" w:rsidR="005C2EC8" w:rsidRPr="00FB5E50" w:rsidRDefault="005C2EC8" w:rsidP="00DB3D45">
      <w:pPr>
        <w:pStyle w:val="Lijstalinea"/>
        <w:numPr>
          <w:ilvl w:val="0"/>
          <w:numId w:val="27"/>
        </w:numPr>
        <w:spacing w:before="0" w:after="0" w:line="240" w:lineRule="auto"/>
        <w:rPr>
          <w:rFonts w:ascii="Verdana" w:hAnsi="Verdana"/>
          <w:sz w:val="18"/>
          <w:szCs w:val="18"/>
        </w:rPr>
      </w:pPr>
      <w:r w:rsidRPr="00FB5E50">
        <w:rPr>
          <w:rFonts w:ascii="Verdana" w:hAnsi="Verdana"/>
          <w:sz w:val="18"/>
          <w:szCs w:val="18"/>
        </w:rPr>
        <w:t>De rector en de examensecretaris stellen de uitslag van het eindexamen vast. De uitslag luidt «geslaagd» of «afgewezen».</w:t>
      </w:r>
    </w:p>
    <w:p w14:paraId="3FB4E75B" w14:textId="77777777" w:rsidR="00371C3A" w:rsidRPr="00FB5E50" w:rsidRDefault="00371C3A" w:rsidP="00371C3A">
      <w:pPr>
        <w:pStyle w:val="Lijstalinea"/>
        <w:spacing w:before="0" w:after="0" w:line="240" w:lineRule="auto"/>
        <w:ind w:left="360"/>
        <w:rPr>
          <w:rFonts w:ascii="Verdana" w:hAnsi="Verdana"/>
          <w:sz w:val="18"/>
          <w:szCs w:val="18"/>
        </w:rPr>
      </w:pPr>
    </w:p>
    <w:p w14:paraId="58AC8450" w14:textId="0815644B" w:rsidR="00DE3538" w:rsidRPr="00FB5E50" w:rsidRDefault="00DE3538" w:rsidP="00590C9A">
      <w:pPr>
        <w:pStyle w:val="Kop2"/>
        <w:spacing w:line="240" w:lineRule="auto"/>
        <w:rPr>
          <w:rFonts w:ascii="Verdana" w:hAnsi="Verdana"/>
          <w:b/>
          <w:sz w:val="18"/>
          <w:szCs w:val="18"/>
        </w:rPr>
      </w:pPr>
      <w:bookmarkStart w:id="172" w:name="_Toc129700107"/>
      <w:bookmarkStart w:id="173" w:name="_Hlk129113932"/>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4</w:t>
      </w:r>
      <w:r w:rsidRPr="00FB5E50">
        <w:rPr>
          <w:rFonts w:ascii="Verdana" w:hAnsi="Verdana"/>
          <w:sz w:val="18"/>
          <w:szCs w:val="18"/>
        </w:rPr>
        <w:t xml:space="preserve"> Eindcijfer </w:t>
      </w:r>
      <w:r w:rsidR="005C2EC8" w:rsidRPr="00FB5E50">
        <w:rPr>
          <w:rFonts w:ascii="Verdana" w:hAnsi="Verdana"/>
          <w:sz w:val="18"/>
          <w:szCs w:val="18"/>
        </w:rPr>
        <w:t>vakken eindexamen</w:t>
      </w:r>
      <w:bookmarkEnd w:id="172"/>
    </w:p>
    <w:p w14:paraId="6D5CCAE6" w14:textId="77777777" w:rsidR="00DE3538" w:rsidRPr="00FB5E50" w:rsidRDefault="00DE3538" w:rsidP="00DB3D45">
      <w:pPr>
        <w:pStyle w:val="Lijstalinea"/>
        <w:numPr>
          <w:ilvl w:val="0"/>
          <w:numId w:val="91"/>
        </w:numPr>
        <w:spacing w:before="0" w:after="0" w:line="240" w:lineRule="auto"/>
        <w:rPr>
          <w:rFonts w:ascii="Verdana" w:hAnsi="Verdana"/>
          <w:sz w:val="18"/>
          <w:szCs w:val="18"/>
        </w:rPr>
      </w:pPr>
      <w:bookmarkStart w:id="174" w:name="_Hlk129113915"/>
      <w:r w:rsidRPr="00FB5E50">
        <w:rPr>
          <w:rFonts w:ascii="Verdana" w:hAnsi="Verdana"/>
          <w:sz w:val="18"/>
          <w:szCs w:val="18"/>
        </w:rPr>
        <w:t>Het eindcijfer voor alle vakken van het eindexamen wordt uitgedrukt in een geheel cijfer uit de reeks 1 tot en met 10.</w:t>
      </w:r>
    </w:p>
    <w:p w14:paraId="1BE0D198" w14:textId="1C8A9F14" w:rsidR="00DE3538" w:rsidRPr="00FB5E50" w:rsidRDefault="00DE3538" w:rsidP="00DB3D45">
      <w:pPr>
        <w:pStyle w:val="Lijstalinea"/>
        <w:numPr>
          <w:ilvl w:val="0"/>
          <w:numId w:val="91"/>
        </w:numPr>
        <w:spacing w:before="0" w:after="0" w:line="240" w:lineRule="auto"/>
        <w:rPr>
          <w:rFonts w:ascii="Verdana" w:hAnsi="Verdana"/>
          <w:sz w:val="18"/>
          <w:szCs w:val="18"/>
        </w:rPr>
      </w:pPr>
      <w:r w:rsidRPr="00FB5E50">
        <w:rPr>
          <w:rFonts w:ascii="Verdana" w:hAnsi="Verdana"/>
          <w:sz w:val="18"/>
          <w:szCs w:val="18"/>
        </w:rPr>
        <w:t xml:space="preserve">De rector bepaalt het eindcijfer op het rekenkundig gemiddelde van het cijfer voor het schoolexamen en het cijfer voor het centraal examen. </w:t>
      </w:r>
      <w:r w:rsidR="003E238B" w:rsidRPr="00FB5E50">
        <w:rPr>
          <w:rFonts w:ascii="Verdana" w:hAnsi="Verdana"/>
          <w:sz w:val="18"/>
          <w:szCs w:val="18"/>
        </w:rPr>
        <w:t>Indien de uitkomst van de berek</w:t>
      </w:r>
      <w:r w:rsidR="001971B6" w:rsidRPr="00FB5E50">
        <w:rPr>
          <w:rFonts w:ascii="Verdana" w:hAnsi="Verdana"/>
          <w:sz w:val="18"/>
          <w:szCs w:val="18"/>
        </w:rPr>
        <w:t xml:space="preserve">ening niet een </w:t>
      </w:r>
      <w:r w:rsidRPr="00FB5E50">
        <w:rPr>
          <w:rFonts w:ascii="Verdana" w:hAnsi="Verdana"/>
          <w:sz w:val="18"/>
          <w:szCs w:val="18"/>
        </w:rPr>
        <w:t xml:space="preserve">geheel getal is, </w:t>
      </w:r>
      <w:bookmarkEnd w:id="174"/>
      <w:r w:rsidRPr="00FB5E50">
        <w:rPr>
          <w:rFonts w:ascii="Verdana" w:hAnsi="Verdana"/>
          <w:sz w:val="18"/>
          <w:szCs w:val="18"/>
        </w:rPr>
        <w:t>wordt</w:t>
      </w:r>
      <w:r w:rsidR="001971B6" w:rsidRPr="00FB5E50">
        <w:rPr>
          <w:rFonts w:ascii="Verdana" w:hAnsi="Verdana"/>
          <w:sz w:val="18"/>
          <w:szCs w:val="18"/>
        </w:rPr>
        <w:t xml:space="preserve"> dat getal indien het </w:t>
      </w:r>
      <w:r w:rsidR="00A74545" w:rsidRPr="00FB5E50">
        <w:rPr>
          <w:rFonts w:ascii="Verdana" w:hAnsi="Verdana"/>
          <w:sz w:val="18"/>
          <w:szCs w:val="18"/>
        </w:rPr>
        <w:t xml:space="preserve">eerste cijfer achter de komma </w:t>
      </w:r>
      <w:bookmarkEnd w:id="173"/>
      <w:r w:rsidR="007D321C" w:rsidRPr="00FB5E50">
        <w:rPr>
          <w:rFonts w:ascii="Verdana" w:hAnsi="Verdana"/>
          <w:sz w:val="18"/>
          <w:szCs w:val="18"/>
        </w:rPr>
        <w:t>een 4</w:t>
      </w:r>
      <w:r w:rsidRPr="00FB5E50">
        <w:rPr>
          <w:rFonts w:ascii="Verdana" w:hAnsi="Verdana"/>
          <w:sz w:val="18"/>
          <w:szCs w:val="18"/>
        </w:rPr>
        <w:t xml:space="preserve"> of lager is</w:t>
      </w:r>
      <w:r w:rsidR="00A74545" w:rsidRPr="00FB5E50">
        <w:rPr>
          <w:rFonts w:ascii="Verdana" w:hAnsi="Verdana"/>
          <w:sz w:val="18"/>
          <w:szCs w:val="18"/>
        </w:rPr>
        <w:t>, naar beneden afgerond</w:t>
      </w:r>
      <w:r w:rsidR="006C53E4" w:rsidRPr="00FB5E50">
        <w:rPr>
          <w:rFonts w:ascii="Verdana" w:hAnsi="Verdana"/>
          <w:sz w:val="18"/>
          <w:szCs w:val="18"/>
        </w:rPr>
        <w:t xml:space="preserve"> en indien dat cijfer een 5 of hoger is, naar boven afgerond.</w:t>
      </w:r>
      <w:r w:rsidRPr="00FB5E50">
        <w:rPr>
          <w:rFonts w:ascii="Verdana" w:hAnsi="Verdana"/>
          <w:sz w:val="18"/>
          <w:szCs w:val="18"/>
        </w:rPr>
        <w:t xml:space="preserve"> </w:t>
      </w:r>
    </w:p>
    <w:p w14:paraId="57AC208E" w14:textId="698D1037" w:rsidR="0021786D" w:rsidRPr="00FB5E50" w:rsidRDefault="006C53E4" w:rsidP="00DB3D45">
      <w:pPr>
        <w:pStyle w:val="Lijstalinea"/>
        <w:numPr>
          <w:ilvl w:val="0"/>
          <w:numId w:val="91"/>
        </w:numPr>
        <w:spacing w:before="0" w:after="0" w:line="240" w:lineRule="auto"/>
        <w:rPr>
          <w:rFonts w:ascii="Verdana" w:hAnsi="Verdana"/>
          <w:sz w:val="18"/>
          <w:szCs w:val="18"/>
        </w:rPr>
      </w:pPr>
      <w:r w:rsidRPr="00FB5E50">
        <w:rPr>
          <w:rFonts w:ascii="Verdana" w:hAnsi="Verdana"/>
          <w:sz w:val="18"/>
          <w:szCs w:val="18"/>
        </w:rPr>
        <w:t>Indien in een vak alleen een sch</w:t>
      </w:r>
      <w:r w:rsidR="000E6399" w:rsidRPr="00FB5E50">
        <w:rPr>
          <w:rFonts w:ascii="Verdana" w:hAnsi="Verdana"/>
          <w:sz w:val="18"/>
          <w:szCs w:val="18"/>
        </w:rPr>
        <w:t xml:space="preserve">oolexamen is afgenomen en niet ook een centraal examen, </w:t>
      </w:r>
      <w:r w:rsidR="00DE3538" w:rsidRPr="00FB5E50">
        <w:rPr>
          <w:rFonts w:ascii="Verdana" w:hAnsi="Verdana"/>
          <w:sz w:val="18"/>
          <w:szCs w:val="18"/>
        </w:rPr>
        <w:t xml:space="preserve">is het cijfer voor het schoolexamen </w:t>
      </w:r>
      <w:r w:rsidR="005D3FF5" w:rsidRPr="00FB5E50">
        <w:rPr>
          <w:rFonts w:ascii="Verdana" w:hAnsi="Verdana"/>
          <w:sz w:val="18"/>
          <w:szCs w:val="18"/>
        </w:rPr>
        <w:t>ook</w:t>
      </w:r>
      <w:r w:rsidR="00DE3538" w:rsidRPr="00FB5E50">
        <w:rPr>
          <w:rFonts w:ascii="Verdana" w:hAnsi="Verdana"/>
          <w:sz w:val="18"/>
          <w:szCs w:val="18"/>
        </w:rPr>
        <w:t xml:space="preserve"> het eindcijfer. </w:t>
      </w:r>
    </w:p>
    <w:p w14:paraId="19E552C5" w14:textId="291FA768" w:rsidR="00523E7C" w:rsidRPr="00FB5E50" w:rsidRDefault="00523E7C" w:rsidP="00590C9A">
      <w:pPr>
        <w:spacing w:before="0" w:after="0" w:line="240" w:lineRule="auto"/>
        <w:ind w:left="360"/>
        <w:rPr>
          <w:rFonts w:ascii="Verdana" w:hAnsi="Verdana"/>
          <w:sz w:val="18"/>
          <w:szCs w:val="18"/>
        </w:rPr>
      </w:pPr>
    </w:p>
    <w:p w14:paraId="6B8E74A9" w14:textId="0BC94240" w:rsidR="00DE3538" w:rsidRPr="00FB5E50" w:rsidRDefault="00DE3538" w:rsidP="00DD2823">
      <w:pPr>
        <w:pStyle w:val="Kop2"/>
        <w:spacing w:before="0" w:line="240" w:lineRule="auto"/>
        <w:rPr>
          <w:rFonts w:ascii="Verdana" w:hAnsi="Verdana"/>
          <w:b/>
          <w:sz w:val="18"/>
          <w:szCs w:val="18"/>
        </w:rPr>
      </w:pPr>
      <w:bookmarkStart w:id="175" w:name="_Toc66708806"/>
      <w:bookmarkStart w:id="176" w:name="_Toc73693882"/>
      <w:bookmarkStart w:id="177" w:name="_Toc73717471"/>
      <w:bookmarkStart w:id="178" w:name="_Toc73717586"/>
      <w:bookmarkStart w:id="179" w:name="_Toc73724865"/>
      <w:bookmarkStart w:id="180" w:name="_Toc129700108"/>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5</w:t>
      </w:r>
      <w:r w:rsidRPr="00FB5E50">
        <w:rPr>
          <w:rFonts w:ascii="Verdana" w:hAnsi="Verdana"/>
          <w:sz w:val="18"/>
          <w:szCs w:val="18"/>
        </w:rPr>
        <w:t xml:space="preserve"> Vaststelling uitslag</w:t>
      </w:r>
      <w:bookmarkEnd w:id="175"/>
      <w:bookmarkEnd w:id="176"/>
      <w:bookmarkEnd w:id="177"/>
      <w:bookmarkEnd w:id="178"/>
      <w:bookmarkEnd w:id="179"/>
      <w:r w:rsidR="005C2EC8" w:rsidRPr="00FB5E50">
        <w:rPr>
          <w:rFonts w:ascii="Verdana" w:hAnsi="Verdana"/>
          <w:sz w:val="18"/>
          <w:szCs w:val="18"/>
        </w:rPr>
        <w:t xml:space="preserve"> eindexamen</w:t>
      </w:r>
      <w:bookmarkEnd w:id="180"/>
    </w:p>
    <w:p w14:paraId="531E5B6C" w14:textId="4590F4A5" w:rsidR="00DE3538" w:rsidRPr="00FB5E50" w:rsidRDefault="00DE3538" w:rsidP="00DD2823">
      <w:pPr>
        <w:pStyle w:val="Lijstalinea"/>
        <w:numPr>
          <w:ilvl w:val="0"/>
          <w:numId w:val="23"/>
        </w:numPr>
        <w:spacing w:before="0" w:after="0" w:line="240" w:lineRule="auto"/>
        <w:rPr>
          <w:rFonts w:ascii="Verdana" w:hAnsi="Verdana"/>
          <w:sz w:val="18"/>
          <w:szCs w:val="18"/>
        </w:rPr>
      </w:pPr>
      <w:r w:rsidRPr="00FB5E50">
        <w:rPr>
          <w:rFonts w:ascii="Verdana" w:hAnsi="Verdana"/>
          <w:sz w:val="18"/>
          <w:szCs w:val="18"/>
        </w:rPr>
        <w:t xml:space="preserve">De rector </w:t>
      </w:r>
      <w:r w:rsidR="007F019D" w:rsidRPr="00FB5E50">
        <w:rPr>
          <w:rFonts w:ascii="Verdana" w:hAnsi="Verdana"/>
          <w:sz w:val="18"/>
          <w:szCs w:val="18"/>
        </w:rPr>
        <w:t xml:space="preserve">stelt voor de vaststelling van de uitslag van het eindexamen vast of de examenkandidaat het eindexamen heeft afgelegd in de voor het eindexamen voorgeschreven </w:t>
      </w:r>
      <w:r w:rsidR="0053082A" w:rsidRPr="00FB5E50">
        <w:rPr>
          <w:rFonts w:ascii="Verdana" w:hAnsi="Verdana"/>
          <w:sz w:val="18"/>
          <w:szCs w:val="18"/>
        </w:rPr>
        <w:t xml:space="preserve">vakken. </w:t>
      </w:r>
    </w:p>
    <w:p w14:paraId="770516A9" w14:textId="65064291" w:rsidR="0053082A" w:rsidRPr="00FB5E50" w:rsidRDefault="0053082A" w:rsidP="00DD2823">
      <w:pPr>
        <w:pStyle w:val="Lijstalinea"/>
        <w:numPr>
          <w:ilvl w:val="0"/>
          <w:numId w:val="23"/>
        </w:numPr>
        <w:spacing w:before="0" w:after="0" w:line="240" w:lineRule="auto"/>
        <w:rPr>
          <w:rFonts w:ascii="Verdana" w:hAnsi="Verdana"/>
          <w:sz w:val="18"/>
          <w:szCs w:val="18"/>
        </w:rPr>
      </w:pPr>
      <w:r w:rsidRPr="00FB5E50">
        <w:rPr>
          <w:rFonts w:ascii="Verdana" w:hAnsi="Verdana"/>
          <w:sz w:val="18"/>
          <w:szCs w:val="18"/>
        </w:rPr>
        <w:t>De examenkandidaat toont in voorkomend geval ten genoegen van de rector aan dat hij recht heeft op een vrijstelling.</w:t>
      </w:r>
    </w:p>
    <w:p w14:paraId="6B66357D" w14:textId="3C34B2B5" w:rsidR="00663939" w:rsidRPr="00FB5E50" w:rsidRDefault="00663939" w:rsidP="00DD2823">
      <w:pPr>
        <w:pStyle w:val="Lijstalinea"/>
        <w:numPr>
          <w:ilvl w:val="0"/>
          <w:numId w:val="23"/>
        </w:numPr>
        <w:spacing w:before="0" w:after="0" w:line="240" w:lineRule="auto"/>
        <w:rPr>
          <w:rFonts w:ascii="Verdana" w:hAnsi="Verdana"/>
          <w:sz w:val="18"/>
          <w:szCs w:val="18"/>
        </w:rPr>
      </w:pPr>
      <w:r w:rsidRPr="00FB5E50">
        <w:rPr>
          <w:rFonts w:ascii="Verdana" w:hAnsi="Verdana"/>
          <w:sz w:val="18"/>
          <w:szCs w:val="18"/>
        </w:rPr>
        <w:t xml:space="preserve">Indien dat nodig is om de </w:t>
      </w:r>
      <w:r w:rsidR="00B567B4" w:rsidRPr="00FB5E50">
        <w:rPr>
          <w:rFonts w:ascii="Verdana" w:hAnsi="Verdana"/>
          <w:sz w:val="18"/>
          <w:szCs w:val="18"/>
        </w:rPr>
        <w:t>examenkandidaat</w:t>
      </w:r>
      <w:r w:rsidRPr="00FB5E50">
        <w:rPr>
          <w:rFonts w:ascii="Verdana" w:hAnsi="Verdana"/>
          <w:sz w:val="18"/>
          <w:szCs w:val="18"/>
        </w:rPr>
        <w:t xml:space="preserve"> te laten slagen betrekken de rector</w:t>
      </w:r>
      <w:r w:rsidR="00A0042F" w:rsidRPr="00FB5E50">
        <w:rPr>
          <w:rFonts w:ascii="Verdana" w:hAnsi="Verdana"/>
          <w:sz w:val="18"/>
          <w:szCs w:val="18"/>
        </w:rPr>
        <w:t xml:space="preserve"> en de examensecretaris een of meer eindcijfers van de vakken niet bij de bepaling van de definitieve uitslag</w:t>
      </w:r>
      <w:r w:rsidR="007C40CE" w:rsidRPr="00FB5E50">
        <w:rPr>
          <w:rFonts w:ascii="Verdana" w:hAnsi="Verdana"/>
          <w:sz w:val="18"/>
          <w:szCs w:val="18"/>
        </w:rPr>
        <w:t>. De overgebleven vakken dienen een eindexamen te vormen.</w:t>
      </w:r>
    </w:p>
    <w:p w14:paraId="669A4283" w14:textId="77384002" w:rsidR="00DE3538" w:rsidRPr="00FB5E50" w:rsidRDefault="00DE3538" w:rsidP="00DD2823">
      <w:pPr>
        <w:spacing w:before="0" w:after="0" w:line="240" w:lineRule="auto"/>
        <w:rPr>
          <w:rFonts w:ascii="Verdana" w:hAnsi="Verdana"/>
          <w:sz w:val="18"/>
          <w:szCs w:val="18"/>
        </w:rPr>
      </w:pPr>
    </w:p>
    <w:p w14:paraId="25EE13C2" w14:textId="00A9E0E6" w:rsidR="005C2EC8" w:rsidRPr="00FB5E50" w:rsidRDefault="005C2EC8" w:rsidP="00DD2823">
      <w:pPr>
        <w:pStyle w:val="Kop2"/>
        <w:spacing w:before="0" w:line="240" w:lineRule="auto"/>
        <w:rPr>
          <w:rFonts w:ascii="Verdana" w:hAnsi="Verdana"/>
          <w:sz w:val="18"/>
          <w:szCs w:val="18"/>
        </w:rPr>
      </w:pPr>
      <w:bookmarkStart w:id="181" w:name="_Toc129700109"/>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6</w:t>
      </w:r>
      <w:r w:rsidRPr="00FB5E50">
        <w:rPr>
          <w:rFonts w:ascii="Verdana" w:hAnsi="Verdana"/>
          <w:sz w:val="18"/>
          <w:szCs w:val="18"/>
        </w:rPr>
        <w:t xml:space="preserve"> Uitslag eindexamen vwo en havo</w:t>
      </w:r>
      <w:bookmarkEnd w:id="181"/>
    </w:p>
    <w:p w14:paraId="43FC77B9" w14:textId="46FDAB36" w:rsidR="005C2EC8" w:rsidRPr="00FB5E50" w:rsidRDefault="00FD5E70" w:rsidP="00590C9A">
      <w:pPr>
        <w:spacing w:before="0" w:after="0" w:line="240" w:lineRule="auto"/>
        <w:rPr>
          <w:rFonts w:ascii="Verdana" w:hAnsi="Verdana"/>
          <w:sz w:val="18"/>
          <w:szCs w:val="18"/>
        </w:rPr>
      </w:pPr>
      <w:r>
        <w:rPr>
          <w:rFonts w:ascii="Verdana" w:hAnsi="Verdana"/>
          <w:sz w:val="18"/>
          <w:szCs w:val="18"/>
        </w:rPr>
        <w:t>Niet van toepassing op het Nuenens College</w:t>
      </w:r>
    </w:p>
    <w:p w14:paraId="7E49D30E" w14:textId="3A1E602B" w:rsidR="004E1823" w:rsidRPr="00FB5E50" w:rsidRDefault="004E1823" w:rsidP="004E1823">
      <w:pPr>
        <w:pStyle w:val="Kop2"/>
        <w:spacing w:line="240" w:lineRule="auto"/>
        <w:rPr>
          <w:rFonts w:ascii="Verdana" w:hAnsi="Verdana"/>
          <w:sz w:val="18"/>
          <w:szCs w:val="18"/>
        </w:rPr>
      </w:pPr>
      <w:bookmarkStart w:id="182" w:name="_Toc129700110"/>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7</w:t>
      </w:r>
      <w:r w:rsidRPr="00FB5E50">
        <w:rPr>
          <w:rFonts w:ascii="Verdana" w:hAnsi="Verdana"/>
          <w:sz w:val="18"/>
          <w:szCs w:val="18"/>
        </w:rPr>
        <w:t xml:space="preserve"> Uitslag eindexamen vmbo </w:t>
      </w:r>
      <w:bookmarkEnd w:id="182"/>
    </w:p>
    <w:p w14:paraId="7132B1E6" w14:textId="77777777" w:rsidR="004E1823" w:rsidRPr="00FB5E50" w:rsidRDefault="004E1823" w:rsidP="00DB3D45">
      <w:pPr>
        <w:pStyle w:val="Lijstalinea"/>
        <w:numPr>
          <w:ilvl w:val="0"/>
          <w:numId w:val="24"/>
        </w:numPr>
        <w:spacing w:before="0" w:after="0" w:line="240" w:lineRule="auto"/>
        <w:rPr>
          <w:rFonts w:ascii="Verdana" w:hAnsi="Verdana"/>
          <w:sz w:val="18"/>
          <w:szCs w:val="18"/>
        </w:rPr>
      </w:pPr>
      <w:r w:rsidRPr="00FB5E50">
        <w:rPr>
          <w:rFonts w:ascii="Verdana" w:hAnsi="Verdana"/>
          <w:sz w:val="18"/>
          <w:szCs w:val="18"/>
        </w:rPr>
        <w:t xml:space="preserve">De examenkandidaat die het eindexamen vmbo in een leerweg heeft afgelegd, is geslaagd indien: </w:t>
      </w:r>
    </w:p>
    <w:p w14:paraId="40DFC176" w14:textId="627A7C52" w:rsidR="004E1823" w:rsidRPr="00FB5E50" w:rsidRDefault="004E1823" w:rsidP="004E1823">
      <w:pPr>
        <w:pStyle w:val="Lijstalinea"/>
        <w:spacing w:line="240" w:lineRule="auto"/>
        <w:rPr>
          <w:rFonts w:ascii="Verdana" w:hAnsi="Verdana"/>
          <w:sz w:val="18"/>
          <w:szCs w:val="18"/>
        </w:rPr>
      </w:pPr>
      <w:r w:rsidRPr="00FB5E50">
        <w:rPr>
          <w:rFonts w:ascii="Verdana" w:hAnsi="Verdana"/>
          <w:sz w:val="18"/>
          <w:szCs w:val="18"/>
        </w:rPr>
        <w:t>a. Het rekenkundig gemiddelde van zijn bij het centraal examen behaalde cijfers ten minste 5,5 is</w:t>
      </w:r>
      <w:r w:rsidR="00EE3532" w:rsidRPr="00FB5E50">
        <w:rPr>
          <w:rFonts w:ascii="Verdana" w:hAnsi="Verdana"/>
          <w:sz w:val="18"/>
          <w:szCs w:val="18"/>
        </w:rPr>
        <w:t xml:space="preserve"> </w:t>
      </w:r>
      <w:r w:rsidRPr="00FB5E50">
        <w:rPr>
          <w:rFonts w:ascii="Verdana" w:hAnsi="Verdana"/>
          <w:sz w:val="18"/>
          <w:szCs w:val="18"/>
        </w:rPr>
        <w:t>en</w:t>
      </w:r>
    </w:p>
    <w:p w14:paraId="630D9DE9" w14:textId="286E38B8" w:rsidR="004E1823" w:rsidRPr="00FB5E50" w:rsidRDefault="004E1823" w:rsidP="004E1823">
      <w:pPr>
        <w:pStyle w:val="Lijstalinea"/>
        <w:spacing w:line="240" w:lineRule="auto"/>
        <w:ind w:left="360" w:firstLine="360"/>
        <w:rPr>
          <w:rFonts w:ascii="Verdana" w:hAnsi="Verdana"/>
          <w:sz w:val="18"/>
          <w:szCs w:val="18"/>
        </w:rPr>
      </w:pPr>
      <w:r w:rsidRPr="00FB5E50">
        <w:rPr>
          <w:rFonts w:ascii="Verdana" w:hAnsi="Verdana"/>
          <w:sz w:val="18"/>
          <w:szCs w:val="18"/>
        </w:rPr>
        <w:t xml:space="preserve">b. hij </w:t>
      </w:r>
      <w:r w:rsidR="00EE3532" w:rsidRPr="00FB5E50">
        <w:rPr>
          <w:rFonts w:ascii="Verdana" w:hAnsi="Verdana"/>
          <w:sz w:val="18"/>
          <w:szCs w:val="18"/>
        </w:rPr>
        <w:t>voor het</w:t>
      </w:r>
      <w:r w:rsidRPr="00FB5E50">
        <w:rPr>
          <w:rFonts w:ascii="Verdana" w:hAnsi="Verdana"/>
          <w:sz w:val="18"/>
          <w:szCs w:val="18"/>
        </w:rPr>
        <w:t xml:space="preserve"> vak Nederlandse taal als eindcijfer 5 of hoger heeft behaald; e</w:t>
      </w:r>
      <w:r w:rsidR="00FD5E70">
        <w:rPr>
          <w:rFonts w:ascii="Verdana" w:hAnsi="Verdana"/>
          <w:sz w:val="18"/>
          <w:szCs w:val="18"/>
        </w:rPr>
        <w:t>n</w:t>
      </w:r>
      <w:r w:rsidRPr="00FB5E50">
        <w:rPr>
          <w:rFonts w:ascii="Verdana" w:hAnsi="Verdana"/>
          <w:sz w:val="18"/>
          <w:szCs w:val="18"/>
        </w:rPr>
        <w:t xml:space="preserve"> </w:t>
      </w:r>
    </w:p>
    <w:p w14:paraId="1C6FEFE1" w14:textId="77777777" w:rsidR="004E1823" w:rsidRPr="00FB5E50" w:rsidRDefault="004E1823" w:rsidP="004E1823">
      <w:pPr>
        <w:pStyle w:val="Lijstalinea"/>
        <w:spacing w:line="240" w:lineRule="auto"/>
        <w:ind w:left="360" w:firstLine="360"/>
        <w:rPr>
          <w:rFonts w:ascii="Verdana" w:hAnsi="Verdana"/>
          <w:sz w:val="18"/>
          <w:szCs w:val="18"/>
        </w:rPr>
      </w:pPr>
      <w:r w:rsidRPr="00FB5E50">
        <w:rPr>
          <w:rFonts w:ascii="Verdana" w:hAnsi="Verdana"/>
          <w:sz w:val="18"/>
          <w:szCs w:val="18"/>
        </w:rPr>
        <w:t xml:space="preserve">c. hij  </w:t>
      </w:r>
    </w:p>
    <w:p w14:paraId="0D52445D" w14:textId="77777777" w:rsidR="004E1823" w:rsidRPr="00FB5E50" w:rsidRDefault="004E1823" w:rsidP="004E1823">
      <w:pPr>
        <w:pStyle w:val="Lijstalinea"/>
        <w:spacing w:line="240" w:lineRule="auto"/>
        <w:ind w:left="1080"/>
        <w:rPr>
          <w:rFonts w:ascii="Verdana" w:hAnsi="Verdana"/>
          <w:sz w:val="18"/>
          <w:szCs w:val="18"/>
        </w:rPr>
      </w:pPr>
      <w:r w:rsidRPr="00FB5E50">
        <w:rPr>
          <w:rFonts w:ascii="Verdana" w:hAnsi="Verdana"/>
          <w:sz w:val="18"/>
          <w:szCs w:val="18"/>
        </w:rPr>
        <w:t>• voor één van zijn vakken waarvoor een eindcijfer is vastgesteld, als 5 of hoger en voor de overige vakken waarvoor een eindcijfer is vastgesteld, als eindcijfer 6 of hoger heeft behaald; of</w:t>
      </w:r>
    </w:p>
    <w:p w14:paraId="28154B0D" w14:textId="3940ABAE" w:rsidR="004E1823" w:rsidRPr="00FB5E50" w:rsidRDefault="004E1823" w:rsidP="004E1823">
      <w:pPr>
        <w:pStyle w:val="Lijstalinea"/>
        <w:spacing w:line="240" w:lineRule="auto"/>
        <w:ind w:left="1080"/>
        <w:rPr>
          <w:rFonts w:ascii="Verdana" w:hAnsi="Verdana"/>
          <w:sz w:val="18"/>
          <w:szCs w:val="18"/>
        </w:rPr>
      </w:pPr>
      <w:r w:rsidRPr="00FB5E50">
        <w:rPr>
          <w:rFonts w:ascii="Verdana" w:hAnsi="Verdana"/>
          <w:sz w:val="18"/>
          <w:szCs w:val="18"/>
        </w:rPr>
        <w:t xml:space="preserve">• voor één van zijn vakken waarvoor een eindcijfer is </w:t>
      </w:r>
      <w:r w:rsidR="007D321C" w:rsidRPr="00FB5E50">
        <w:rPr>
          <w:rFonts w:ascii="Verdana" w:hAnsi="Verdana"/>
          <w:sz w:val="18"/>
          <w:szCs w:val="18"/>
        </w:rPr>
        <w:t>vastgesteld, als</w:t>
      </w:r>
      <w:r w:rsidRPr="00FB5E50">
        <w:rPr>
          <w:rFonts w:ascii="Verdana" w:hAnsi="Verdana"/>
          <w:sz w:val="18"/>
          <w:szCs w:val="18"/>
        </w:rPr>
        <w:t xml:space="preserve"> eindcijfer 4 en voor de overige vakken waarvoor een eindcijfer is </w:t>
      </w:r>
      <w:r w:rsidR="007D321C" w:rsidRPr="00FB5E50">
        <w:rPr>
          <w:rFonts w:ascii="Verdana" w:hAnsi="Verdana"/>
          <w:sz w:val="18"/>
          <w:szCs w:val="18"/>
        </w:rPr>
        <w:t>vastgesteld, als</w:t>
      </w:r>
      <w:r w:rsidRPr="00FB5E50">
        <w:rPr>
          <w:rFonts w:ascii="Verdana" w:hAnsi="Verdana"/>
          <w:sz w:val="18"/>
          <w:szCs w:val="18"/>
        </w:rPr>
        <w:t xml:space="preserve"> eindcijfer 6 of hoger waarvan ten minste één 7 of hoger heeft behaald; of</w:t>
      </w:r>
    </w:p>
    <w:p w14:paraId="53ECEC17" w14:textId="1D889400" w:rsidR="004E1823" w:rsidRPr="00FB5E50" w:rsidRDefault="004E1823" w:rsidP="004E1823">
      <w:pPr>
        <w:pStyle w:val="Lijstalinea"/>
        <w:spacing w:line="240" w:lineRule="auto"/>
        <w:ind w:left="1080"/>
        <w:rPr>
          <w:rFonts w:ascii="Verdana" w:hAnsi="Verdana"/>
          <w:sz w:val="18"/>
          <w:szCs w:val="18"/>
        </w:rPr>
      </w:pPr>
      <w:r w:rsidRPr="00FB5E50">
        <w:rPr>
          <w:rFonts w:ascii="Verdana" w:hAnsi="Verdana"/>
          <w:sz w:val="18"/>
          <w:szCs w:val="18"/>
        </w:rPr>
        <w:t xml:space="preserve">• voor twee van zijn vakken waarvoor een eindcijfer is vastgesteld, als eindcijfer 5 heeft behaald en voor de overige vakken waarvoor een eindcijfer is vastgesteld, als eindcijfer 6 of hoger waarvan ten minste één 7 of meer heeft </w:t>
      </w:r>
      <w:r w:rsidR="007D321C" w:rsidRPr="00FB5E50">
        <w:rPr>
          <w:rFonts w:ascii="Verdana" w:hAnsi="Verdana"/>
          <w:sz w:val="18"/>
          <w:szCs w:val="18"/>
        </w:rPr>
        <w:t>behaald; en</w:t>
      </w:r>
    </w:p>
    <w:p w14:paraId="432A1B4D" w14:textId="0FA07931" w:rsidR="004E1823" w:rsidRPr="00FB5E50" w:rsidRDefault="004E1823" w:rsidP="004E1823">
      <w:pPr>
        <w:pStyle w:val="Lijstalinea"/>
        <w:spacing w:line="240" w:lineRule="auto"/>
        <w:rPr>
          <w:rFonts w:ascii="Verdana" w:hAnsi="Verdana"/>
          <w:sz w:val="18"/>
          <w:szCs w:val="18"/>
        </w:rPr>
      </w:pPr>
      <w:r w:rsidRPr="00FB5E50">
        <w:rPr>
          <w:rFonts w:ascii="Verdana" w:hAnsi="Verdana"/>
          <w:sz w:val="18"/>
          <w:szCs w:val="18"/>
        </w:rPr>
        <w:t>d. hij voor geen van de onderdelen, genoemd in het derde of vierde lid, lager dan het eindcijfer 4 heeft behaald; en</w:t>
      </w:r>
    </w:p>
    <w:p w14:paraId="416636DC" w14:textId="5097964E" w:rsidR="004E1823" w:rsidRPr="00FB5E50" w:rsidRDefault="004E1823" w:rsidP="004E1823">
      <w:pPr>
        <w:pStyle w:val="Lijstalinea"/>
        <w:spacing w:line="240" w:lineRule="auto"/>
        <w:rPr>
          <w:rFonts w:ascii="Verdana" w:hAnsi="Verdana"/>
          <w:sz w:val="18"/>
          <w:szCs w:val="18"/>
        </w:rPr>
      </w:pPr>
      <w:r w:rsidRPr="00FB5E50">
        <w:rPr>
          <w:rFonts w:ascii="Verdana" w:hAnsi="Verdana"/>
          <w:sz w:val="18"/>
          <w:szCs w:val="18"/>
        </w:rPr>
        <w:t xml:space="preserve">e. </w:t>
      </w:r>
      <w:r w:rsidRPr="00DF232C">
        <w:rPr>
          <w:rFonts w:ascii="Verdana" w:hAnsi="Verdana"/>
          <w:sz w:val="18"/>
          <w:szCs w:val="18"/>
        </w:rPr>
        <w:t xml:space="preserve">hij voor de vakken lichamelijke opvoeding én kunstvakken inclusief culturele en kunstzinnige </w:t>
      </w:r>
      <w:r w:rsidR="007D321C" w:rsidRPr="00DF232C">
        <w:rPr>
          <w:rFonts w:ascii="Verdana" w:hAnsi="Verdana"/>
          <w:sz w:val="18"/>
          <w:szCs w:val="18"/>
        </w:rPr>
        <w:t>vorming de</w:t>
      </w:r>
      <w:r w:rsidRPr="00DF232C">
        <w:rPr>
          <w:rFonts w:ascii="Verdana" w:hAnsi="Verdana"/>
          <w:sz w:val="18"/>
          <w:szCs w:val="18"/>
        </w:rPr>
        <w:t xml:space="preserve"> kwalificatie ‘voldoende’ of ‘goed’ heeft behaald en;</w:t>
      </w:r>
      <w:r w:rsidRPr="00FB5E50">
        <w:rPr>
          <w:rFonts w:ascii="Verdana" w:hAnsi="Verdana"/>
          <w:sz w:val="18"/>
          <w:szCs w:val="18"/>
        </w:rPr>
        <w:t xml:space="preserve"> </w:t>
      </w:r>
    </w:p>
    <w:p w14:paraId="09536041" w14:textId="77777777" w:rsidR="004E1823" w:rsidRPr="00FB5E50" w:rsidRDefault="004E1823" w:rsidP="004E1823">
      <w:pPr>
        <w:pStyle w:val="Lijstalinea"/>
        <w:spacing w:line="240" w:lineRule="auto"/>
        <w:rPr>
          <w:rFonts w:ascii="Verdana" w:hAnsi="Verdana"/>
          <w:sz w:val="18"/>
          <w:szCs w:val="18"/>
        </w:rPr>
      </w:pPr>
      <w:r w:rsidRPr="00FB5E50">
        <w:rPr>
          <w:rFonts w:ascii="Verdana" w:hAnsi="Verdana"/>
          <w:sz w:val="18"/>
          <w:szCs w:val="18"/>
        </w:rPr>
        <w:lastRenderedPageBreak/>
        <w:t>f. als het gaat om een eindexamen gemengde of theoretische leerweg: hij voor het profielwerkstuk de kwalificatie ‘voldoende’ of ‘goed’ heeft behaald.</w:t>
      </w:r>
    </w:p>
    <w:p w14:paraId="5EA05848" w14:textId="77777777" w:rsidR="004E1823" w:rsidRPr="00FB5E50" w:rsidRDefault="004E1823" w:rsidP="00DB3D45">
      <w:pPr>
        <w:pStyle w:val="Lijstalinea"/>
        <w:numPr>
          <w:ilvl w:val="0"/>
          <w:numId w:val="24"/>
        </w:numPr>
        <w:spacing w:before="0" w:after="0" w:line="240" w:lineRule="auto"/>
        <w:rPr>
          <w:rFonts w:ascii="Verdana" w:hAnsi="Verdana"/>
          <w:sz w:val="18"/>
          <w:szCs w:val="18"/>
        </w:rPr>
      </w:pPr>
      <w:r w:rsidRPr="00FB5E50">
        <w:rPr>
          <w:rFonts w:ascii="Verdana" w:hAnsi="Verdana"/>
          <w:sz w:val="18"/>
          <w:szCs w:val="18"/>
        </w:rPr>
        <w:t xml:space="preserve">Bij de uitslagbepaling volgens het eerste lid, onderdeel c, wordt bij het eindexamen vmbo theoretische leerweg het eindcijfer van een </w:t>
      </w:r>
      <w:proofErr w:type="spellStart"/>
      <w:r w:rsidRPr="00FB5E50">
        <w:rPr>
          <w:rFonts w:ascii="Verdana" w:hAnsi="Verdana"/>
          <w:sz w:val="18"/>
          <w:szCs w:val="18"/>
        </w:rPr>
        <w:t>profielvak</w:t>
      </w:r>
      <w:proofErr w:type="spellEnd"/>
      <w:r w:rsidRPr="00FB5E50">
        <w:rPr>
          <w:rFonts w:ascii="Verdana" w:hAnsi="Verdana"/>
          <w:sz w:val="18"/>
          <w:szCs w:val="18"/>
        </w:rPr>
        <w:t xml:space="preserve"> of beroepsgericht keuzevak behorende tot het eindexamen vmbo gemengde leerweg bij de uitslagbepaling betrokken als deze vakken samen ten minste een volledig beroepsgericht vormen. In dat geval is het vierde lid van overeenkomstige toepassing.</w:t>
      </w:r>
    </w:p>
    <w:p w14:paraId="4867A49D" w14:textId="77777777" w:rsidR="004E1823" w:rsidRPr="00FB5E50" w:rsidRDefault="004E1823" w:rsidP="00DB3D45">
      <w:pPr>
        <w:pStyle w:val="Lijstalinea"/>
        <w:numPr>
          <w:ilvl w:val="0"/>
          <w:numId w:val="24"/>
        </w:numPr>
        <w:spacing w:before="0" w:after="0" w:line="240" w:lineRule="auto"/>
        <w:rPr>
          <w:rFonts w:ascii="Verdana" w:hAnsi="Verdana"/>
          <w:sz w:val="18"/>
          <w:szCs w:val="18"/>
        </w:rPr>
      </w:pPr>
      <w:r w:rsidRPr="00FB5E50">
        <w:rPr>
          <w:rFonts w:ascii="Verdana" w:hAnsi="Verdana"/>
          <w:sz w:val="18"/>
          <w:szCs w:val="18"/>
        </w:rPr>
        <w:t>Bij de uitslagbepaling volgens het eerste lid, onderdeel c, wordt bij het eindexamen vmbo basisberoepsgerichte leerweg en kaderberoepsgerichte leerweg het gemiddelde van de eindcijfers van alle beroepsgerichte keuzevakken aangemerkt als het eindcijfer van een vak.</w:t>
      </w:r>
    </w:p>
    <w:p w14:paraId="153BDC85" w14:textId="77777777" w:rsidR="004E1823" w:rsidRPr="00FB5E50" w:rsidRDefault="004E1823" w:rsidP="00DB3D45">
      <w:pPr>
        <w:pStyle w:val="Lijstalinea"/>
        <w:numPr>
          <w:ilvl w:val="0"/>
          <w:numId w:val="24"/>
        </w:numPr>
        <w:spacing w:before="0" w:after="0" w:line="240" w:lineRule="auto"/>
        <w:rPr>
          <w:rFonts w:ascii="Verdana" w:hAnsi="Verdana"/>
          <w:sz w:val="18"/>
          <w:szCs w:val="18"/>
        </w:rPr>
      </w:pPr>
      <w:r w:rsidRPr="00FB5E50">
        <w:rPr>
          <w:rFonts w:ascii="Verdana" w:hAnsi="Verdana"/>
          <w:sz w:val="18"/>
          <w:szCs w:val="18"/>
        </w:rPr>
        <w:t xml:space="preserve">Bij de uitslagbepaling volgens het eerste lid, onderdeel c, wordt bij het eindexamen vmbo gemengde leerweg het gemiddelde van de eindcijfers van het </w:t>
      </w:r>
      <w:proofErr w:type="spellStart"/>
      <w:r w:rsidRPr="00FB5E50">
        <w:rPr>
          <w:rFonts w:ascii="Verdana" w:hAnsi="Verdana"/>
          <w:sz w:val="18"/>
          <w:szCs w:val="18"/>
        </w:rPr>
        <w:t>profielvak</w:t>
      </w:r>
      <w:proofErr w:type="spellEnd"/>
      <w:r w:rsidRPr="00FB5E50">
        <w:rPr>
          <w:rFonts w:ascii="Verdana" w:hAnsi="Verdana"/>
          <w:sz w:val="18"/>
          <w:szCs w:val="18"/>
        </w:rPr>
        <w:t xml:space="preserve"> en alle beroepsgerichte keuzevakken aangemerkt als het eindcijfer van een vak, met dien verstande dat het eindcijfer voor het </w:t>
      </w:r>
      <w:proofErr w:type="spellStart"/>
      <w:r w:rsidRPr="00FB5E50">
        <w:rPr>
          <w:rFonts w:ascii="Verdana" w:hAnsi="Verdana"/>
          <w:sz w:val="18"/>
          <w:szCs w:val="18"/>
        </w:rPr>
        <w:t>profielvak</w:t>
      </w:r>
      <w:proofErr w:type="spellEnd"/>
      <w:r w:rsidRPr="00FB5E50">
        <w:rPr>
          <w:rFonts w:ascii="Verdana" w:hAnsi="Verdana"/>
          <w:sz w:val="18"/>
          <w:szCs w:val="18"/>
        </w:rPr>
        <w:t xml:space="preserve"> daarbij net zo vaak meetelt als het aantal eindcijfers van beroepsgerichte keuzevakken dat in de berekening wordt betrokken. </w:t>
      </w:r>
    </w:p>
    <w:p w14:paraId="348786E6" w14:textId="2D55112C" w:rsidR="004E1823" w:rsidRPr="00FB5E50" w:rsidRDefault="004E1823" w:rsidP="00DB3D45">
      <w:pPr>
        <w:pStyle w:val="Lijstalinea"/>
        <w:numPr>
          <w:ilvl w:val="0"/>
          <w:numId w:val="24"/>
        </w:numPr>
        <w:spacing w:before="0" w:after="0" w:line="240" w:lineRule="auto"/>
        <w:rPr>
          <w:rFonts w:ascii="Verdana" w:hAnsi="Verdana"/>
          <w:sz w:val="18"/>
          <w:szCs w:val="18"/>
        </w:rPr>
      </w:pPr>
      <w:r w:rsidRPr="00FB5E50">
        <w:rPr>
          <w:rFonts w:ascii="Verdana" w:hAnsi="Verdana"/>
          <w:sz w:val="18"/>
          <w:szCs w:val="18"/>
        </w:rPr>
        <w:t>De rector bepaalt het eindcijfer, bedoeld in het derde en vierde lid, als het rekenkundig gemiddelde van de eindcijfers van de samenstellende onderdelen. Indien de uitkomst van deze berekening niet een geheel getal is, wordt dat getal indien het eerste cijfer achter de komma een 4 of lager is, naar beneden afgerond en indien dat cijfer een 5 of hoger is, naar boven afgerond.</w:t>
      </w:r>
    </w:p>
    <w:p w14:paraId="4E4F0251" w14:textId="33807D7B" w:rsidR="004E1823" w:rsidRPr="00FB5E50" w:rsidRDefault="004E1823" w:rsidP="00DB3D45">
      <w:pPr>
        <w:pStyle w:val="Lijstalinea"/>
        <w:numPr>
          <w:ilvl w:val="0"/>
          <w:numId w:val="24"/>
        </w:numPr>
        <w:spacing w:before="0" w:after="0" w:line="240" w:lineRule="auto"/>
        <w:rPr>
          <w:rFonts w:ascii="Verdana" w:hAnsi="Verdana"/>
          <w:sz w:val="18"/>
          <w:szCs w:val="18"/>
        </w:rPr>
      </w:pPr>
      <w:r w:rsidRPr="00FB5E50">
        <w:rPr>
          <w:rFonts w:ascii="Verdana" w:hAnsi="Verdana"/>
          <w:sz w:val="18"/>
          <w:szCs w:val="18"/>
        </w:rPr>
        <w:t>Zodra de eindcijfers en indien mogelijk de uitslag zijn vastgesteld, maakt de rector deze schriftelijk aan de examenkandidaat bekend, onder mededeling van het recht van herkansing. Indien de examenkandidaat geen herexamen doet is deze uitslag de definitieve uitslag.</w:t>
      </w:r>
    </w:p>
    <w:p w14:paraId="108696D8" w14:textId="117692D6" w:rsidR="004E1823" w:rsidRPr="00FB5E50" w:rsidRDefault="004E1823" w:rsidP="00590C9A">
      <w:pPr>
        <w:spacing w:before="0" w:after="0" w:line="240" w:lineRule="auto"/>
        <w:rPr>
          <w:rFonts w:ascii="Verdana" w:hAnsi="Verdana"/>
          <w:sz w:val="18"/>
          <w:szCs w:val="18"/>
        </w:rPr>
      </w:pPr>
    </w:p>
    <w:p w14:paraId="3BA5357B" w14:textId="4A1F4F0F" w:rsidR="00063139" w:rsidRPr="00FB5E50" w:rsidRDefault="00063139" w:rsidP="00063139">
      <w:pPr>
        <w:pStyle w:val="Kop2"/>
        <w:spacing w:line="240" w:lineRule="auto"/>
        <w:rPr>
          <w:rFonts w:ascii="Verdana" w:hAnsi="Verdana"/>
          <w:sz w:val="18"/>
          <w:szCs w:val="18"/>
        </w:rPr>
      </w:pPr>
      <w:bookmarkStart w:id="183" w:name="_Toc129700111"/>
      <w:r w:rsidRPr="00FB5E50">
        <w:rPr>
          <w:rFonts w:ascii="Verdana" w:hAnsi="Verdana"/>
          <w:sz w:val="18"/>
          <w:szCs w:val="18"/>
        </w:rPr>
        <w:t xml:space="preserve">Artikel </w:t>
      </w:r>
      <w:r w:rsidR="0047071D" w:rsidRPr="00FB5E50">
        <w:rPr>
          <w:rFonts w:ascii="Verdana" w:hAnsi="Verdana"/>
          <w:sz w:val="18"/>
          <w:szCs w:val="18"/>
        </w:rPr>
        <w:t>8</w:t>
      </w:r>
      <w:r w:rsidR="00394BE7" w:rsidRPr="00FB5E50">
        <w:rPr>
          <w:rFonts w:ascii="Verdana" w:hAnsi="Verdana"/>
          <w:sz w:val="18"/>
          <w:szCs w:val="18"/>
        </w:rPr>
        <w:t>8</w:t>
      </w:r>
      <w:r w:rsidRPr="00FB5E50">
        <w:rPr>
          <w:rFonts w:ascii="Verdana" w:hAnsi="Verdana"/>
          <w:sz w:val="18"/>
          <w:szCs w:val="18"/>
        </w:rPr>
        <w:t xml:space="preserve"> Afleggen eindexamen in vak op niveau inschrijving na eindexamen in overeenkomstig vak op hoger niveau</w:t>
      </w:r>
      <w:bookmarkEnd w:id="183"/>
    </w:p>
    <w:p w14:paraId="4C017824" w14:textId="635AAFDF" w:rsidR="00063139" w:rsidRPr="00FB5E50" w:rsidRDefault="00063139" w:rsidP="00063139">
      <w:pPr>
        <w:spacing w:line="240" w:lineRule="auto"/>
        <w:rPr>
          <w:rFonts w:ascii="Verdana" w:hAnsi="Verdana"/>
          <w:sz w:val="18"/>
          <w:szCs w:val="18"/>
        </w:rPr>
      </w:pPr>
      <w:r w:rsidRPr="00FB5E50">
        <w:rPr>
          <w:rFonts w:ascii="Verdana" w:hAnsi="Verdana"/>
          <w:sz w:val="18"/>
          <w:szCs w:val="18"/>
        </w:rPr>
        <w:t>Indien een kandidaat gebruik heeft gemaakt van de mogelijkheid tot het afleggen van het eindexamen in een overeenkomstig vak op een hoger niveau dan het niveau van de schoolsoort of leerweg van inschrijving, stelt de rector de examenkandidaat in de gelegenheid alsnog in dat vak het eindexamen af te leggen van die schoolsoort of leerweg.</w:t>
      </w:r>
    </w:p>
    <w:p w14:paraId="6E008971" w14:textId="28D42B2B" w:rsidR="004E1823" w:rsidRPr="00FB5E50" w:rsidRDefault="004E1823" w:rsidP="004E1823">
      <w:pPr>
        <w:pStyle w:val="Kop2"/>
        <w:spacing w:line="240" w:lineRule="auto"/>
        <w:rPr>
          <w:rFonts w:ascii="Verdana" w:hAnsi="Verdana"/>
          <w:sz w:val="18"/>
          <w:szCs w:val="18"/>
        </w:rPr>
      </w:pPr>
      <w:bookmarkStart w:id="184" w:name="_Toc129700112"/>
      <w:r w:rsidRPr="00FB5E50">
        <w:rPr>
          <w:rFonts w:ascii="Verdana" w:hAnsi="Verdana"/>
          <w:sz w:val="18"/>
          <w:szCs w:val="18"/>
        </w:rPr>
        <w:t xml:space="preserve">Artikel </w:t>
      </w:r>
      <w:r w:rsidR="00394BE7" w:rsidRPr="00FB5E50">
        <w:rPr>
          <w:rFonts w:ascii="Verdana" w:hAnsi="Verdana"/>
          <w:sz w:val="18"/>
          <w:szCs w:val="18"/>
        </w:rPr>
        <w:t>89</w:t>
      </w:r>
      <w:r w:rsidRPr="00FB5E50">
        <w:rPr>
          <w:rFonts w:ascii="Verdana" w:hAnsi="Verdana"/>
          <w:sz w:val="18"/>
          <w:szCs w:val="18"/>
        </w:rPr>
        <w:t xml:space="preserve"> Bekendmaking cijfer bij eindexamen in eerder leerjaar</w:t>
      </w:r>
      <w:bookmarkEnd w:id="184"/>
    </w:p>
    <w:p w14:paraId="25A59443" w14:textId="2919F633" w:rsidR="004E1823" w:rsidRPr="00FB5E50" w:rsidRDefault="004E1823" w:rsidP="00DB3D45">
      <w:pPr>
        <w:pStyle w:val="Lijstalinea"/>
        <w:numPr>
          <w:ilvl w:val="0"/>
          <w:numId w:val="64"/>
        </w:numPr>
        <w:spacing w:before="0" w:after="0" w:line="240" w:lineRule="auto"/>
        <w:rPr>
          <w:rFonts w:ascii="Verdana" w:hAnsi="Verdana"/>
          <w:sz w:val="18"/>
          <w:szCs w:val="18"/>
        </w:rPr>
      </w:pPr>
      <w:r w:rsidRPr="00FB5E50">
        <w:rPr>
          <w:rFonts w:ascii="Verdana" w:hAnsi="Verdana"/>
          <w:sz w:val="18"/>
          <w:szCs w:val="18"/>
        </w:rPr>
        <w:t>Indien een leerling in een of meer vakken eindexamen heeft afgelegd in het voorlaatste of direct daaraan voorafgaande leerjaar, maakt de rector het eindcijfer van dit eindexamen schriftelijk aan de examenkandidaat bekend zodra deze is vastgesteld, onder mededeling van het recht van herkansing.</w:t>
      </w:r>
    </w:p>
    <w:p w14:paraId="5C54B2DE" w14:textId="1535BDBD" w:rsidR="004E1823" w:rsidRPr="00FB5E50" w:rsidRDefault="004E1823" w:rsidP="00DB3D45">
      <w:pPr>
        <w:pStyle w:val="Lijstalinea"/>
        <w:numPr>
          <w:ilvl w:val="0"/>
          <w:numId w:val="64"/>
        </w:numPr>
        <w:spacing w:before="0" w:after="0" w:line="240" w:lineRule="auto"/>
        <w:rPr>
          <w:rFonts w:ascii="Verdana" w:hAnsi="Verdana"/>
          <w:sz w:val="18"/>
          <w:szCs w:val="18"/>
        </w:rPr>
      </w:pPr>
      <w:r w:rsidRPr="00FB5E50">
        <w:rPr>
          <w:rFonts w:ascii="Verdana" w:hAnsi="Verdana"/>
          <w:sz w:val="18"/>
          <w:szCs w:val="18"/>
        </w:rPr>
        <w:t>Indien een leerling niet is bevorderd tot het volgende leerjaar, vervallen de met dit centraal examen of deze centrale examens behaalde resultaten.</w:t>
      </w:r>
    </w:p>
    <w:p w14:paraId="23987FBC" w14:textId="77777777" w:rsidR="004E1823" w:rsidRPr="00FB5E50" w:rsidRDefault="004E1823" w:rsidP="004E1823">
      <w:pPr>
        <w:spacing w:before="0" w:after="0" w:line="240" w:lineRule="auto"/>
        <w:rPr>
          <w:rFonts w:ascii="Verdana" w:hAnsi="Verdana"/>
          <w:sz w:val="18"/>
          <w:szCs w:val="18"/>
        </w:rPr>
      </w:pPr>
    </w:p>
    <w:p w14:paraId="384661C3" w14:textId="4355CE2D" w:rsidR="00591139" w:rsidRPr="00FB5E50" w:rsidRDefault="00591139" w:rsidP="00590C9A">
      <w:pPr>
        <w:pStyle w:val="Kop2"/>
        <w:spacing w:line="240" w:lineRule="auto"/>
        <w:rPr>
          <w:rFonts w:ascii="Verdana" w:hAnsi="Verdana"/>
          <w:sz w:val="18"/>
          <w:szCs w:val="18"/>
        </w:rPr>
      </w:pPr>
      <w:bookmarkStart w:id="185" w:name="_Toc66708810"/>
      <w:bookmarkStart w:id="186" w:name="_Toc73693886"/>
      <w:bookmarkStart w:id="187" w:name="_Toc73717475"/>
      <w:bookmarkStart w:id="188" w:name="_Toc73717590"/>
      <w:bookmarkStart w:id="189" w:name="_Toc73724869"/>
      <w:bookmarkStart w:id="190" w:name="_Toc129700113"/>
      <w:r w:rsidRPr="00FB5E50">
        <w:rPr>
          <w:rFonts w:ascii="Verdana" w:hAnsi="Verdana"/>
          <w:sz w:val="18"/>
          <w:szCs w:val="18"/>
        </w:rPr>
        <w:t xml:space="preserve">Artikel </w:t>
      </w:r>
      <w:r w:rsidR="0047071D" w:rsidRPr="00FB5E50">
        <w:rPr>
          <w:rFonts w:ascii="Verdana" w:hAnsi="Verdana"/>
          <w:sz w:val="18"/>
          <w:szCs w:val="18"/>
        </w:rPr>
        <w:t>9</w:t>
      </w:r>
      <w:r w:rsidR="00394BE7" w:rsidRPr="00FB5E50">
        <w:rPr>
          <w:rFonts w:ascii="Verdana" w:hAnsi="Verdana"/>
          <w:sz w:val="18"/>
          <w:szCs w:val="18"/>
        </w:rPr>
        <w:t>0</w:t>
      </w:r>
      <w:r w:rsidRPr="00FB5E50">
        <w:rPr>
          <w:rFonts w:ascii="Verdana" w:hAnsi="Verdana"/>
          <w:sz w:val="18"/>
          <w:szCs w:val="18"/>
        </w:rPr>
        <w:t xml:space="preserve"> Bekendmaking</w:t>
      </w:r>
      <w:bookmarkEnd w:id="185"/>
      <w:bookmarkEnd w:id="186"/>
      <w:bookmarkEnd w:id="187"/>
      <w:bookmarkEnd w:id="188"/>
      <w:bookmarkEnd w:id="189"/>
      <w:bookmarkEnd w:id="190"/>
    </w:p>
    <w:p w14:paraId="1ECE4D27" w14:textId="6406C37D" w:rsidR="00115A1F" w:rsidRPr="00FB5E50" w:rsidRDefault="00E501A8" w:rsidP="00DB3D45">
      <w:pPr>
        <w:pStyle w:val="Lijstalinea"/>
        <w:numPr>
          <w:ilvl w:val="0"/>
          <w:numId w:val="55"/>
        </w:numPr>
        <w:spacing w:before="0" w:after="0" w:line="240" w:lineRule="auto"/>
        <w:rPr>
          <w:rFonts w:ascii="Verdana" w:hAnsi="Verdana"/>
          <w:sz w:val="18"/>
          <w:szCs w:val="18"/>
        </w:rPr>
      </w:pPr>
      <w:r w:rsidRPr="00FB5E50">
        <w:rPr>
          <w:rFonts w:ascii="Verdana" w:hAnsi="Verdana"/>
          <w:sz w:val="18"/>
          <w:szCs w:val="18"/>
        </w:rPr>
        <w:t>Zodra de eindcijfers en indien mogelijk de uitslag zijn vastgesteld, maakt de rector deze schriftelijk aan de kandidaat bekend, onder mededeling van het in artikel</w:t>
      </w:r>
      <w:r w:rsidR="004819EA" w:rsidRPr="00FB5E50">
        <w:rPr>
          <w:rFonts w:ascii="Verdana" w:hAnsi="Verdana"/>
          <w:sz w:val="18"/>
          <w:szCs w:val="18"/>
        </w:rPr>
        <w:t>en</w:t>
      </w:r>
      <w:r w:rsidRPr="00FB5E50">
        <w:rPr>
          <w:rFonts w:ascii="Verdana" w:hAnsi="Verdana"/>
          <w:sz w:val="18"/>
          <w:szCs w:val="18"/>
        </w:rPr>
        <w:t xml:space="preserve"> </w:t>
      </w:r>
      <w:r w:rsidR="004819EA" w:rsidRPr="00FB5E50">
        <w:rPr>
          <w:rFonts w:ascii="Verdana" w:hAnsi="Verdana"/>
          <w:sz w:val="18"/>
          <w:szCs w:val="18"/>
        </w:rPr>
        <w:t>3.38 en 3.39 UB WVO 2020</w:t>
      </w:r>
      <w:r w:rsidRPr="00FB5E50">
        <w:rPr>
          <w:rFonts w:ascii="Verdana" w:hAnsi="Verdana"/>
          <w:sz w:val="18"/>
          <w:szCs w:val="18"/>
        </w:rPr>
        <w:t xml:space="preserve"> bepaalde. De uitslag is de definitieve uitslag indien artikel </w:t>
      </w:r>
      <w:r w:rsidR="00BF2B3E" w:rsidRPr="00FB5E50">
        <w:rPr>
          <w:rFonts w:ascii="Verdana" w:hAnsi="Verdana"/>
          <w:sz w:val="18"/>
          <w:szCs w:val="18"/>
        </w:rPr>
        <w:t>3.38 lid 1-4 UB WVO 2020</w:t>
      </w:r>
      <w:r w:rsidRPr="00FB5E50">
        <w:rPr>
          <w:rFonts w:ascii="Verdana" w:hAnsi="Verdana"/>
          <w:sz w:val="18"/>
          <w:szCs w:val="18"/>
        </w:rPr>
        <w:t xml:space="preserve"> geen toepassing vindt.</w:t>
      </w:r>
    </w:p>
    <w:p w14:paraId="4835CE19" w14:textId="77777777" w:rsidR="00E501A8" w:rsidRPr="00FB5E50" w:rsidRDefault="00E501A8" w:rsidP="00DB3D45">
      <w:pPr>
        <w:pStyle w:val="Lijstalinea"/>
        <w:numPr>
          <w:ilvl w:val="0"/>
          <w:numId w:val="55"/>
        </w:numPr>
        <w:spacing w:before="0" w:after="0" w:line="240" w:lineRule="atLeast"/>
        <w:rPr>
          <w:rFonts w:ascii="Verdana" w:hAnsi="Verdana"/>
          <w:sz w:val="18"/>
          <w:szCs w:val="18"/>
        </w:rPr>
      </w:pPr>
      <w:r w:rsidRPr="00FB5E50">
        <w:rPr>
          <w:rFonts w:ascii="Verdana" w:hAnsi="Verdana"/>
          <w:sz w:val="18"/>
          <w:szCs w:val="18"/>
        </w:rPr>
        <w:t>De geslaagde kandidaten worden op de dag van de examenuitslag gebeld door hun mentor en geïnformeerd over het behaalde resultaat.</w:t>
      </w:r>
    </w:p>
    <w:p w14:paraId="533073DE" w14:textId="0118730E" w:rsidR="00E501A8" w:rsidRPr="00FB5E50" w:rsidRDefault="00E501A8" w:rsidP="00DB3D45">
      <w:pPr>
        <w:pStyle w:val="Lijstalinea"/>
        <w:numPr>
          <w:ilvl w:val="0"/>
          <w:numId w:val="55"/>
        </w:numPr>
        <w:spacing w:before="0" w:after="0" w:line="240" w:lineRule="atLeast"/>
        <w:rPr>
          <w:rFonts w:ascii="Verdana" w:hAnsi="Verdana"/>
          <w:sz w:val="18"/>
          <w:szCs w:val="18"/>
        </w:rPr>
      </w:pPr>
      <w:r w:rsidRPr="00FB5E50">
        <w:rPr>
          <w:rFonts w:ascii="Verdana" w:hAnsi="Verdana"/>
          <w:sz w:val="18"/>
          <w:szCs w:val="18"/>
        </w:rPr>
        <w:t xml:space="preserve">De kandidaten krijgen </w:t>
      </w:r>
      <w:r w:rsidR="001E6441" w:rsidRPr="00FB5E50">
        <w:rPr>
          <w:rFonts w:ascii="Verdana" w:hAnsi="Verdana"/>
          <w:sz w:val="18"/>
          <w:szCs w:val="18"/>
        </w:rPr>
        <w:t xml:space="preserve">uiterlijk </w:t>
      </w:r>
      <w:r w:rsidRPr="00FB5E50">
        <w:rPr>
          <w:rFonts w:ascii="Verdana" w:hAnsi="Verdana"/>
          <w:sz w:val="18"/>
          <w:szCs w:val="18"/>
        </w:rPr>
        <w:t>de dag na de uitslag een voorlopige cijferlijst uitgereikt.</w:t>
      </w:r>
    </w:p>
    <w:p w14:paraId="04D9DCE0" w14:textId="77777777" w:rsidR="00E501A8" w:rsidRPr="00FB5E50" w:rsidRDefault="00E501A8" w:rsidP="00DB3D45">
      <w:pPr>
        <w:pStyle w:val="Lijstalinea"/>
        <w:numPr>
          <w:ilvl w:val="0"/>
          <w:numId w:val="55"/>
        </w:numPr>
        <w:spacing w:before="0" w:after="0" w:line="240" w:lineRule="atLeast"/>
        <w:rPr>
          <w:rFonts w:ascii="Verdana" w:hAnsi="Verdana"/>
          <w:sz w:val="18"/>
          <w:szCs w:val="18"/>
        </w:rPr>
      </w:pPr>
      <w:r w:rsidRPr="00FB5E50">
        <w:rPr>
          <w:rFonts w:ascii="Verdana" w:hAnsi="Verdana"/>
          <w:sz w:val="18"/>
          <w:szCs w:val="18"/>
        </w:rPr>
        <w:t>De kandidaten geven op een formulier aan of, en zo ja voor welk vak, zij gebruik willen maken van de herkansingsmogelijkheid. Dit formulier dient tijdig en ondertekend door de kandidaat te worden ingeleverd bij de examensecretaris.</w:t>
      </w:r>
    </w:p>
    <w:p w14:paraId="34FB2CF5" w14:textId="57C03FBD" w:rsidR="00E501A8" w:rsidRPr="00FB5E50" w:rsidRDefault="00E501A8" w:rsidP="00DB3D45">
      <w:pPr>
        <w:pStyle w:val="Lijstalinea"/>
        <w:numPr>
          <w:ilvl w:val="0"/>
          <w:numId w:val="55"/>
        </w:numPr>
        <w:spacing w:before="0" w:after="0" w:line="240" w:lineRule="atLeast"/>
        <w:rPr>
          <w:rFonts w:ascii="Verdana" w:hAnsi="Verdana"/>
          <w:sz w:val="18"/>
          <w:szCs w:val="18"/>
        </w:rPr>
      </w:pPr>
      <w:r w:rsidRPr="00FB5E50">
        <w:rPr>
          <w:rFonts w:ascii="Verdana" w:hAnsi="Verdana"/>
          <w:sz w:val="18"/>
          <w:szCs w:val="18"/>
        </w:rPr>
        <w:t>De voorlopig gezakte kandidaten worden telefonisch door de schoolleiding</w:t>
      </w:r>
      <w:r w:rsidR="001E6441" w:rsidRPr="00FB5E50">
        <w:rPr>
          <w:rFonts w:ascii="Verdana" w:hAnsi="Verdana"/>
          <w:sz w:val="18"/>
          <w:szCs w:val="18"/>
        </w:rPr>
        <w:t xml:space="preserve"> of de door hen aangewezen persoon</w:t>
      </w:r>
      <w:r w:rsidRPr="00FB5E50">
        <w:rPr>
          <w:rFonts w:ascii="Verdana" w:hAnsi="Verdana"/>
          <w:sz w:val="18"/>
          <w:szCs w:val="18"/>
        </w:rPr>
        <w:t xml:space="preserve"> geïnformeerd en uitgenodigd voor een gesprek op school.</w:t>
      </w:r>
    </w:p>
    <w:p w14:paraId="704756A6" w14:textId="757F374C" w:rsidR="00DE3538" w:rsidRPr="00FB5E50" w:rsidRDefault="00DE3538" w:rsidP="00590C9A">
      <w:pPr>
        <w:pStyle w:val="Default"/>
        <w:ind w:left="360"/>
        <w:rPr>
          <w:sz w:val="18"/>
          <w:szCs w:val="18"/>
        </w:rPr>
      </w:pPr>
    </w:p>
    <w:p w14:paraId="4A5842D3" w14:textId="0E1318A2" w:rsidR="004F5096" w:rsidRPr="00FB5E50" w:rsidRDefault="004F5096" w:rsidP="004F5096">
      <w:pPr>
        <w:pStyle w:val="Kop2"/>
        <w:rPr>
          <w:rFonts w:ascii="Verdana" w:hAnsi="Verdana"/>
          <w:sz w:val="18"/>
          <w:szCs w:val="18"/>
        </w:rPr>
      </w:pPr>
      <w:bookmarkStart w:id="191" w:name="_Toc73532751"/>
      <w:bookmarkStart w:id="192" w:name="_Toc73532822"/>
      <w:bookmarkStart w:id="193" w:name="_Toc73686897"/>
      <w:bookmarkStart w:id="194" w:name="_Toc73725225"/>
      <w:bookmarkStart w:id="195" w:name="_Toc73725265"/>
      <w:bookmarkStart w:id="196" w:name="_Toc129700114"/>
      <w:r w:rsidRPr="00FB5E50">
        <w:rPr>
          <w:rFonts w:ascii="Verdana" w:hAnsi="Verdana"/>
          <w:sz w:val="18"/>
          <w:szCs w:val="18"/>
        </w:rPr>
        <w:t xml:space="preserve">Artikel </w:t>
      </w:r>
      <w:r w:rsidR="00A8663C" w:rsidRPr="00FB5E50">
        <w:rPr>
          <w:rFonts w:ascii="Verdana" w:hAnsi="Verdana"/>
          <w:sz w:val="18"/>
          <w:szCs w:val="18"/>
        </w:rPr>
        <w:t>9</w:t>
      </w:r>
      <w:r w:rsidR="00394BE7" w:rsidRPr="00FB5E50">
        <w:rPr>
          <w:rFonts w:ascii="Verdana" w:hAnsi="Verdana"/>
          <w:sz w:val="18"/>
          <w:szCs w:val="18"/>
        </w:rPr>
        <w:t>1</w:t>
      </w:r>
      <w:r w:rsidRPr="00FB5E50">
        <w:rPr>
          <w:rFonts w:ascii="Verdana" w:hAnsi="Verdana"/>
          <w:sz w:val="18"/>
          <w:szCs w:val="18"/>
        </w:rPr>
        <w:t xml:space="preserve"> Inzage beoordeling en normering van gemaakt examenwerk</w:t>
      </w:r>
      <w:bookmarkEnd w:id="191"/>
      <w:bookmarkEnd w:id="192"/>
      <w:bookmarkEnd w:id="193"/>
      <w:bookmarkEnd w:id="194"/>
      <w:bookmarkEnd w:id="195"/>
      <w:bookmarkEnd w:id="196"/>
    </w:p>
    <w:p w14:paraId="37086920" w14:textId="04BDD33C" w:rsidR="004F5096" w:rsidRPr="00FB5E50" w:rsidRDefault="004F5096" w:rsidP="000806F2">
      <w:pPr>
        <w:spacing w:before="0" w:after="0" w:line="240" w:lineRule="auto"/>
        <w:rPr>
          <w:rFonts w:ascii="Verdana" w:hAnsi="Verdana"/>
          <w:sz w:val="18"/>
          <w:szCs w:val="18"/>
        </w:rPr>
      </w:pPr>
      <w:bookmarkStart w:id="197" w:name="_Hlk128637423"/>
      <w:r w:rsidRPr="00FB5E50">
        <w:rPr>
          <w:rFonts w:ascii="Verdana" w:hAnsi="Verdana"/>
          <w:sz w:val="18"/>
          <w:szCs w:val="18"/>
        </w:rPr>
        <w:t xml:space="preserve">Bij de examencommissie kan schriftelijk het verzoek worden ingediend om gemaakt centraal examenwerk in te zien. Voor het inzien van het examenwerk wordt een afspraak gemaakt waarbij </w:t>
      </w:r>
      <w:r w:rsidRPr="00FB5E50">
        <w:rPr>
          <w:rFonts w:ascii="Verdana" w:hAnsi="Verdana"/>
          <w:sz w:val="18"/>
          <w:szCs w:val="18"/>
        </w:rPr>
        <w:lastRenderedPageBreak/>
        <w:t>de examinator en een lid van de examencommissie aanwezig zullen zijn. De kandidaat mag zich hierbij laten vergezellen door zijn wettelijk vertegenwoordiger.</w:t>
      </w:r>
    </w:p>
    <w:bookmarkEnd w:id="197"/>
    <w:p w14:paraId="07AC532F" w14:textId="77777777" w:rsidR="00A23732" w:rsidRPr="00FB5E50" w:rsidRDefault="00A23732" w:rsidP="00A23732">
      <w:pPr>
        <w:pStyle w:val="Lijstalinea"/>
        <w:spacing w:before="0" w:after="0" w:line="240" w:lineRule="auto"/>
        <w:ind w:left="284"/>
        <w:rPr>
          <w:rFonts w:ascii="Verdana" w:hAnsi="Verdana"/>
          <w:sz w:val="18"/>
          <w:szCs w:val="18"/>
        </w:rPr>
      </w:pPr>
    </w:p>
    <w:p w14:paraId="1BB66AC6" w14:textId="4AD29800" w:rsidR="00D0140B" w:rsidRPr="00FB5E50" w:rsidRDefault="00D0140B" w:rsidP="00590C9A">
      <w:pPr>
        <w:pStyle w:val="Kop2"/>
        <w:spacing w:line="240" w:lineRule="auto"/>
        <w:rPr>
          <w:rFonts w:ascii="Verdana" w:hAnsi="Verdana"/>
          <w:sz w:val="18"/>
          <w:szCs w:val="18"/>
        </w:rPr>
      </w:pPr>
      <w:bookmarkStart w:id="198" w:name="_Toc129700115"/>
      <w:r w:rsidRPr="00FB5E50">
        <w:rPr>
          <w:rFonts w:ascii="Verdana" w:hAnsi="Verdana"/>
          <w:sz w:val="18"/>
          <w:szCs w:val="18"/>
        </w:rPr>
        <w:t xml:space="preserve">Artikel </w:t>
      </w:r>
      <w:r w:rsidR="00A8663C" w:rsidRPr="00FB5E50">
        <w:rPr>
          <w:rFonts w:ascii="Verdana" w:hAnsi="Verdana"/>
          <w:sz w:val="18"/>
          <w:szCs w:val="18"/>
        </w:rPr>
        <w:t>9</w:t>
      </w:r>
      <w:r w:rsidR="00394BE7" w:rsidRPr="00FB5E50">
        <w:rPr>
          <w:rFonts w:ascii="Verdana" w:hAnsi="Verdana"/>
          <w:sz w:val="18"/>
          <w:szCs w:val="18"/>
        </w:rPr>
        <w:t>2</w:t>
      </w:r>
      <w:r w:rsidRPr="00FB5E50">
        <w:rPr>
          <w:rFonts w:ascii="Verdana" w:hAnsi="Verdana"/>
          <w:sz w:val="18"/>
          <w:szCs w:val="18"/>
        </w:rPr>
        <w:t xml:space="preserve"> Herkansing </w:t>
      </w:r>
      <w:r w:rsidR="006C153F" w:rsidRPr="00FB5E50">
        <w:rPr>
          <w:rFonts w:ascii="Verdana" w:hAnsi="Verdana"/>
          <w:sz w:val="18"/>
          <w:szCs w:val="18"/>
        </w:rPr>
        <w:t>centraal examen</w:t>
      </w:r>
      <w:bookmarkEnd w:id="198"/>
    </w:p>
    <w:p w14:paraId="72579E77" w14:textId="77777777" w:rsidR="006C153F" w:rsidRPr="00FB5E50" w:rsidRDefault="006C153F" w:rsidP="00DB3D45">
      <w:pPr>
        <w:pStyle w:val="Lijstalinea"/>
        <w:numPr>
          <w:ilvl w:val="0"/>
          <w:numId w:val="65"/>
        </w:numPr>
        <w:spacing w:before="0" w:after="0" w:line="240" w:lineRule="auto"/>
        <w:ind w:left="284" w:hanging="284"/>
        <w:rPr>
          <w:rFonts w:ascii="Verdana" w:hAnsi="Verdana"/>
          <w:sz w:val="18"/>
          <w:szCs w:val="18"/>
        </w:rPr>
      </w:pPr>
      <w:bookmarkStart w:id="199" w:name="_Hlk128764815"/>
      <w:bookmarkStart w:id="200" w:name="_Hlk99880809"/>
      <w:r w:rsidRPr="00FB5E50">
        <w:rPr>
          <w:rFonts w:ascii="Verdana" w:hAnsi="Verdana"/>
          <w:sz w:val="18"/>
          <w:szCs w:val="18"/>
        </w:rPr>
        <w:t xml:space="preserve">De examenkandidaat kan voor één vak van het eindexamen waarin hij centraal examen heeft afgelegd, in het tweede of het derde tijdvak, opnieuw deelnemen aan het centraal examen of aan het </w:t>
      </w:r>
      <w:proofErr w:type="spellStart"/>
      <w:r w:rsidRPr="00FB5E50">
        <w:rPr>
          <w:rFonts w:ascii="Verdana" w:hAnsi="Verdana"/>
          <w:sz w:val="18"/>
          <w:szCs w:val="18"/>
        </w:rPr>
        <w:t>cspe</w:t>
      </w:r>
      <w:proofErr w:type="spellEnd"/>
      <w:r w:rsidRPr="00FB5E50">
        <w:rPr>
          <w:rFonts w:ascii="Verdana" w:hAnsi="Verdana"/>
          <w:sz w:val="18"/>
          <w:szCs w:val="18"/>
        </w:rPr>
        <w:t>.</w:t>
      </w:r>
    </w:p>
    <w:p w14:paraId="0ED1E1A7" w14:textId="72867EC1" w:rsidR="006C153F" w:rsidRPr="00FB5E50" w:rsidRDefault="00126CE4" w:rsidP="00DB3D45">
      <w:pPr>
        <w:pStyle w:val="Lijstalinea"/>
        <w:numPr>
          <w:ilvl w:val="0"/>
          <w:numId w:val="65"/>
        </w:numPr>
        <w:spacing w:before="0" w:after="0" w:line="240" w:lineRule="auto"/>
        <w:ind w:left="284" w:hanging="284"/>
        <w:rPr>
          <w:rFonts w:ascii="Verdana" w:hAnsi="Verdana"/>
          <w:sz w:val="18"/>
          <w:szCs w:val="18"/>
        </w:rPr>
      </w:pPr>
      <w:r w:rsidRPr="00FB5E50">
        <w:rPr>
          <w:rFonts w:ascii="Verdana" w:hAnsi="Verdana" w:cs="Arial"/>
          <w:color w:val="333333"/>
          <w:sz w:val="18"/>
          <w:szCs w:val="18"/>
          <w:shd w:val="clear" w:color="auto" w:fill="FFFFFF"/>
        </w:rPr>
        <w:t xml:space="preserve">Bij het eindexamen vmbo basisberoepsgerichte leerweg en kaderberoepsgerichte leerweg kan de examenkandidaat ook opnieuw deelnemen aan het </w:t>
      </w:r>
      <w:proofErr w:type="spellStart"/>
      <w:r w:rsidRPr="00FB5E50">
        <w:rPr>
          <w:rFonts w:ascii="Verdana" w:hAnsi="Verdana" w:cs="Arial"/>
          <w:color w:val="333333"/>
          <w:sz w:val="18"/>
          <w:szCs w:val="18"/>
          <w:shd w:val="clear" w:color="auto" w:fill="FFFFFF"/>
        </w:rPr>
        <w:t>cspe</w:t>
      </w:r>
      <w:proofErr w:type="spellEnd"/>
      <w:r w:rsidRPr="00FB5E50">
        <w:rPr>
          <w:rFonts w:ascii="Verdana" w:hAnsi="Verdana" w:cs="Arial"/>
          <w:color w:val="333333"/>
          <w:sz w:val="18"/>
          <w:szCs w:val="18"/>
          <w:shd w:val="clear" w:color="auto" w:fill="FFFFFF"/>
        </w:rPr>
        <w:t xml:space="preserve"> dat door </w:t>
      </w:r>
      <w:r w:rsidR="005854A9" w:rsidRPr="00FB5E50">
        <w:rPr>
          <w:rFonts w:ascii="Verdana" w:hAnsi="Verdana" w:cs="Arial"/>
          <w:color w:val="333333"/>
          <w:sz w:val="18"/>
          <w:szCs w:val="18"/>
          <w:shd w:val="clear" w:color="auto" w:fill="FFFFFF"/>
        </w:rPr>
        <w:t xml:space="preserve">de rector </w:t>
      </w:r>
      <w:r w:rsidRPr="00FB5E50">
        <w:rPr>
          <w:rFonts w:ascii="Verdana" w:hAnsi="Verdana" w:cs="Arial"/>
          <w:color w:val="333333"/>
          <w:sz w:val="18"/>
          <w:szCs w:val="18"/>
          <w:shd w:val="clear" w:color="auto" w:fill="FFFFFF"/>
        </w:rPr>
        <w:t xml:space="preserve">aansluitend aan het eerste </w:t>
      </w:r>
      <w:bookmarkEnd w:id="199"/>
      <w:r w:rsidRPr="00FB5E50">
        <w:rPr>
          <w:rFonts w:ascii="Verdana" w:hAnsi="Verdana" w:cs="Arial"/>
          <w:color w:val="333333"/>
          <w:sz w:val="18"/>
          <w:szCs w:val="18"/>
          <w:shd w:val="clear" w:color="auto" w:fill="FFFFFF"/>
        </w:rPr>
        <w:t>tijdvak of in het tweede tijdvak wordt afgenomen.</w:t>
      </w:r>
    </w:p>
    <w:p w14:paraId="58696CF3" w14:textId="7129C010" w:rsidR="00C85A07" w:rsidRPr="00FB5E50" w:rsidRDefault="006F0022" w:rsidP="00DB3D45">
      <w:pPr>
        <w:pStyle w:val="Lijstalinea"/>
        <w:numPr>
          <w:ilvl w:val="0"/>
          <w:numId w:val="65"/>
        </w:numPr>
        <w:spacing w:before="0" w:after="0" w:line="240" w:lineRule="auto"/>
        <w:ind w:left="284" w:hanging="284"/>
        <w:rPr>
          <w:rFonts w:ascii="Verdana" w:hAnsi="Verdana"/>
          <w:sz w:val="18"/>
          <w:szCs w:val="18"/>
        </w:rPr>
      </w:pPr>
      <w:r w:rsidRPr="00FB5E50">
        <w:rPr>
          <w:rFonts w:ascii="Verdana" w:hAnsi="Verdana" w:cs="Arial"/>
          <w:color w:val="333333"/>
          <w:sz w:val="18"/>
          <w:szCs w:val="18"/>
          <w:shd w:val="clear" w:color="auto" w:fill="FFFFFF"/>
        </w:rPr>
        <w:t xml:space="preserve">De herkansing van het </w:t>
      </w:r>
      <w:proofErr w:type="spellStart"/>
      <w:r w:rsidRPr="00FB5E50">
        <w:rPr>
          <w:rFonts w:ascii="Verdana" w:hAnsi="Verdana" w:cs="Arial"/>
          <w:color w:val="333333"/>
          <w:sz w:val="18"/>
          <w:szCs w:val="18"/>
          <w:shd w:val="clear" w:color="auto" w:fill="FFFFFF"/>
        </w:rPr>
        <w:t>cspe</w:t>
      </w:r>
      <w:proofErr w:type="spellEnd"/>
      <w:r w:rsidRPr="00FB5E50">
        <w:rPr>
          <w:rFonts w:ascii="Verdana" w:hAnsi="Verdana" w:cs="Arial"/>
          <w:color w:val="333333"/>
          <w:sz w:val="18"/>
          <w:szCs w:val="18"/>
          <w:shd w:val="clear" w:color="auto" w:fill="FFFFFF"/>
        </w:rPr>
        <w:t xml:space="preserve"> </w:t>
      </w:r>
      <w:r w:rsidR="00EE3532" w:rsidRPr="00FB5E50">
        <w:rPr>
          <w:rFonts w:ascii="Verdana" w:hAnsi="Verdana" w:cs="Arial"/>
          <w:color w:val="333333"/>
          <w:sz w:val="18"/>
          <w:szCs w:val="18"/>
          <w:shd w:val="clear" w:color="auto" w:fill="FFFFFF"/>
        </w:rPr>
        <w:t>bestaat</w:t>
      </w:r>
      <w:r w:rsidRPr="00FB5E50">
        <w:rPr>
          <w:rFonts w:ascii="Verdana" w:hAnsi="Verdana" w:cs="Arial"/>
          <w:color w:val="333333"/>
          <w:sz w:val="18"/>
          <w:szCs w:val="18"/>
          <w:shd w:val="clear" w:color="auto" w:fill="FFFFFF"/>
        </w:rPr>
        <w:t xml:space="preserve"> uit het opnieuw afleggen van deze toets of van een of meer onderdelen daarvan</w:t>
      </w:r>
      <w:r w:rsidR="008535E2" w:rsidRPr="00FB5E50">
        <w:rPr>
          <w:rFonts w:ascii="Verdana" w:hAnsi="Verdana" w:cs="Arial"/>
          <w:color w:val="333333"/>
          <w:sz w:val="18"/>
          <w:szCs w:val="18"/>
          <w:shd w:val="clear" w:color="auto" w:fill="FFFFFF"/>
        </w:rPr>
        <w:t>.</w:t>
      </w:r>
    </w:p>
    <w:p w14:paraId="70CD7EB1" w14:textId="4F05C404" w:rsidR="008535E2" w:rsidRPr="00FB5E50" w:rsidRDefault="00573A9A" w:rsidP="00DB3D45">
      <w:pPr>
        <w:pStyle w:val="Lijstalinea"/>
        <w:numPr>
          <w:ilvl w:val="0"/>
          <w:numId w:val="65"/>
        </w:numPr>
        <w:spacing w:before="0" w:after="0" w:line="240" w:lineRule="auto"/>
        <w:ind w:left="284" w:hanging="284"/>
        <w:rPr>
          <w:rFonts w:ascii="Verdana" w:hAnsi="Verdana"/>
          <w:sz w:val="18"/>
          <w:szCs w:val="18"/>
        </w:rPr>
      </w:pPr>
      <w:r w:rsidRPr="00FB5E50">
        <w:rPr>
          <w:rFonts w:ascii="Verdana" w:hAnsi="Verdana" w:cs="Arial"/>
          <w:color w:val="333333"/>
          <w:sz w:val="18"/>
          <w:szCs w:val="18"/>
          <w:shd w:val="clear" w:color="auto" w:fill="FFFFFF"/>
        </w:rPr>
        <w:t>De examenkandidaat heeft het recht</w:t>
      </w:r>
      <w:r w:rsidR="00A55B57" w:rsidRPr="00FB5E50">
        <w:rPr>
          <w:rFonts w:ascii="Verdana" w:hAnsi="Verdana" w:cs="Arial"/>
          <w:color w:val="333333"/>
          <w:sz w:val="18"/>
          <w:szCs w:val="18"/>
          <w:shd w:val="clear" w:color="auto" w:fill="FFFFFF"/>
        </w:rPr>
        <w:t xml:space="preserve"> op herkansing indien </w:t>
      </w:r>
      <w:r w:rsidRPr="00FB5E50">
        <w:rPr>
          <w:rFonts w:ascii="Verdana" w:hAnsi="Verdana" w:cs="Arial"/>
          <w:color w:val="333333"/>
          <w:sz w:val="18"/>
          <w:szCs w:val="18"/>
          <w:shd w:val="clear" w:color="auto" w:fill="FFFFFF"/>
        </w:rPr>
        <w:t>de eindcijfers zijn bekendgemaakt.</w:t>
      </w:r>
    </w:p>
    <w:p w14:paraId="7B3DD50C" w14:textId="2CB9A4FB" w:rsidR="00573A9A" w:rsidRPr="00FB5E50" w:rsidRDefault="00800308" w:rsidP="00DB3D45">
      <w:pPr>
        <w:pStyle w:val="Lijstalinea"/>
        <w:numPr>
          <w:ilvl w:val="0"/>
          <w:numId w:val="65"/>
        </w:numPr>
        <w:spacing w:before="0" w:after="0" w:line="240" w:lineRule="auto"/>
        <w:ind w:left="284" w:hanging="284"/>
        <w:rPr>
          <w:rFonts w:ascii="Verdana" w:hAnsi="Verdana"/>
          <w:sz w:val="18"/>
          <w:szCs w:val="18"/>
        </w:rPr>
      </w:pPr>
      <w:r w:rsidRPr="00FB5E50">
        <w:rPr>
          <w:rFonts w:ascii="Verdana" w:hAnsi="Verdana"/>
          <w:sz w:val="18"/>
          <w:szCs w:val="18"/>
        </w:rPr>
        <w:t>De examenkandidaat deelt de rector voor een door deze laatste te bepalen dag en tijdstip schriftelijk mee dat hij gebruik maakt van het recht van herkansing.</w:t>
      </w:r>
    </w:p>
    <w:p w14:paraId="1E02A322" w14:textId="4A301BD9" w:rsidR="00BC66E4" w:rsidRPr="00FB5E50" w:rsidRDefault="00BC66E4" w:rsidP="00DB3D45">
      <w:pPr>
        <w:pStyle w:val="Lijstalinea"/>
        <w:numPr>
          <w:ilvl w:val="0"/>
          <w:numId w:val="65"/>
        </w:numPr>
        <w:spacing w:before="0" w:after="0" w:line="240" w:lineRule="auto"/>
        <w:ind w:left="284" w:hanging="284"/>
        <w:rPr>
          <w:rFonts w:ascii="Verdana" w:hAnsi="Verdana"/>
          <w:sz w:val="18"/>
          <w:szCs w:val="18"/>
        </w:rPr>
      </w:pPr>
      <w:r w:rsidRPr="00FB5E50">
        <w:rPr>
          <w:rFonts w:ascii="Verdana" w:hAnsi="Verdana"/>
          <w:sz w:val="18"/>
          <w:szCs w:val="18"/>
        </w:rPr>
        <w:t>Dit artikel is ook van toepassing als in plaats van een volledig eindexamen, eindexamen in een of meer vakken wordt afgelegd. De examenkandidaat die in een examenjaar zowel een volledig eindexamen als eindexamen in een of meer vakken aflegt, oefent het recht</w:t>
      </w:r>
      <w:r w:rsidR="00A27043" w:rsidRPr="00FB5E50">
        <w:rPr>
          <w:rFonts w:ascii="Verdana" w:hAnsi="Verdana"/>
          <w:sz w:val="18"/>
          <w:szCs w:val="18"/>
        </w:rPr>
        <w:t xml:space="preserve"> </w:t>
      </w:r>
      <w:r w:rsidRPr="00FB5E50">
        <w:rPr>
          <w:rFonts w:ascii="Verdana" w:hAnsi="Verdana"/>
          <w:sz w:val="18"/>
          <w:szCs w:val="18"/>
        </w:rPr>
        <w:t>ten hoogste eenmaal uit.</w:t>
      </w:r>
    </w:p>
    <w:bookmarkEnd w:id="200"/>
    <w:p w14:paraId="3E6609B0" w14:textId="08A27BC9" w:rsidR="00DE3538" w:rsidRPr="00FB5E50" w:rsidRDefault="00DE3538" w:rsidP="00590C9A">
      <w:pPr>
        <w:spacing w:before="0" w:after="0" w:line="240" w:lineRule="auto"/>
        <w:ind w:left="360"/>
        <w:rPr>
          <w:rFonts w:ascii="Verdana" w:hAnsi="Verdana"/>
          <w:sz w:val="18"/>
          <w:szCs w:val="18"/>
        </w:rPr>
      </w:pPr>
    </w:p>
    <w:p w14:paraId="1AA3AE80" w14:textId="7F99B5C8" w:rsidR="00A27043" w:rsidRPr="00FB5E50" w:rsidRDefault="00A27043" w:rsidP="00A27043">
      <w:pPr>
        <w:pStyle w:val="Kop2"/>
        <w:rPr>
          <w:rFonts w:ascii="Verdana" w:hAnsi="Verdana"/>
          <w:sz w:val="18"/>
          <w:szCs w:val="18"/>
        </w:rPr>
      </w:pPr>
      <w:bookmarkStart w:id="201" w:name="_Toc129700116"/>
      <w:bookmarkStart w:id="202" w:name="_Hlk128764948"/>
      <w:r w:rsidRPr="00FB5E50">
        <w:rPr>
          <w:rFonts w:ascii="Verdana" w:hAnsi="Verdana"/>
          <w:sz w:val="18"/>
          <w:szCs w:val="18"/>
        </w:rPr>
        <w:t xml:space="preserve">Artikel </w:t>
      </w:r>
      <w:r w:rsidR="00394BE7" w:rsidRPr="00FB5E50">
        <w:rPr>
          <w:rFonts w:ascii="Verdana" w:hAnsi="Verdana"/>
          <w:sz w:val="18"/>
          <w:szCs w:val="18"/>
        </w:rPr>
        <w:t>93</w:t>
      </w:r>
      <w:r w:rsidRPr="00FB5E50">
        <w:rPr>
          <w:rFonts w:ascii="Verdana" w:hAnsi="Verdana"/>
          <w:sz w:val="18"/>
          <w:szCs w:val="18"/>
        </w:rPr>
        <w:t xml:space="preserve"> </w:t>
      </w:r>
      <w:r w:rsidR="004B0511" w:rsidRPr="00FB5E50">
        <w:rPr>
          <w:rFonts w:ascii="Verdana" w:hAnsi="Verdana"/>
          <w:sz w:val="18"/>
          <w:szCs w:val="18"/>
        </w:rPr>
        <w:t>Cijfer en uitsl</w:t>
      </w:r>
      <w:r w:rsidR="009727E3" w:rsidRPr="00FB5E50">
        <w:rPr>
          <w:rFonts w:ascii="Verdana" w:hAnsi="Verdana"/>
          <w:sz w:val="18"/>
          <w:szCs w:val="18"/>
        </w:rPr>
        <w:t>a</w:t>
      </w:r>
      <w:r w:rsidR="004B0511" w:rsidRPr="00FB5E50">
        <w:rPr>
          <w:rFonts w:ascii="Verdana" w:hAnsi="Verdana"/>
          <w:sz w:val="18"/>
          <w:szCs w:val="18"/>
        </w:rPr>
        <w:t>g na herkansing</w:t>
      </w:r>
      <w:bookmarkEnd w:id="201"/>
    </w:p>
    <w:p w14:paraId="31D59DE3" w14:textId="4C94434A" w:rsidR="004B0511" w:rsidRPr="00FB5E50" w:rsidRDefault="00DB1C27" w:rsidP="00DB3D45">
      <w:pPr>
        <w:pStyle w:val="Lijstalinea"/>
        <w:numPr>
          <w:ilvl w:val="0"/>
          <w:numId w:val="92"/>
        </w:numPr>
        <w:spacing w:before="0" w:after="0" w:line="240" w:lineRule="auto"/>
        <w:ind w:left="284" w:hanging="284"/>
        <w:rPr>
          <w:rFonts w:ascii="Verdana" w:hAnsi="Verdana"/>
          <w:sz w:val="18"/>
          <w:szCs w:val="18"/>
        </w:rPr>
      </w:pPr>
      <w:bookmarkStart w:id="203" w:name="_Hlk128764911"/>
      <w:r w:rsidRPr="00FB5E50">
        <w:rPr>
          <w:rFonts w:ascii="Verdana" w:hAnsi="Verdana"/>
          <w:sz w:val="18"/>
          <w:szCs w:val="18"/>
        </w:rPr>
        <w:t>Het hoogste cijfer voor een vak, behaald bij het centraal examen of de herkansing, is het definitieve cijfer van het centraal examen in dat vak.</w:t>
      </w:r>
    </w:p>
    <w:p w14:paraId="6EE6452C" w14:textId="75802B1D" w:rsidR="00DB1C27" w:rsidRPr="00FB5E50" w:rsidRDefault="00773697" w:rsidP="00DB3D45">
      <w:pPr>
        <w:pStyle w:val="Lijstalinea"/>
        <w:numPr>
          <w:ilvl w:val="0"/>
          <w:numId w:val="92"/>
        </w:numPr>
        <w:spacing w:before="0" w:after="0" w:line="240" w:lineRule="auto"/>
        <w:ind w:left="284" w:hanging="284"/>
        <w:rPr>
          <w:rFonts w:ascii="Verdana" w:hAnsi="Verdana"/>
          <w:sz w:val="18"/>
          <w:szCs w:val="18"/>
        </w:rPr>
      </w:pPr>
      <w:r w:rsidRPr="00FB5E50">
        <w:rPr>
          <w:rFonts w:ascii="Verdana" w:hAnsi="Verdana"/>
          <w:sz w:val="18"/>
          <w:szCs w:val="18"/>
        </w:rPr>
        <w:t xml:space="preserve">Na afloop </w:t>
      </w:r>
      <w:bookmarkEnd w:id="203"/>
      <w:r w:rsidRPr="00FB5E50">
        <w:rPr>
          <w:rFonts w:ascii="Verdana" w:hAnsi="Verdana"/>
          <w:sz w:val="18"/>
          <w:szCs w:val="18"/>
        </w:rPr>
        <w:t>van de herkansing in het laatste leerjaar stelt de rector de uitslag definitief vast en maakt deze schriftelijk aan de examenkandidaat bekend.</w:t>
      </w:r>
    </w:p>
    <w:p w14:paraId="606F72C6" w14:textId="5102EBE6" w:rsidR="00773697" w:rsidRPr="00FB5E50" w:rsidRDefault="00BD1945" w:rsidP="00DB3D45">
      <w:pPr>
        <w:pStyle w:val="Lijstalinea"/>
        <w:numPr>
          <w:ilvl w:val="0"/>
          <w:numId w:val="92"/>
        </w:numPr>
        <w:spacing w:before="0" w:after="0" w:line="240" w:lineRule="auto"/>
        <w:ind w:left="284" w:hanging="284"/>
        <w:rPr>
          <w:rFonts w:ascii="Verdana" w:hAnsi="Verdana"/>
          <w:sz w:val="18"/>
          <w:szCs w:val="18"/>
        </w:rPr>
      </w:pPr>
      <w:r w:rsidRPr="00FB5E50">
        <w:rPr>
          <w:rFonts w:ascii="Verdana" w:hAnsi="Verdana"/>
          <w:sz w:val="18"/>
          <w:szCs w:val="18"/>
        </w:rPr>
        <w:t>Na afloop van een herkansing in het voorlaatste of direct daaraan voorafgaande leerjaar maakt de rector het definitief cijfer schriftelijk aan de examenkandidaat bekend.</w:t>
      </w:r>
    </w:p>
    <w:bookmarkEnd w:id="202"/>
    <w:p w14:paraId="146A2012" w14:textId="0D3B2A62" w:rsidR="00A27043" w:rsidRPr="00FB5E50" w:rsidRDefault="00A27043" w:rsidP="00A27043">
      <w:pPr>
        <w:spacing w:before="0" w:after="0" w:line="240" w:lineRule="auto"/>
        <w:rPr>
          <w:rFonts w:ascii="Verdana" w:hAnsi="Verdana"/>
          <w:sz w:val="18"/>
          <w:szCs w:val="18"/>
        </w:rPr>
      </w:pPr>
    </w:p>
    <w:p w14:paraId="05FD77CD" w14:textId="188EE90E" w:rsidR="00063139" w:rsidRPr="00FB5E50" w:rsidRDefault="00063139" w:rsidP="00063139">
      <w:pPr>
        <w:pStyle w:val="Kop2"/>
        <w:spacing w:line="240" w:lineRule="auto"/>
        <w:rPr>
          <w:rFonts w:ascii="Verdana" w:hAnsi="Verdana"/>
          <w:b/>
          <w:sz w:val="18"/>
          <w:szCs w:val="18"/>
        </w:rPr>
      </w:pPr>
      <w:bookmarkStart w:id="204" w:name="_Toc129700117"/>
      <w:r w:rsidRPr="00FB5E50">
        <w:rPr>
          <w:rFonts w:ascii="Verdana" w:hAnsi="Verdana"/>
          <w:sz w:val="18"/>
          <w:szCs w:val="18"/>
        </w:rPr>
        <w:t xml:space="preserve">Artikel </w:t>
      </w:r>
      <w:r w:rsidR="00394BE7" w:rsidRPr="00FB5E50">
        <w:rPr>
          <w:rFonts w:ascii="Verdana" w:hAnsi="Verdana"/>
          <w:sz w:val="18"/>
          <w:szCs w:val="18"/>
        </w:rPr>
        <w:t>94</w:t>
      </w:r>
      <w:r w:rsidRPr="00FB5E50">
        <w:rPr>
          <w:rFonts w:ascii="Verdana" w:hAnsi="Verdana"/>
          <w:sz w:val="18"/>
          <w:szCs w:val="18"/>
        </w:rPr>
        <w:t xml:space="preserve"> Diploma’s, getuigschriften, certificaten en cijferlijsten</w:t>
      </w:r>
      <w:bookmarkEnd w:id="204"/>
      <w:r w:rsidRPr="00FB5E50">
        <w:rPr>
          <w:rFonts w:ascii="Verdana" w:hAnsi="Verdana"/>
          <w:sz w:val="18"/>
          <w:szCs w:val="18"/>
        </w:rPr>
        <w:t xml:space="preserve"> </w:t>
      </w:r>
    </w:p>
    <w:p w14:paraId="17A75B9F" w14:textId="12E648A9" w:rsidR="00063139" w:rsidRPr="00FB5E50" w:rsidRDefault="00063139" w:rsidP="00DB3D45">
      <w:pPr>
        <w:pStyle w:val="Lijstalinea"/>
        <w:numPr>
          <w:ilvl w:val="0"/>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rector reikt op grond van de definitieve uitslag van het eindexamen aan elke examenkandidaat een cijferlijst uit.</w:t>
      </w:r>
      <w:r w:rsidRPr="00FB5E50">
        <w:rPr>
          <w:rFonts w:ascii="Verdana" w:hAnsi="Verdana"/>
          <w:sz w:val="18"/>
          <w:szCs w:val="18"/>
        </w:rPr>
        <w:t xml:space="preserve"> </w:t>
      </w:r>
    </w:p>
    <w:p w14:paraId="0E8D6699" w14:textId="277E389D" w:rsidR="00063139" w:rsidRPr="00FB5E50" w:rsidRDefault="00063139" w:rsidP="00DB3D45">
      <w:pPr>
        <w:pStyle w:val="Lijstalinea"/>
        <w:numPr>
          <w:ilvl w:val="0"/>
          <w:numId w:val="32"/>
        </w:numPr>
        <w:spacing w:before="0" w:after="0" w:line="240" w:lineRule="auto"/>
        <w:rPr>
          <w:rFonts w:ascii="Verdana" w:hAnsi="Verdana"/>
          <w:sz w:val="18"/>
          <w:szCs w:val="18"/>
        </w:rPr>
      </w:pPr>
      <w:r w:rsidRPr="00FB5E50">
        <w:rPr>
          <w:rFonts w:ascii="Verdana" w:hAnsi="Verdana"/>
          <w:sz w:val="18"/>
          <w:szCs w:val="18"/>
        </w:rPr>
        <w:t>De rector reikt uit:</w:t>
      </w:r>
    </w:p>
    <w:p w14:paraId="7E6CF241" w14:textId="288FA459" w:rsidR="00063139" w:rsidRPr="00FB5E50" w:rsidRDefault="00063139" w:rsidP="00DB3D45">
      <w:pPr>
        <w:pStyle w:val="Lijstalinea"/>
        <w:numPr>
          <w:ilvl w:val="1"/>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een diploma vwo, havo of vmbo aan de examenkandidaat die met goed gevolg het eindexamen heeft afgelegd van de desbetreffende schoolsoort;</w:t>
      </w:r>
    </w:p>
    <w:p w14:paraId="29A0AAEC" w14:textId="16B6F508" w:rsidR="00063139" w:rsidRPr="00FB5E50" w:rsidRDefault="00063139" w:rsidP="00DB3D45">
      <w:pPr>
        <w:pStyle w:val="Lijstalinea"/>
        <w:numPr>
          <w:ilvl w:val="1"/>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een diploma basisberoepsgerichte leerweg/leer-werktraject aan de examenkandidaat die met goed gevolg een leer-werktraject heeft afgesloten;</w:t>
      </w:r>
    </w:p>
    <w:p w14:paraId="03E2E763" w14:textId="4E7112D6" w:rsidR="00063139" w:rsidRPr="00FB5E50" w:rsidRDefault="00063139" w:rsidP="00DB3D45">
      <w:pPr>
        <w:pStyle w:val="Lijstalinea"/>
        <w:numPr>
          <w:ilvl w:val="1"/>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een getuigschrift vmbo aan de examenkandidaat die met goed gevolg een gedeelte van het eindexamen in de basisberoepsgerichte leerweg heeft afgesloten; of</w:t>
      </w:r>
    </w:p>
    <w:p w14:paraId="62EC75BB" w14:textId="67F0EAA5" w:rsidR="00063139" w:rsidRPr="00FB5E50" w:rsidRDefault="00063139" w:rsidP="00DB3D45">
      <w:pPr>
        <w:pStyle w:val="Lijstalinea"/>
        <w:numPr>
          <w:ilvl w:val="1"/>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een certificaat aan de examenkandidaat die is afgewezen voor het eindexamen vmbo, met goed gevolg een of meer vakken van dat eindexamen heeft afgesloten en de school verlaat.</w:t>
      </w:r>
    </w:p>
    <w:p w14:paraId="068C33E7" w14:textId="3441A9BA" w:rsidR="00063139" w:rsidRPr="00FB5E50" w:rsidRDefault="00063139" w:rsidP="00DB3D45">
      <w:pPr>
        <w:pStyle w:val="Lijstalinea"/>
        <w:numPr>
          <w:ilvl w:val="0"/>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De </w:t>
      </w:r>
      <w:r w:rsidR="006A62F6" w:rsidRPr="00FB5E50">
        <w:rPr>
          <w:rFonts w:ascii="Verdana" w:hAnsi="Verdana" w:cs="Arial"/>
          <w:color w:val="333333"/>
          <w:sz w:val="18"/>
          <w:szCs w:val="18"/>
          <w:shd w:val="clear" w:color="auto" w:fill="FFFFFF"/>
        </w:rPr>
        <w:t>rector</w:t>
      </w:r>
      <w:r w:rsidRPr="00FB5E50">
        <w:rPr>
          <w:rFonts w:ascii="Verdana" w:hAnsi="Verdana" w:cs="Arial"/>
          <w:color w:val="333333"/>
          <w:sz w:val="18"/>
          <w:szCs w:val="18"/>
          <w:shd w:val="clear" w:color="auto" w:fill="FFFFFF"/>
        </w:rPr>
        <w:t xml:space="preserve"> reikt een schooldiploma praktijkonderwijs uit aan de leerling die een school voor praktijkonderwijs verlaat en naar het oordeel van de </w:t>
      </w:r>
      <w:r w:rsidR="006A62F6" w:rsidRPr="00FB5E50">
        <w:rPr>
          <w:rFonts w:ascii="Verdana" w:hAnsi="Verdana" w:cs="Arial"/>
          <w:color w:val="333333"/>
          <w:sz w:val="18"/>
          <w:szCs w:val="18"/>
          <w:shd w:val="clear" w:color="auto" w:fill="FFFFFF"/>
        </w:rPr>
        <w:t>rector</w:t>
      </w:r>
      <w:r w:rsidRPr="00FB5E50">
        <w:rPr>
          <w:rFonts w:ascii="Verdana" w:hAnsi="Verdana" w:cs="Arial"/>
          <w:color w:val="333333"/>
          <w:sz w:val="18"/>
          <w:szCs w:val="18"/>
          <w:shd w:val="clear" w:color="auto" w:fill="FFFFFF"/>
        </w:rPr>
        <w:t xml:space="preserve"> in aanmerking komt voor het schooldiploma. De </w:t>
      </w:r>
      <w:r w:rsidR="006A62F6" w:rsidRPr="00FB5E50">
        <w:rPr>
          <w:rFonts w:ascii="Verdana" w:hAnsi="Verdana" w:cs="Arial"/>
          <w:color w:val="333333"/>
          <w:sz w:val="18"/>
          <w:szCs w:val="18"/>
          <w:shd w:val="clear" w:color="auto" w:fill="FFFFFF"/>
        </w:rPr>
        <w:t>rector</w:t>
      </w:r>
      <w:r w:rsidRPr="00FB5E50">
        <w:rPr>
          <w:rFonts w:ascii="Verdana" w:hAnsi="Verdana" w:cs="Arial"/>
          <w:color w:val="333333"/>
          <w:sz w:val="18"/>
          <w:szCs w:val="18"/>
          <w:shd w:val="clear" w:color="auto" w:fill="FFFFFF"/>
        </w:rPr>
        <w:t xml:space="preserve"> baseert zijn oordeel op een reglement dat door </w:t>
      </w:r>
      <w:r w:rsidR="005854A9" w:rsidRPr="00FB5E50">
        <w:rPr>
          <w:rFonts w:ascii="Verdana" w:hAnsi="Verdana" w:cs="Arial"/>
          <w:color w:val="333333"/>
          <w:sz w:val="18"/>
          <w:szCs w:val="18"/>
          <w:shd w:val="clear" w:color="auto" w:fill="FFFFFF"/>
        </w:rPr>
        <w:t xml:space="preserve">de rector </w:t>
      </w:r>
      <w:r w:rsidRPr="00FB5E50">
        <w:rPr>
          <w:rFonts w:ascii="Verdana" w:hAnsi="Verdana" w:cs="Arial"/>
          <w:color w:val="333333"/>
          <w:sz w:val="18"/>
          <w:szCs w:val="18"/>
          <w:shd w:val="clear" w:color="auto" w:fill="FFFFFF"/>
        </w:rPr>
        <w:t>wordt vastgesteld. Een portfolio waarin de behaalde resultaten zijn opgenomen, maakt deel uit van het schooldiploma.</w:t>
      </w:r>
      <w:r w:rsidRPr="00FB5E50">
        <w:rPr>
          <w:rFonts w:ascii="Verdana" w:hAnsi="Verdana"/>
          <w:sz w:val="18"/>
          <w:szCs w:val="18"/>
        </w:rPr>
        <w:t xml:space="preserve"> </w:t>
      </w:r>
    </w:p>
    <w:p w14:paraId="7D57C91E" w14:textId="5619175D" w:rsidR="00063139" w:rsidRPr="00FB5E50" w:rsidRDefault="00063139" w:rsidP="00DB3D45">
      <w:pPr>
        <w:pStyle w:val="Lijstalinea"/>
        <w:numPr>
          <w:ilvl w:val="0"/>
          <w:numId w:val="32"/>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rector en de examensecretaris tekenen de cijferlijsten, diploma’s, getuigschriften en certificaten, bedoeld in het eerste tot en met derde lid.</w:t>
      </w:r>
      <w:r w:rsidRPr="00FB5E50">
        <w:rPr>
          <w:rFonts w:ascii="Verdana" w:hAnsi="Verdana"/>
          <w:sz w:val="18"/>
          <w:szCs w:val="18"/>
        </w:rPr>
        <w:t xml:space="preserve"> </w:t>
      </w:r>
    </w:p>
    <w:p w14:paraId="530BF349" w14:textId="375254ED" w:rsidR="00D92F93" w:rsidRPr="00FB5E50" w:rsidRDefault="00D92F93" w:rsidP="000806F2">
      <w:pPr>
        <w:pStyle w:val="Lijstalinea"/>
        <w:spacing w:before="0" w:after="0" w:line="240" w:lineRule="auto"/>
        <w:ind w:left="1080"/>
        <w:rPr>
          <w:rFonts w:ascii="Verdana" w:hAnsi="Verdana"/>
          <w:sz w:val="18"/>
          <w:szCs w:val="18"/>
        </w:rPr>
      </w:pPr>
    </w:p>
    <w:p w14:paraId="3048E04D" w14:textId="784F1AC1" w:rsidR="00E92464" w:rsidRPr="00FB5E50" w:rsidRDefault="00E92464" w:rsidP="00E92464">
      <w:pPr>
        <w:pStyle w:val="Kop2"/>
        <w:spacing w:line="240" w:lineRule="auto"/>
        <w:rPr>
          <w:rFonts w:ascii="Verdana" w:hAnsi="Verdana"/>
          <w:b/>
          <w:sz w:val="18"/>
          <w:szCs w:val="18"/>
        </w:rPr>
      </w:pPr>
      <w:bookmarkStart w:id="205" w:name="_Toc129700118"/>
      <w:r w:rsidRPr="00FB5E50">
        <w:rPr>
          <w:rFonts w:ascii="Verdana" w:hAnsi="Verdana"/>
          <w:sz w:val="18"/>
          <w:szCs w:val="18"/>
        </w:rPr>
        <w:t xml:space="preserve">Artikel </w:t>
      </w:r>
      <w:r w:rsidR="00394BE7" w:rsidRPr="00FB5E50">
        <w:rPr>
          <w:rFonts w:ascii="Verdana" w:hAnsi="Verdana"/>
          <w:sz w:val="18"/>
          <w:szCs w:val="18"/>
        </w:rPr>
        <w:t>95</w:t>
      </w:r>
      <w:r w:rsidRPr="00FB5E50">
        <w:rPr>
          <w:rFonts w:ascii="Verdana" w:hAnsi="Verdana"/>
          <w:sz w:val="18"/>
          <w:szCs w:val="18"/>
        </w:rPr>
        <w:t xml:space="preserve"> Cijferlijst eindexamen </w:t>
      </w:r>
      <w:bookmarkEnd w:id="205"/>
    </w:p>
    <w:p w14:paraId="3EBB7141" w14:textId="0CC6BEEF" w:rsidR="00E92464" w:rsidRPr="00FB5E50" w:rsidRDefault="00E92464" w:rsidP="00DB3D45">
      <w:pPr>
        <w:pStyle w:val="Lijstalinea"/>
        <w:numPr>
          <w:ilvl w:val="0"/>
          <w:numId w:val="76"/>
        </w:numPr>
        <w:spacing w:before="0" w:after="0" w:line="240" w:lineRule="auto"/>
        <w:rPr>
          <w:rFonts w:ascii="Verdana" w:hAnsi="Verdana"/>
          <w:sz w:val="18"/>
          <w:szCs w:val="18"/>
        </w:rPr>
      </w:pPr>
      <w:r w:rsidRPr="00FB5E50">
        <w:rPr>
          <w:rFonts w:ascii="Verdana" w:hAnsi="Verdana"/>
          <w:sz w:val="18"/>
          <w:szCs w:val="18"/>
        </w:rPr>
        <w:t>Op de cijferlijst van het eindexamen worden vermeld</w:t>
      </w:r>
      <w:r w:rsidR="00E9466F" w:rsidRPr="00FB5E50">
        <w:rPr>
          <w:rFonts w:ascii="Verdana" w:hAnsi="Verdana"/>
          <w:sz w:val="18"/>
          <w:szCs w:val="18"/>
        </w:rPr>
        <w:t>:</w:t>
      </w:r>
    </w:p>
    <w:p w14:paraId="13B5D88C" w14:textId="4B9719B7" w:rsidR="00E9466F" w:rsidRPr="00FB5E50" w:rsidRDefault="00AF0C91" w:rsidP="00DB3D45">
      <w:pPr>
        <w:pStyle w:val="Lijstalinea"/>
        <w:numPr>
          <w:ilvl w:val="1"/>
          <w:numId w:val="76"/>
        </w:numPr>
        <w:spacing w:before="0" w:after="0" w:line="240" w:lineRule="auto"/>
        <w:rPr>
          <w:rFonts w:ascii="Verdana" w:hAnsi="Verdana"/>
          <w:sz w:val="18"/>
          <w:szCs w:val="18"/>
        </w:rPr>
      </w:pPr>
      <w:bookmarkStart w:id="206" w:name="_Hlk128763911"/>
      <w:r>
        <w:rPr>
          <w:rFonts w:ascii="Verdana" w:hAnsi="Verdana"/>
          <w:sz w:val="18"/>
          <w:szCs w:val="18"/>
        </w:rPr>
        <w:t>d</w:t>
      </w:r>
      <w:r w:rsidR="00E9466F" w:rsidRPr="00FB5E50">
        <w:rPr>
          <w:rFonts w:ascii="Verdana" w:hAnsi="Verdana"/>
          <w:sz w:val="18"/>
          <w:szCs w:val="18"/>
        </w:rPr>
        <w:t>e cijfers voor het schoolexamen en de cijfers voor het centraal examen;</w:t>
      </w:r>
    </w:p>
    <w:p w14:paraId="2F0B8C78" w14:textId="0041D575" w:rsidR="00D3267E"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t>v</w:t>
      </w:r>
      <w:r w:rsidR="00E9466F" w:rsidRPr="00FB5E50">
        <w:rPr>
          <w:rFonts w:ascii="Verdana" w:hAnsi="Verdana"/>
          <w:sz w:val="18"/>
          <w:szCs w:val="18"/>
        </w:rPr>
        <w:t xml:space="preserve">oor </w:t>
      </w:r>
      <w:bookmarkEnd w:id="206"/>
      <w:r w:rsidR="00E9466F" w:rsidRPr="00FB5E50">
        <w:rPr>
          <w:rFonts w:ascii="Verdana" w:hAnsi="Verdana"/>
          <w:sz w:val="18"/>
          <w:szCs w:val="18"/>
        </w:rPr>
        <w:t>vwo en havo het vak of de vakken en het onderwerp of de titel van het profielwerkstuk</w:t>
      </w:r>
      <w:r w:rsidR="00D3267E" w:rsidRPr="00FB5E50">
        <w:rPr>
          <w:rFonts w:ascii="Verdana" w:hAnsi="Verdana"/>
          <w:sz w:val="18"/>
          <w:szCs w:val="18"/>
        </w:rPr>
        <w:t>;</w:t>
      </w:r>
    </w:p>
    <w:p w14:paraId="6F90F6FE" w14:textId="2B9352D7" w:rsidR="00D3267E"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t>v</w:t>
      </w:r>
      <w:r w:rsidR="00D3267E" w:rsidRPr="00FB5E50">
        <w:rPr>
          <w:rFonts w:ascii="Verdana" w:hAnsi="Verdana"/>
          <w:sz w:val="18"/>
          <w:szCs w:val="18"/>
        </w:rPr>
        <w:t>oor vmbo theoretische leerweg en gemengde leerweg het thema en de beoordeling van het profielwerkstuk;</w:t>
      </w:r>
    </w:p>
    <w:p w14:paraId="597730CF" w14:textId="5196B83E" w:rsidR="00D3267E"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t>d</w:t>
      </w:r>
      <w:r w:rsidR="00D3267E" w:rsidRPr="00FB5E50">
        <w:rPr>
          <w:rFonts w:ascii="Verdana" w:hAnsi="Verdana"/>
          <w:sz w:val="18"/>
          <w:szCs w:val="18"/>
        </w:rPr>
        <w:t>e beoordeling van het vak lichamelijke opvoeding in vwo en havo;</w:t>
      </w:r>
    </w:p>
    <w:p w14:paraId="2EF4E4DC" w14:textId="5A7DF881" w:rsidR="00516CF4"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lastRenderedPageBreak/>
        <w:t>d</w:t>
      </w:r>
      <w:r w:rsidR="00D3267E" w:rsidRPr="00FB5E50">
        <w:rPr>
          <w:rFonts w:ascii="Verdana" w:hAnsi="Verdana"/>
          <w:sz w:val="18"/>
          <w:szCs w:val="18"/>
        </w:rPr>
        <w:t>e beoordeling van de vakken lichamelijke opvoeding en kunstvakken inclusief culturele</w:t>
      </w:r>
      <w:r w:rsidR="00516CF4" w:rsidRPr="00FB5E50">
        <w:rPr>
          <w:rFonts w:ascii="Verdana" w:hAnsi="Verdana"/>
          <w:sz w:val="18"/>
          <w:szCs w:val="18"/>
        </w:rPr>
        <w:t xml:space="preserve"> en kunstzinnige vorming uit het gemeenschappelijk deel van een leerweg in mavo en vbo;</w:t>
      </w:r>
    </w:p>
    <w:p w14:paraId="2B0AFA30" w14:textId="550A9244" w:rsidR="00516CF4"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t>d</w:t>
      </w:r>
      <w:r w:rsidR="00516CF4" w:rsidRPr="00FB5E50">
        <w:rPr>
          <w:rFonts w:ascii="Verdana" w:hAnsi="Verdana"/>
          <w:sz w:val="18"/>
          <w:szCs w:val="18"/>
        </w:rPr>
        <w:t>e beoordeling van de maatschappelijke stage, indien deze onderdeel is van het eindexamen en is beoordeeld met ‘</w:t>
      </w:r>
      <w:r w:rsidR="00EE3532" w:rsidRPr="00FB5E50">
        <w:rPr>
          <w:rFonts w:ascii="Verdana" w:hAnsi="Verdana"/>
          <w:sz w:val="18"/>
          <w:szCs w:val="18"/>
        </w:rPr>
        <w:t>voldoende ’of</w:t>
      </w:r>
      <w:r w:rsidR="00516CF4" w:rsidRPr="00FB5E50">
        <w:rPr>
          <w:rFonts w:ascii="Verdana" w:hAnsi="Verdana"/>
          <w:sz w:val="18"/>
          <w:szCs w:val="18"/>
        </w:rPr>
        <w:t xml:space="preserve"> ‘goe</w:t>
      </w:r>
      <w:r w:rsidR="003E282B">
        <w:rPr>
          <w:rFonts w:ascii="Verdana" w:hAnsi="Verdana"/>
          <w:sz w:val="18"/>
          <w:szCs w:val="18"/>
        </w:rPr>
        <w:t>d;</w:t>
      </w:r>
    </w:p>
    <w:p w14:paraId="2C103CDA" w14:textId="5DB439F2" w:rsidR="005F7F36"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t>d</w:t>
      </w:r>
      <w:r w:rsidR="00CB3A53" w:rsidRPr="00FB5E50">
        <w:rPr>
          <w:rFonts w:ascii="Verdana" w:hAnsi="Verdana"/>
          <w:sz w:val="18"/>
          <w:szCs w:val="18"/>
        </w:rPr>
        <w:t>e eindcijfers voor de examenvakken</w:t>
      </w:r>
      <w:r w:rsidR="00581F41" w:rsidRPr="00FB5E50">
        <w:rPr>
          <w:rFonts w:ascii="Verdana" w:hAnsi="Verdana"/>
          <w:sz w:val="18"/>
          <w:szCs w:val="18"/>
        </w:rPr>
        <w:t>, met inbegri</w:t>
      </w:r>
      <w:r w:rsidR="005F7F36" w:rsidRPr="00FB5E50">
        <w:rPr>
          <w:rFonts w:ascii="Verdana" w:hAnsi="Verdana"/>
          <w:sz w:val="18"/>
          <w:szCs w:val="18"/>
        </w:rPr>
        <w:t>p van het eindcijfer, bedoeld in artikel 3.34 lid 2 of artikel 3.35 lid 3 U</w:t>
      </w:r>
      <w:r w:rsidR="009727E3" w:rsidRPr="00FB5E50">
        <w:rPr>
          <w:rFonts w:ascii="Verdana" w:hAnsi="Verdana"/>
          <w:sz w:val="18"/>
          <w:szCs w:val="18"/>
        </w:rPr>
        <w:t>B</w:t>
      </w:r>
      <w:r w:rsidR="005F7F36" w:rsidRPr="00FB5E50">
        <w:rPr>
          <w:rFonts w:ascii="Verdana" w:hAnsi="Verdana"/>
          <w:sz w:val="18"/>
          <w:szCs w:val="18"/>
        </w:rPr>
        <w:t xml:space="preserve"> WVO</w:t>
      </w:r>
      <w:r w:rsidR="00C21BE6">
        <w:rPr>
          <w:rFonts w:ascii="Verdana" w:hAnsi="Verdana"/>
          <w:sz w:val="18"/>
          <w:szCs w:val="18"/>
        </w:rPr>
        <w:t xml:space="preserve"> 2020</w:t>
      </w:r>
      <w:r w:rsidR="005F7F36" w:rsidRPr="00FB5E50">
        <w:rPr>
          <w:rFonts w:ascii="Verdana" w:hAnsi="Verdana"/>
          <w:sz w:val="18"/>
          <w:szCs w:val="18"/>
        </w:rPr>
        <w:t>.</w:t>
      </w:r>
    </w:p>
    <w:p w14:paraId="354272EF" w14:textId="6E6F0193" w:rsidR="005F7F36" w:rsidRPr="00FB5E50" w:rsidRDefault="00AF0C91" w:rsidP="00DB3D45">
      <w:pPr>
        <w:pStyle w:val="Lijstalinea"/>
        <w:numPr>
          <w:ilvl w:val="1"/>
          <w:numId w:val="76"/>
        </w:numPr>
        <w:spacing w:before="0" w:after="0" w:line="240" w:lineRule="auto"/>
        <w:rPr>
          <w:rFonts w:ascii="Verdana" w:hAnsi="Verdana"/>
          <w:sz w:val="18"/>
          <w:szCs w:val="18"/>
        </w:rPr>
      </w:pPr>
      <w:r>
        <w:rPr>
          <w:rFonts w:ascii="Verdana" w:hAnsi="Verdana"/>
          <w:sz w:val="18"/>
          <w:szCs w:val="18"/>
        </w:rPr>
        <w:t>d</w:t>
      </w:r>
      <w:r w:rsidR="005F7F36" w:rsidRPr="00FB5E50">
        <w:rPr>
          <w:rFonts w:ascii="Verdana" w:hAnsi="Verdana"/>
          <w:sz w:val="18"/>
          <w:szCs w:val="18"/>
        </w:rPr>
        <w:t>e uitslag van het eindexamen</w:t>
      </w:r>
      <w:r w:rsidR="009727E3" w:rsidRPr="00FB5E50">
        <w:rPr>
          <w:rFonts w:ascii="Verdana" w:hAnsi="Verdana"/>
          <w:sz w:val="18"/>
          <w:szCs w:val="18"/>
        </w:rPr>
        <w:t>.</w:t>
      </w:r>
    </w:p>
    <w:p w14:paraId="4ABE6282" w14:textId="6E3B4187" w:rsidR="00CC7D39" w:rsidRPr="00FB5E50" w:rsidRDefault="00CC7D39" w:rsidP="00DB3D45">
      <w:pPr>
        <w:pStyle w:val="Lijstalinea"/>
        <w:numPr>
          <w:ilvl w:val="0"/>
          <w:numId w:val="76"/>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 xml:space="preserve">Indien een examenkandidaat in meer vakken examen heeft afgelegd dan in de vakken die ten minste samen een eindexamen vormen, worden de vakken die niet bij de bepaling van de uitslag zijn betrokken, op de cijferlijst vermeld, tenzij de examenkandidaat daartegen bedenkingen heeft </w:t>
      </w:r>
      <w:r w:rsidR="00EE3532" w:rsidRPr="00FB5E50">
        <w:rPr>
          <w:rFonts w:ascii="Verdana" w:hAnsi="Verdana" w:cs="Arial"/>
          <w:color w:val="333333"/>
          <w:sz w:val="18"/>
          <w:szCs w:val="18"/>
          <w:shd w:val="clear" w:color="auto" w:fill="FFFFFF"/>
        </w:rPr>
        <w:t>geuit.</w:t>
      </w:r>
    </w:p>
    <w:p w14:paraId="09DB8431" w14:textId="1BA23FFA" w:rsidR="00DC3E46" w:rsidRPr="00FB5E50" w:rsidRDefault="00DC3E46" w:rsidP="00DB3D45">
      <w:pPr>
        <w:pStyle w:val="Lijstalinea"/>
        <w:numPr>
          <w:ilvl w:val="0"/>
          <w:numId w:val="76"/>
        </w:numPr>
        <w:spacing w:before="0" w:after="0" w:line="240" w:lineRule="auto"/>
        <w:rPr>
          <w:rFonts w:ascii="Verdana" w:hAnsi="Verdana"/>
          <w:sz w:val="18"/>
          <w:szCs w:val="18"/>
        </w:rPr>
      </w:pPr>
      <w:r w:rsidRPr="00FB5E50">
        <w:rPr>
          <w:rFonts w:ascii="Verdana" w:hAnsi="Verdana"/>
          <w:sz w:val="18"/>
          <w:szCs w:val="18"/>
        </w:rPr>
        <w:t>De rector en de examensecretaris ondertekenen de cijferlijst.</w:t>
      </w:r>
    </w:p>
    <w:p w14:paraId="2C24FFB4" w14:textId="3A7D1098" w:rsidR="00DC3E46" w:rsidRPr="00FB5E50" w:rsidRDefault="00EC0425" w:rsidP="00DB3D45">
      <w:pPr>
        <w:pStyle w:val="Lijstalinea"/>
        <w:numPr>
          <w:ilvl w:val="0"/>
          <w:numId w:val="76"/>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Indien de examenkandidaat in een bepaald jaar is geslaagd voor het eindexamen, draagt de rector er op verzoek van de examenkandidaat zorg voor dat de behaalde cijfers voor de vakken waarin in datzelfde jaar eindexamen in een of meer vakken of deelstaatsexamen is afgelegd, worden vermeld op de cijferlijst.</w:t>
      </w:r>
    </w:p>
    <w:p w14:paraId="269CC578" w14:textId="77777777" w:rsidR="00267B9B" w:rsidRPr="00FB5E50" w:rsidRDefault="00267B9B" w:rsidP="00267B9B">
      <w:pPr>
        <w:pStyle w:val="Lijstalinea"/>
        <w:spacing w:before="0" w:after="0" w:line="240" w:lineRule="auto"/>
        <w:ind w:left="360"/>
        <w:rPr>
          <w:rFonts w:ascii="Verdana" w:hAnsi="Verdana"/>
          <w:sz w:val="18"/>
          <w:szCs w:val="18"/>
        </w:rPr>
      </w:pPr>
    </w:p>
    <w:p w14:paraId="3C2D467E" w14:textId="1E5BD5BB" w:rsidR="00751C64" w:rsidRPr="00FB5E50" w:rsidRDefault="00751C64" w:rsidP="00751C64">
      <w:pPr>
        <w:pStyle w:val="Kop2"/>
        <w:spacing w:line="240" w:lineRule="auto"/>
        <w:rPr>
          <w:rFonts w:ascii="Verdana" w:hAnsi="Verdana"/>
          <w:b/>
          <w:sz w:val="18"/>
          <w:szCs w:val="18"/>
        </w:rPr>
      </w:pPr>
      <w:bookmarkStart w:id="207" w:name="_Toc129700119"/>
      <w:r w:rsidRPr="00FB5E50">
        <w:rPr>
          <w:rFonts w:ascii="Verdana" w:hAnsi="Verdana"/>
          <w:sz w:val="18"/>
          <w:szCs w:val="18"/>
        </w:rPr>
        <w:t xml:space="preserve">Artikel </w:t>
      </w:r>
      <w:r w:rsidR="00394BE7" w:rsidRPr="00FB5E50">
        <w:rPr>
          <w:rFonts w:ascii="Verdana" w:hAnsi="Verdana"/>
          <w:sz w:val="18"/>
          <w:szCs w:val="18"/>
        </w:rPr>
        <w:t>96</w:t>
      </w:r>
      <w:r w:rsidRPr="00FB5E50">
        <w:rPr>
          <w:rFonts w:ascii="Verdana" w:hAnsi="Verdana"/>
          <w:sz w:val="18"/>
          <w:szCs w:val="18"/>
        </w:rPr>
        <w:t xml:space="preserve"> Vermelding van vakken met vrijstelling op cijferlijst vwo en havo</w:t>
      </w:r>
      <w:bookmarkEnd w:id="207"/>
      <w:r w:rsidRPr="00FB5E50">
        <w:rPr>
          <w:rFonts w:ascii="Verdana" w:hAnsi="Verdana"/>
          <w:sz w:val="18"/>
          <w:szCs w:val="18"/>
        </w:rPr>
        <w:t xml:space="preserve"> </w:t>
      </w:r>
    </w:p>
    <w:p w14:paraId="22F89590" w14:textId="251F1ACA" w:rsidR="00C858B1" w:rsidRPr="00B56022" w:rsidRDefault="00B56022" w:rsidP="00B56022">
      <w:pPr>
        <w:spacing w:before="0" w:after="0" w:line="240" w:lineRule="auto"/>
        <w:rPr>
          <w:rFonts w:ascii="Verdana" w:hAnsi="Verdana"/>
          <w:sz w:val="18"/>
          <w:szCs w:val="18"/>
        </w:rPr>
      </w:pPr>
      <w:r w:rsidRPr="00B56022">
        <w:rPr>
          <w:rFonts w:ascii="Verdana" w:hAnsi="Verdana"/>
          <w:sz w:val="18"/>
          <w:szCs w:val="18"/>
        </w:rPr>
        <w:t>Niet van toepassing op het Nuenens College</w:t>
      </w:r>
      <w:r w:rsidR="00EA4080" w:rsidRPr="00B56022">
        <w:rPr>
          <w:rFonts w:ascii="Verdana" w:hAnsi="Verdana"/>
          <w:sz w:val="18"/>
          <w:szCs w:val="18"/>
        </w:rPr>
        <w:t xml:space="preserve"> </w:t>
      </w:r>
    </w:p>
    <w:p w14:paraId="2534DE29" w14:textId="0261D199" w:rsidR="00D409A3" w:rsidRPr="00FB5E50" w:rsidRDefault="00D409A3" w:rsidP="00751C64">
      <w:pPr>
        <w:spacing w:before="0" w:after="0" w:line="240" w:lineRule="auto"/>
        <w:rPr>
          <w:rFonts w:ascii="Verdana" w:hAnsi="Verdana"/>
          <w:sz w:val="18"/>
          <w:szCs w:val="18"/>
        </w:rPr>
      </w:pPr>
    </w:p>
    <w:p w14:paraId="4B87E2A0" w14:textId="5BB73867" w:rsidR="00C858B1" w:rsidRPr="00FB5E50" w:rsidRDefault="00C858B1" w:rsidP="00C858B1">
      <w:pPr>
        <w:pStyle w:val="Kop2"/>
        <w:spacing w:line="240" w:lineRule="auto"/>
        <w:rPr>
          <w:rFonts w:ascii="Verdana" w:hAnsi="Verdana"/>
          <w:b/>
          <w:sz w:val="18"/>
          <w:szCs w:val="18"/>
        </w:rPr>
      </w:pPr>
      <w:bookmarkStart w:id="208" w:name="_Toc129700120"/>
      <w:r w:rsidRPr="00FB5E50">
        <w:rPr>
          <w:rFonts w:ascii="Verdana" w:hAnsi="Verdana"/>
          <w:sz w:val="18"/>
          <w:szCs w:val="18"/>
        </w:rPr>
        <w:t xml:space="preserve">Artikel </w:t>
      </w:r>
      <w:r w:rsidR="00394BE7" w:rsidRPr="00FB5E50">
        <w:rPr>
          <w:rFonts w:ascii="Verdana" w:hAnsi="Verdana"/>
          <w:sz w:val="18"/>
          <w:szCs w:val="18"/>
        </w:rPr>
        <w:t>97</w:t>
      </w:r>
      <w:r w:rsidRPr="00FB5E50">
        <w:rPr>
          <w:rFonts w:ascii="Verdana" w:hAnsi="Verdana"/>
          <w:sz w:val="18"/>
          <w:szCs w:val="18"/>
        </w:rPr>
        <w:t xml:space="preserve"> Vermelding van vakken met vrijstelling op cijferlijst </w:t>
      </w:r>
      <w:r w:rsidR="009766B8" w:rsidRPr="00FB5E50">
        <w:rPr>
          <w:rFonts w:ascii="Verdana" w:hAnsi="Verdana"/>
          <w:sz w:val="18"/>
          <w:szCs w:val="18"/>
        </w:rPr>
        <w:t>vmbo</w:t>
      </w:r>
      <w:bookmarkEnd w:id="208"/>
      <w:r w:rsidRPr="00FB5E50">
        <w:rPr>
          <w:rFonts w:ascii="Verdana" w:hAnsi="Verdana"/>
          <w:sz w:val="18"/>
          <w:szCs w:val="18"/>
        </w:rPr>
        <w:t xml:space="preserve"> </w:t>
      </w:r>
    </w:p>
    <w:p w14:paraId="370DF4DC" w14:textId="640F1DC0" w:rsidR="00C858B1" w:rsidRPr="00FB5E50" w:rsidRDefault="00C858B1" w:rsidP="00C858B1">
      <w:pPr>
        <w:spacing w:before="0" w:after="0" w:line="240" w:lineRule="auto"/>
        <w:rPr>
          <w:rFonts w:ascii="Verdana" w:hAnsi="Verdana"/>
          <w:sz w:val="18"/>
          <w:szCs w:val="18"/>
        </w:rPr>
      </w:pPr>
      <w:r w:rsidRPr="00FB5E50">
        <w:rPr>
          <w:rFonts w:ascii="Verdana" w:hAnsi="Verdana"/>
          <w:sz w:val="18"/>
          <w:szCs w:val="18"/>
        </w:rPr>
        <w:t xml:space="preserve">Bij het eindexamen </w:t>
      </w:r>
      <w:r w:rsidR="009766B8" w:rsidRPr="00FB5E50">
        <w:rPr>
          <w:rFonts w:ascii="Verdana" w:hAnsi="Verdana"/>
          <w:sz w:val="18"/>
          <w:szCs w:val="18"/>
        </w:rPr>
        <w:t>vmbo</w:t>
      </w:r>
      <w:r w:rsidRPr="00FB5E50">
        <w:rPr>
          <w:rFonts w:ascii="Verdana" w:hAnsi="Verdana"/>
          <w:sz w:val="18"/>
          <w:szCs w:val="18"/>
        </w:rPr>
        <w:t xml:space="preserve"> geldt voor de verme</w:t>
      </w:r>
      <w:r w:rsidR="009766B8" w:rsidRPr="00FB5E50">
        <w:rPr>
          <w:rFonts w:ascii="Verdana" w:hAnsi="Verdana"/>
          <w:sz w:val="18"/>
          <w:szCs w:val="18"/>
        </w:rPr>
        <w:t>ld</w:t>
      </w:r>
      <w:r w:rsidRPr="00FB5E50">
        <w:rPr>
          <w:rFonts w:ascii="Verdana" w:hAnsi="Verdana"/>
          <w:sz w:val="18"/>
          <w:szCs w:val="18"/>
        </w:rPr>
        <w:t>ing op de cijferlijst van vakken waarvoor de examenkandidaat bij het eindexamen vrijstelling is verleend het volgende:</w:t>
      </w:r>
    </w:p>
    <w:p w14:paraId="0970EE45" w14:textId="77777777" w:rsidR="001903ED" w:rsidRPr="00FB5E50" w:rsidRDefault="001903ED" w:rsidP="00DB3D45">
      <w:pPr>
        <w:pStyle w:val="Lijstalinea"/>
        <w:numPr>
          <w:ilvl w:val="0"/>
          <w:numId w:val="67"/>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vakken waarvoor de examenkandidaat bij het eindexamen vmbo theoretische leerweg is vrijgesteld op grond van een eerder afgelegd eindexamen vmbo kaderberoepsgerichte leerweg of de basisberoepsgerichte leerweg waarvan deze vakken van de theoretische leerweg deel uitmaakten, worden vermeld op de cijferlijst, met vermelding van het eerder behaalde cijfer;</w:t>
      </w:r>
    </w:p>
    <w:p w14:paraId="3BDA6733" w14:textId="06BB4BD2" w:rsidR="006C7202" w:rsidRPr="00FB5E50" w:rsidRDefault="006C7202" w:rsidP="00DB3D45">
      <w:pPr>
        <w:pStyle w:val="Lijstalinea"/>
        <w:numPr>
          <w:ilvl w:val="0"/>
          <w:numId w:val="67"/>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extra vakken die op grond van </w:t>
      </w:r>
      <w:r w:rsidRPr="00FB5E50">
        <w:rPr>
          <w:rFonts w:ascii="Verdana" w:hAnsi="Verdana" w:cs="Arial"/>
          <w:sz w:val="18"/>
          <w:szCs w:val="18"/>
          <w:shd w:val="clear" w:color="auto" w:fill="FFFFFF"/>
        </w:rPr>
        <w:t>artikel 3.4, vierde lid</w:t>
      </w:r>
      <w:r w:rsidRPr="00FB5E50">
        <w:rPr>
          <w:rFonts w:ascii="Verdana" w:hAnsi="Verdana" w:cs="Arial"/>
          <w:color w:val="333333"/>
          <w:sz w:val="18"/>
          <w:szCs w:val="18"/>
          <w:shd w:val="clear" w:color="auto" w:fill="FFFFFF"/>
        </w:rPr>
        <w:t xml:space="preserve">, </w:t>
      </w:r>
      <w:r w:rsidR="00022466" w:rsidRPr="00FB5E50">
        <w:rPr>
          <w:rFonts w:ascii="Verdana" w:hAnsi="Verdana" w:cs="Arial"/>
          <w:color w:val="333333"/>
          <w:sz w:val="18"/>
          <w:szCs w:val="18"/>
          <w:shd w:val="clear" w:color="auto" w:fill="FFFFFF"/>
        </w:rPr>
        <w:t>UB WVO</w:t>
      </w:r>
      <w:r w:rsidR="00996492" w:rsidRPr="00FB5E50">
        <w:rPr>
          <w:rFonts w:ascii="Verdana" w:hAnsi="Verdana" w:cs="Arial"/>
          <w:color w:val="333333"/>
          <w:sz w:val="18"/>
          <w:szCs w:val="18"/>
          <w:shd w:val="clear" w:color="auto" w:fill="FFFFFF"/>
        </w:rPr>
        <w:t xml:space="preserve"> 2020</w:t>
      </w:r>
      <w:r w:rsidR="00022466" w:rsidRPr="00FB5E50">
        <w:rPr>
          <w:rFonts w:ascii="Verdana" w:hAnsi="Verdana" w:cs="Arial"/>
          <w:color w:val="333333"/>
          <w:sz w:val="18"/>
          <w:szCs w:val="18"/>
          <w:shd w:val="clear" w:color="auto" w:fill="FFFFFF"/>
        </w:rPr>
        <w:t xml:space="preserve"> </w:t>
      </w:r>
      <w:r w:rsidRPr="00FB5E50">
        <w:rPr>
          <w:rFonts w:ascii="Verdana" w:hAnsi="Verdana" w:cs="Arial"/>
          <w:color w:val="333333"/>
          <w:sz w:val="18"/>
          <w:szCs w:val="18"/>
          <w:shd w:val="clear" w:color="auto" w:fill="FFFFFF"/>
        </w:rPr>
        <w:t>bij het eindexamen vmbo theoretische leerweg zijn gekozen worden vermeld op de cijferlijst, met vermelding van het daarvoor behaalde cijfer;</w:t>
      </w:r>
    </w:p>
    <w:p w14:paraId="1E460D69" w14:textId="77777777" w:rsidR="00022466" w:rsidRPr="00FB5E50" w:rsidRDefault="00022466" w:rsidP="00DB3D45">
      <w:pPr>
        <w:pStyle w:val="Lijstalinea"/>
        <w:numPr>
          <w:ilvl w:val="0"/>
          <w:numId w:val="67"/>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andere vakken waarvoor de examenkandidaat vrijstelling is verleend, worden vermeld op de cijferlijst, zonder vermelding van een cijfer.</w:t>
      </w:r>
    </w:p>
    <w:p w14:paraId="17647024" w14:textId="77777777" w:rsidR="003E282B" w:rsidRPr="003E282B" w:rsidRDefault="003E282B" w:rsidP="003E282B">
      <w:pPr>
        <w:pStyle w:val="Lijstalinea"/>
        <w:spacing w:before="0" w:after="0" w:line="240" w:lineRule="auto"/>
        <w:ind w:left="1080"/>
        <w:rPr>
          <w:rFonts w:ascii="Verdana" w:hAnsi="Verdana"/>
          <w:sz w:val="18"/>
          <w:szCs w:val="18"/>
        </w:rPr>
      </w:pPr>
    </w:p>
    <w:p w14:paraId="35B85E26" w14:textId="004C69C2" w:rsidR="00B542A9" w:rsidRPr="00FB5E50" w:rsidRDefault="00B542A9" w:rsidP="00B542A9">
      <w:pPr>
        <w:pStyle w:val="Kop2"/>
        <w:spacing w:line="240" w:lineRule="auto"/>
        <w:rPr>
          <w:rFonts w:ascii="Verdana" w:hAnsi="Verdana"/>
          <w:b/>
          <w:sz w:val="18"/>
          <w:szCs w:val="18"/>
        </w:rPr>
      </w:pPr>
      <w:bookmarkStart w:id="209" w:name="_Toc129700121"/>
      <w:r w:rsidRPr="00FB5E50">
        <w:rPr>
          <w:rFonts w:ascii="Verdana" w:hAnsi="Verdana"/>
          <w:sz w:val="18"/>
          <w:szCs w:val="18"/>
        </w:rPr>
        <w:t xml:space="preserve">Artikel </w:t>
      </w:r>
      <w:r w:rsidR="00394BE7" w:rsidRPr="00FB5E50">
        <w:rPr>
          <w:rFonts w:ascii="Verdana" w:hAnsi="Verdana"/>
          <w:sz w:val="18"/>
          <w:szCs w:val="18"/>
        </w:rPr>
        <w:t>98</w:t>
      </w:r>
      <w:r w:rsidRPr="00FB5E50">
        <w:rPr>
          <w:rFonts w:ascii="Verdana" w:hAnsi="Verdana"/>
          <w:sz w:val="18"/>
          <w:szCs w:val="18"/>
        </w:rPr>
        <w:t xml:space="preserve"> </w:t>
      </w:r>
      <w:r w:rsidR="00C14706" w:rsidRPr="00FB5E50">
        <w:rPr>
          <w:rFonts w:ascii="Verdana" w:hAnsi="Verdana"/>
          <w:sz w:val="18"/>
          <w:szCs w:val="18"/>
        </w:rPr>
        <w:t>A</w:t>
      </w:r>
      <w:r w:rsidRPr="00FB5E50">
        <w:rPr>
          <w:rFonts w:ascii="Verdana" w:hAnsi="Verdana"/>
          <w:sz w:val="18"/>
          <w:szCs w:val="18"/>
        </w:rPr>
        <w:t>theneumdiploma in plaats van gymnasiumdiploma</w:t>
      </w:r>
      <w:bookmarkEnd w:id="209"/>
    </w:p>
    <w:p w14:paraId="60B254E7" w14:textId="0A196402" w:rsidR="0066523E" w:rsidRPr="0074115E" w:rsidRDefault="0074115E" w:rsidP="0074115E">
      <w:pPr>
        <w:spacing w:before="0" w:after="0" w:line="240" w:lineRule="auto"/>
        <w:rPr>
          <w:rFonts w:ascii="Verdana" w:hAnsi="Verdana"/>
          <w:sz w:val="18"/>
          <w:szCs w:val="18"/>
        </w:rPr>
      </w:pPr>
      <w:r>
        <w:rPr>
          <w:rFonts w:ascii="Verdana" w:hAnsi="Verdana"/>
          <w:sz w:val="18"/>
          <w:szCs w:val="18"/>
        </w:rPr>
        <w:t>Niet van toepassing op het Nuenens College</w:t>
      </w:r>
    </w:p>
    <w:p w14:paraId="5400C49A" w14:textId="16766AAA" w:rsidR="00782602" w:rsidRPr="00FB5E50" w:rsidRDefault="00782602" w:rsidP="00782602">
      <w:pPr>
        <w:pStyle w:val="Kop2"/>
        <w:spacing w:line="240" w:lineRule="auto"/>
        <w:rPr>
          <w:rFonts w:ascii="Verdana" w:hAnsi="Verdana"/>
          <w:b/>
          <w:sz w:val="18"/>
          <w:szCs w:val="18"/>
        </w:rPr>
      </w:pPr>
      <w:bookmarkStart w:id="210" w:name="_Toc129700122"/>
      <w:r w:rsidRPr="00FB5E50">
        <w:rPr>
          <w:rFonts w:ascii="Verdana" w:hAnsi="Verdana"/>
          <w:sz w:val="18"/>
          <w:szCs w:val="18"/>
        </w:rPr>
        <w:t xml:space="preserve">Artikel </w:t>
      </w:r>
      <w:r w:rsidR="00394BE7" w:rsidRPr="00FB5E50">
        <w:rPr>
          <w:rFonts w:ascii="Verdana" w:hAnsi="Verdana"/>
          <w:sz w:val="18"/>
          <w:szCs w:val="18"/>
        </w:rPr>
        <w:t>99</w:t>
      </w:r>
      <w:r w:rsidRPr="00FB5E50">
        <w:rPr>
          <w:rFonts w:ascii="Verdana" w:hAnsi="Verdana"/>
          <w:sz w:val="18"/>
          <w:szCs w:val="18"/>
        </w:rPr>
        <w:t xml:space="preserve"> Diploma vmbo theoretische leerweg bij inschrijving gemengde leerweg</w:t>
      </w:r>
      <w:bookmarkEnd w:id="210"/>
    </w:p>
    <w:p w14:paraId="20B2013F" w14:textId="70A34CBB" w:rsidR="00B352D6" w:rsidRPr="00FB5E50" w:rsidRDefault="00782602" w:rsidP="00782602">
      <w:pPr>
        <w:spacing w:before="0" w:after="0" w:line="240" w:lineRule="auto"/>
        <w:rPr>
          <w:rFonts w:ascii="Verdana" w:hAnsi="Verdana"/>
          <w:sz w:val="18"/>
          <w:szCs w:val="18"/>
        </w:rPr>
      </w:pPr>
      <w:r w:rsidRPr="00FB5E50">
        <w:rPr>
          <w:rFonts w:ascii="Verdana" w:hAnsi="Verdana"/>
          <w:sz w:val="18"/>
          <w:szCs w:val="18"/>
        </w:rPr>
        <w:t xml:space="preserve">De rector van een scholengemeenschap </w:t>
      </w:r>
      <w:r w:rsidR="00B352D6" w:rsidRPr="00FB5E50">
        <w:rPr>
          <w:rFonts w:ascii="Verdana" w:hAnsi="Verdana"/>
          <w:sz w:val="18"/>
          <w:szCs w:val="18"/>
        </w:rPr>
        <w:t>die in elk geval een school voor mavo omvat, reikt op verzoek van de examenkandidaat die met goed gevolg het examen vmbo gemengde leerweg aan die school heeft afgelegd en bovendien examen heeft afgelegd in een extra algemeen vak en met het meetellen van dat vak voldoet aan artikel 3.35 </w:t>
      </w:r>
      <w:r w:rsidR="004401DE" w:rsidRPr="00FB5E50">
        <w:rPr>
          <w:rFonts w:ascii="Verdana" w:hAnsi="Verdana"/>
          <w:sz w:val="18"/>
          <w:szCs w:val="18"/>
        </w:rPr>
        <w:t xml:space="preserve">UB WVO </w:t>
      </w:r>
      <w:r w:rsidR="003E282B">
        <w:rPr>
          <w:rFonts w:ascii="Verdana" w:hAnsi="Verdana"/>
          <w:sz w:val="18"/>
          <w:szCs w:val="18"/>
        </w:rPr>
        <w:t xml:space="preserve">2020 </w:t>
      </w:r>
      <w:r w:rsidR="00B352D6" w:rsidRPr="00FB5E50">
        <w:rPr>
          <w:rFonts w:ascii="Verdana" w:hAnsi="Verdana"/>
          <w:sz w:val="18"/>
          <w:szCs w:val="18"/>
        </w:rPr>
        <w:t>voor zover het gaat om de uitslag van het eindexamen vmbo theoretische leerweg, het diploma vmbo theoretische leerweg uit.</w:t>
      </w:r>
    </w:p>
    <w:p w14:paraId="20AF7072" w14:textId="567E4141" w:rsidR="00B42E34" w:rsidRPr="00FB5E50" w:rsidRDefault="00B42E34" w:rsidP="00B42E34">
      <w:pPr>
        <w:spacing w:before="0" w:after="0" w:line="240" w:lineRule="auto"/>
        <w:rPr>
          <w:rFonts w:ascii="Verdana" w:hAnsi="Verdana"/>
          <w:sz w:val="18"/>
          <w:szCs w:val="18"/>
        </w:rPr>
      </w:pPr>
    </w:p>
    <w:p w14:paraId="170A8B7C" w14:textId="424E584A" w:rsidR="00EC6963" w:rsidRPr="00FB5E50" w:rsidRDefault="00EC6963" w:rsidP="00EC6963">
      <w:pPr>
        <w:pStyle w:val="Kop2"/>
        <w:spacing w:line="240" w:lineRule="auto"/>
        <w:rPr>
          <w:rFonts w:ascii="Verdana" w:hAnsi="Verdana"/>
          <w:sz w:val="18"/>
          <w:szCs w:val="18"/>
        </w:rPr>
      </w:pPr>
      <w:bookmarkStart w:id="211" w:name="_Toc129700123"/>
      <w:r w:rsidRPr="00FB5E50">
        <w:rPr>
          <w:rFonts w:ascii="Verdana" w:hAnsi="Verdana"/>
          <w:sz w:val="18"/>
          <w:szCs w:val="18"/>
        </w:rPr>
        <w:t xml:space="preserve">Artikel </w:t>
      </w:r>
      <w:r w:rsidR="00A8663C" w:rsidRPr="00FB5E50">
        <w:rPr>
          <w:rFonts w:ascii="Verdana" w:hAnsi="Verdana"/>
          <w:sz w:val="18"/>
          <w:szCs w:val="18"/>
        </w:rPr>
        <w:t>10</w:t>
      </w:r>
      <w:r w:rsidR="00394BE7" w:rsidRPr="00FB5E50">
        <w:rPr>
          <w:rFonts w:ascii="Verdana" w:hAnsi="Verdana"/>
          <w:sz w:val="18"/>
          <w:szCs w:val="18"/>
        </w:rPr>
        <w:t>0</w:t>
      </w:r>
      <w:r w:rsidRPr="00FB5E50">
        <w:rPr>
          <w:rFonts w:ascii="Verdana" w:hAnsi="Verdana"/>
          <w:sz w:val="18"/>
          <w:szCs w:val="18"/>
        </w:rPr>
        <w:t xml:space="preserve"> Vermelding profiel en leerweg op diploma</w:t>
      </w:r>
      <w:bookmarkEnd w:id="211"/>
    </w:p>
    <w:p w14:paraId="0A95DE01" w14:textId="77777777" w:rsidR="00EC6963" w:rsidRPr="00FB5E50" w:rsidRDefault="00EC6963" w:rsidP="00DB3D45">
      <w:pPr>
        <w:pStyle w:val="Lijstalinea"/>
        <w:numPr>
          <w:ilvl w:val="0"/>
          <w:numId w:val="69"/>
        </w:numPr>
        <w:spacing w:before="0" w:after="0" w:line="240" w:lineRule="auto"/>
        <w:rPr>
          <w:rFonts w:ascii="Verdana" w:hAnsi="Verdana"/>
          <w:sz w:val="18"/>
          <w:szCs w:val="18"/>
        </w:rPr>
      </w:pPr>
      <w:r w:rsidRPr="00FB5E50">
        <w:rPr>
          <w:rFonts w:ascii="Verdana" w:hAnsi="Verdana"/>
          <w:sz w:val="18"/>
          <w:szCs w:val="18"/>
        </w:rPr>
        <w:t>Het diploma voor het eindexamen vermeldt het profiel of de profielen die bij de uitslag van het eindexamen zijn betrokken.</w:t>
      </w:r>
    </w:p>
    <w:p w14:paraId="32728A8E" w14:textId="59444E1C" w:rsidR="00EC6963" w:rsidRPr="00FB5E50" w:rsidRDefault="00EC6963" w:rsidP="00DB3D45">
      <w:pPr>
        <w:pStyle w:val="Lijstalinea"/>
        <w:numPr>
          <w:ilvl w:val="0"/>
          <w:numId w:val="69"/>
        </w:numPr>
        <w:spacing w:before="0" w:after="0" w:line="240" w:lineRule="auto"/>
        <w:rPr>
          <w:rFonts w:ascii="Verdana" w:hAnsi="Verdana"/>
          <w:sz w:val="18"/>
          <w:szCs w:val="18"/>
        </w:rPr>
      </w:pPr>
      <w:r w:rsidRPr="00FB5E50">
        <w:rPr>
          <w:rFonts w:ascii="Verdana" w:hAnsi="Verdana"/>
          <w:sz w:val="18"/>
          <w:szCs w:val="18"/>
        </w:rPr>
        <w:t xml:space="preserve">Het </w:t>
      </w:r>
      <w:r w:rsidR="00EE3532" w:rsidRPr="00FB5E50">
        <w:rPr>
          <w:rFonts w:ascii="Verdana" w:hAnsi="Verdana"/>
          <w:sz w:val="18"/>
          <w:szCs w:val="18"/>
        </w:rPr>
        <w:t>diploma</w:t>
      </w:r>
      <w:r w:rsidRPr="00FB5E50">
        <w:rPr>
          <w:rFonts w:ascii="Verdana" w:hAnsi="Verdana"/>
          <w:sz w:val="18"/>
          <w:szCs w:val="18"/>
        </w:rPr>
        <w:t xml:space="preserve"> vmbo vermeldt in elk geval de leerweg die bij de uitslag is betrokken.</w:t>
      </w:r>
    </w:p>
    <w:p w14:paraId="6F3A3A48" w14:textId="43C3A715" w:rsidR="00EC6963" w:rsidRPr="00FB5E50" w:rsidRDefault="00EC6963" w:rsidP="00DB3D45">
      <w:pPr>
        <w:pStyle w:val="Lijstalinea"/>
        <w:numPr>
          <w:ilvl w:val="0"/>
          <w:numId w:val="69"/>
        </w:numPr>
        <w:spacing w:before="0" w:after="0" w:line="240" w:lineRule="auto"/>
        <w:rPr>
          <w:rFonts w:ascii="Verdana" w:hAnsi="Verdana"/>
          <w:sz w:val="18"/>
          <w:szCs w:val="18"/>
        </w:rPr>
      </w:pPr>
      <w:r w:rsidRPr="00FB5E50">
        <w:rPr>
          <w:rFonts w:ascii="Verdana" w:hAnsi="Verdana"/>
          <w:sz w:val="18"/>
          <w:szCs w:val="18"/>
        </w:rPr>
        <w:t>De rector en de examensecretaris ondertekenen het diploma.</w:t>
      </w:r>
    </w:p>
    <w:p w14:paraId="449A2FE2" w14:textId="77777777" w:rsidR="00E623D5" w:rsidRPr="00FB5E50" w:rsidRDefault="00E623D5" w:rsidP="000806F2">
      <w:pPr>
        <w:spacing w:before="0" w:after="0" w:line="240" w:lineRule="auto"/>
        <w:rPr>
          <w:rFonts w:ascii="Verdana" w:hAnsi="Verdana"/>
          <w:sz w:val="18"/>
          <w:szCs w:val="18"/>
        </w:rPr>
      </w:pPr>
    </w:p>
    <w:p w14:paraId="4F878E17" w14:textId="2CFFC188" w:rsidR="000C031C" w:rsidRPr="00FB5E50" w:rsidRDefault="000C031C" w:rsidP="00590C9A">
      <w:pPr>
        <w:pStyle w:val="Kop2"/>
        <w:spacing w:line="240" w:lineRule="auto"/>
        <w:rPr>
          <w:rFonts w:ascii="Verdana" w:hAnsi="Verdana"/>
          <w:sz w:val="18"/>
          <w:szCs w:val="18"/>
        </w:rPr>
      </w:pPr>
      <w:bookmarkStart w:id="212" w:name="_Toc66708809"/>
      <w:bookmarkStart w:id="213" w:name="_Toc73693885"/>
      <w:bookmarkStart w:id="214" w:name="_Toc73717474"/>
      <w:bookmarkStart w:id="215" w:name="_Toc73717589"/>
      <w:bookmarkStart w:id="216" w:name="_Toc73724868"/>
      <w:bookmarkStart w:id="217" w:name="_Toc129700124"/>
      <w:r w:rsidRPr="00FB5E50">
        <w:rPr>
          <w:rFonts w:ascii="Verdana" w:hAnsi="Verdana"/>
          <w:sz w:val="18"/>
          <w:szCs w:val="18"/>
        </w:rPr>
        <w:t xml:space="preserve">Artikel </w:t>
      </w:r>
      <w:r w:rsidR="00A8663C" w:rsidRPr="00FB5E50">
        <w:rPr>
          <w:rFonts w:ascii="Verdana" w:hAnsi="Verdana"/>
          <w:sz w:val="18"/>
          <w:szCs w:val="18"/>
        </w:rPr>
        <w:t>10</w:t>
      </w:r>
      <w:r w:rsidR="00394BE7" w:rsidRPr="00FB5E50">
        <w:rPr>
          <w:rFonts w:ascii="Verdana" w:hAnsi="Verdana"/>
          <w:sz w:val="18"/>
          <w:szCs w:val="18"/>
        </w:rPr>
        <w:t>1</w:t>
      </w:r>
      <w:r w:rsidRPr="00FB5E50">
        <w:rPr>
          <w:rFonts w:ascii="Verdana" w:hAnsi="Verdana"/>
          <w:sz w:val="18"/>
          <w:szCs w:val="18"/>
        </w:rPr>
        <w:t xml:space="preserve"> Judicium Cum Laude</w:t>
      </w:r>
      <w:bookmarkEnd w:id="212"/>
      <w:bookmarkEnd w:id="213"/>
      <w:bookmarkEnd w:id="214"/>
      <w:bookmarkEnd w:id="215"/>
      <w:bookmarkEnd w:id="216"/>
      <w:r w:rsidR="00F27683" w:rsidRPr="00FB5E50">
        <w:rPr>
          <w:rFonts w:ascii="Verdana" w:hAnsi="Verdana"/>
          <w:sz w:val="18"/>
          <w:szCs w:val="18"/>
        </w:rPr>
        <w:t xml:space="preserve"> vwo en havo</w:t>
      </w:r>
      <w:bookmarkEnd w:id="217"/>
    </w:p>
    <w:p w14:paraId="6C4CB178" w14:textId="581A5A01" w:rsidR="000C031C" w:rsidRPr="00FB5E50" w:rsidRDefault="0074115E" w:rsidP="00590C9A">
      <w:pPr>
        <w:spacing w:before="0" w:after="0" w:line="240" w:lineRule="auto"/>
        <w:rPr>
          <w:rFonts w:ascii="Verdana" w:hAnsi="Verdana"/>
          <w:sz w:val="18"/>
          <w:szCs w:val="18"/>
        </w:rPr>
      </w:pPr>
      <w:r>
        <w:rPr>
          <w:rFonts w:ascii="Verdana" w:hAnsi="Verdana"/>
          <w:sz w:val="18"/>
          <w:szCs w:val="18"/>
        </w:rPr>
        <w:t>Niet van toepassing op het Nuenens College</w:t>
      </w:r>
    </w:p>
    <w:p w14:paraId="5D081CAD" w14:textId="4442CDD8" w:rsidR="00E96CD3" w:rsidRPr="00FB5E50" w:rsidRDefault="00E96CD3" w:rsidP="00E96CD3">
      <w:pPr>
        <w:pStyle w:val="Kop2"/>
        <w:spacing w:line="240" w:lineRule="auto"/>
        <w:rPr>
          <w:rFonts w:ascii="Verdana" w:hAnsi="Verdana"/>
          <w:sz w:val="18"/>
          <w:szCs w:val="18"/>
        </w:rPr>
      </w:pPr>
      <w:bookmarkStart w:id="218" w:name="_Toc129700125"/>
      <w:r w:rsidRPr="00FB5E50">
        <w:rPr>
          <w:rFonts w:ascii="Verdana" w:hAnsi="Verdana"/>
          <w:sz w:val="18"/>
          <w:szCs w:val="18"/>
        </w:rPr>
        <w:lastRenderedPageBreak/>
        <w:t xml:space="preserve">Artikel </w:t>
      </w:r>
      <w:r w:rsidR="00A8663C" w:rsidRPr="00FB5E50">
        <w:rPr>
          <w:rFonts w:ascii="Verdana" w:hAnsi="Verdana"/>
          <w:sz w:val="18"/>
          <w:szCs w:val="18"/>
        </w:rPr>
        <w:t>10</w:t>
      </w:r>
      <w:r w:rsidR="00394BE7" w:rsidRPr="00FB5E50">
        <w:rPr>
          <w:rFonts w:ascii="Verdana" w:hAnsi="Verdana"/>
          <w:sz w:val="18"/>
          <w:szCs w:val="18"/>
        </w:rPr>
        <w:t>2</w:t>
      </w:r>
      <w:r w:rsidRPr="00FB5E50">
        <w:rPr>
          <w:rFonts w:ascii="Verdana" w:hAnsi="Verdana"/>
          <w:sz w:val="18"/>
          <w:szCs w:val="18"/>
        </w:rPr>
        <w:t xml:space="preserve"> Judicium Cum Laude vmbo</w:t>
      </w:r>
      <w:bookmarkEnd w:id="218"/>
    </w:p>
    <w:p w14:paraId="4A5F0967" w14:textId="1F46DF49" w:rsidR="00E96CD3" w:rsidRPr="00FB5E50" w:rsidRDefault="00E96CD3" w:rsidP="00DB3D45">
      <w:pPr>
        <w:pStyle w:val="Lijstalinea"/>
        <w:numPr>
          <w:ilvl w:val="0"/>
          <w:numId w:val="93"/>
        </w:numPr>
        <w:spacing w:before="0" w:after="0" w:line="240" w:lineRule="auto"/>
        <w:rPr>
          <w:rFonts w:ascii="Verdana" w:hAnsi="Verdana"/>
          <w:sz w:val="18"/>
          <w:szCs w:val="18"/>
        </w:rPr>
      </w:pPr>
      <w:bookmarkStart w:id="219" w:name="_Hlk128766033"/>
      <w:r w:rsidRPr="00FB5E50">
        <w:rPr>
          <w:rFonts w:ascii="Verdana" w:hAnsi="Verdana"/>
          <w:sz w:val="18"/>
          <w:szCs w:val="18"/>
        </w:rPr>
        <w:t xml:space="preserve">Een kandidaat is geslaagd voor het eindexamen </w:t>
      </w:r>
      <w:r w:rsidRPr="00FB5E50">
        <w:rPr>
          <w:rFonts w:ascii="Verdana" w:hAnsi="Verdana"/>
          <w:iCs/>
          <w:sz w:val="18"/>
          <w:szCs w:val="18"/>
        </w:rPr>
        <w:t>vmbo theoretische leerweg</w:t>
      </w:r>
      <w:r w:rsidRPr="00FB5E50">
        <w:rPr>
          <w:rFonts w:ascii="Verdana" w:hAnsi="Verdana"/>
          <w:i/>
          <w:sz w:val="18"/>
          <w:szCs w:val="18"/>
        </w:rPr>
        <w:t xml:space="preserve"> </w:t>
      </w:r>
      <w:r w:rsidRPr="00FB5E50">
        <w:rPr>
          <w:rFonts w:ascii="Verdana" w:hAnsi="Verdana"/>
          <w:sz w:val="18"/>
          <w:szCs w:val="18"/>
        </w:rPr>
        <w:t xml:space="preserve">met toekenning van het judicium cum laude indien </w:t>
      </w:r>
      <w:r w:rsidR="00567156" w:rsidRPr="00FB5E50">
        <w:rPr>
          <w:rFonts w:ascii="Verdana" w:hAnsi="Verdana"/>
          <w:sz w:val="18"/>
          <w:szCs w:val="18"/>
        </w:rPr>
        <w:t xml:space="preserve">de eindexamenuitslag </w:t>
      </w:r>
      <w:r w:rsidRPr="00FB5E50">
        <w:rPr>
          <w:rFonts w:ascii="Verdana" w:hAnsi="Verdana"/>
          <w:sz w:val="18"/>
          <w:szCs w:val="18"/>
        </w:rPr>
        <w:t>voldoet aan de volgende voorschriften:</w:t>
      </w:r>
    </w:p>
    <w:p w14:paraId="3AF888B7" w14:textId="3AF57A46" w:rsidR="00E96CD3" w:rsidRPr="00FB5E50" w:rsidRDefault="00E96CD3" w:rsidP="00DB3D45">
      <w:pPr>
        <w:pStyle w:val="Lijstalinea"/>
        <w:numPr>
          <w:ilvl w:val="1"/>
          <w:numId w:val="93"/>
        </w:numPr>
        <w:spacing w:before="0" w:after="0" w:line="240" w:lineRule="auto"/>
        <w:rPr>
          <w:rFonts w:ascii="Verdana" w:hAnsi="Verdana"/>
          <w:sz w:val="18"/>
          <w:szCs w:val="18"/>
        </w:rPr>
      </w:pPr>
      <w:r w:rsidRPr="00FB5E50">
        <w:rPr>
          <w:rFonts w:ascii="Verdana" w:hAnsi="Verdana"/>
          <w:sz w:val="18"/>
          <w:szCs w:val="18"/>
        </w:rPr>
        <w:t>Ten minste het gemiddelde eindcijfer 8,0 berekend op basis van de eindcijfers voor</w:t>
      </w:r>
      <w:r w:rsidR="00567156" w:rsidRPr="00FB5E50">
        <w:rPr>
          <w:rFonts w:ascii="Verdana" w:hAnsi="Verdana"/>
          <w:sz w:val="18"/>
          <w:szCs w:val="18"/>
        </w:rPr>
        <w:t>:</w:t>
      </w:r>
    </w:p>
    <w:p w14:paraId="6BA19537" w14:textId="64D1EACD" w:rsidR="00E96CD3" w:rsidRPr="00FB5E50" w:rsidRDefault="00E96CD3" w:rsidP="00DB3D45">
      <w:pPr>
        <w:pStyle w:val="Lijstalinea"/>
        <w:numPr>
          <w:ilvl w:val="2"/>
          <w:numId w:val="93"/>
        </w:numPr>
        <w:spacing w:before="0" w:after="0" w:line="240" w:lineRule="auto"/>
        <w:rPr>
          <w:rFonts w:ascii="Verdana" w:hAnsi="Verdana"/>
          <w:sz w:val="18"/>
          <w:szCs w:val="18"/>
        </w:rPr>
      </w:pPr>
      <w:r w:rsidRPr="00FB5E50">
        <w:rPr>
          <w:rFonts w:ascii="Verdana" w:hAnsi="Verdana"/>
          <w:sz w:val="18"/>
          <w:szCs w:val="18"/>
        </w:rPr>
        <w:t>De vakken Nederlandse taal, Engelse taal en maatschappijleer, en de vakken van het profieldeel; en</w:t>
      </w:r>
    </w:p>
    <w:p w14:paraId="30E65CC9" w14:textId="77777777" w:rsidR="00E96CD3" w:rsidRPr="00FB5E50" w:rsidRDefault="00E96CD3" w:rsidP="00DB3D45">
      <w:pPr>
        <w:pStyle w:val="Lijstalinea"/>
        <w:numPr>
          <w:ilvl w:val="2"/>
          <w:numId w:val="93"/>
        </w:numPr>
        <w:spacing w:before="0" w:after="0" w:line="240" w:lineRule="auto"/>
        <w:rPr>
          <w:rFonts w:ascii="Verdana" w:hAnsi="Verdana"/>
          <w:sz w:val="18"/>
          <w:szCs w:val="18"/>
        </w:rPr>
      </w:pPr>
      <w:r w:rsidRPr="00FB5E50">
        <w:rPr>
          <w:rFonts w:ascii="Verdana" w:hAnsi="Verdana"/>
          <w:sz w:val="18"/>
          <w:szCs w:val="18"/>
        </w:rPr>
        <w:t>Het vak uit het vrije deel waarvoor het hoogste eindcijfer is vastgesteld, en</w:t>
      </w:r>
    </w:p>
    <w:p w14:paraId="108263F6" w14:textId="77777777" w:rsidR="00E96CD3" w:rsidRPr="00FB5E50" w:rsidRDefault="00E96CD3" w:rsidP="00DB3D45">
      <w:pPr>
        <w:pStyle w:val="Lijstalinea"/>
        <w:numPr>
          <w:ilvl w:val="1"/>
          <w:numId w:val="93"/>
        </w:numPr>
        <w:spacing w:before="0" w:after="0" w:line="240" w:lineRule="auto"/>
        <w:rPr>
          <w:rFonts w:ascii="Verdana" w:hAnsi="Verdana"/>
          <w:sz w:val="18"/>
          <w:szCs w:val="18"/>
        </w:rPr>
      </w:pPr>
      <w:r w:rsidRPr="00FB5E50">
        <w:rPr>
          <w:rFonts w:ascii="Verdana" w:hAnsi="Verdana"/>
          <w:sz w:val="18"/>
          <w:szCs w:val="18"/>
        </w:rPr>
        <w:t xml:space="preserve">Ten minste het eindcijfer 6 of ten minste de kwalificatie «voldoende» voor het profielwerkstuk en alle vakken die meetellen bij de uitslagbepaling op grond van artikel 3.35 UB WVO 2020. </w:t>
      </w:r>
    </w:p>
    <w:bookmarkEnd w:id="219"/>
    <w:p w14:paraId="75419F25" w14:textId="77777777" w:rsidR="00E96CD3" w:rsidRPr="00FB5E50" w:rsidRDefault="00E96CD3" w:rsidP="00DB3D45">
      <w:pPr>
        <w:pStyle w:val="Lijstalinea"/>
        <w:numPr>
          <w:ilvl w:val="0"/>
          <w:numId w:val="93"/>
        </w:numPr>
        <w:spacing w:before="0" w:after="0" w:line="240" w:lineRule="auto"/>
        <w:rPr>
          <w:rFonts w:ascii="Verdana" w:hAnsi="Verdana"/>
          <w:sz w:val="18"/>
          <w:szCs w:val="18"/>
        </w:rPr>
      </w:pPr>
      <w:r w:rsidRPr="00FB5E50">
        <w:rPr>
          <w:rFonts w:ascii="Verdana" w:hAnsi="Verdana"/>
          <w:sz w:val="18"/>
          <w:szCs w:val="18"/>
        </w:rPr>
        <w:t xml:space="preserve">Een kandidaat is geslaagd voor het eindexamen </w:t>
      </w:r>
      <w:r w:rsidRPr="00FB5E50">
        <w:rPr>
          <w:rFonts w:ascii="Verdana" w:hAnsi="Verdana"/>
          <w:iCs/>
          <w:sz w:val="18"/>
          <w:szCs w:val="18"/>
        </w:rPr>
        <w:t xml:space="preserve">vmbo basisberoepsgerichte leerweg of kaderberoepsgerichte leerweg </w:t>
      </w:r>
      <w:r w:rsidRPr="00FB5E50">
        <w:rPr>
          <w:rFonts w:ascii="Verdana" w:hAnsi="Verdana"/>
          <w:sz w:val="18"/>
          <w:szCs w:val="18"/>
        </w:rPr>
        <w:t>met toekenning van het judicium cum laude indien het examen voldoet aan de volgende voorschriften:</w:t>
      </w:r>
    </w:p>
    <w:p w14:paraId="718332EB" w14:textId="77777777" w:rsidR="00E96CD3" w:rsidRPr="00FB5E50" w:rsidRDefault="00E96CD3" w:rsidP="00DB3D45">
      <w:pPr>
        <w:pStyle w:val="Lijstalinea"/>
        <w:numPr>
          <w:ilvl w:val="1"/>
          <w:numId w:val="93"/>
        </w:numPr>
        <w:spacing w:before="0" w:after="0" w:line="240" w:lineRule="auto"/>
        <w:rPr>
          <w:rFonts w:ascii="Verdana" w:hAnsi="Verdana"/>
          <w:sz w:val="18"/>
          <w:szCs w:val="18"/>
        </w:rPr>
      </w:pPr>
      <w:r w:rsidRPr="00FB5E50">
        <w:rPr>
          <w:rFonts w:ascii="Verdana" w:hAnsi="Verdana"/>
          <w:sz w:val="18"/>
          <w:szCs w:val="18"/>
        </w:rPr>
        <w:t>Ten minste het gemiddelde eindcijfer 8,0 berekend op basis van:</w:t>
      </w:r>
    </w:p>
    <w:p w14:paraId="5145518A" w14:textId="77777777" w:rsidR="00E96CD3" w:rsidRPr="00FB5E50" w:rsidRDefault="00E96CD3" w:rsidP="00DB3D45">
      <w:pPr>
        <w:pStyle w:val="Lijstalinea"/>
        <w:numPr>
          <w:ilvl w:val="2"/>
          <w:numId w:val="93"/>
        </w:numPr>
        <w:spacing w:before="0" w:after="0" w:line="240" w:lineRule="auto"/>
        <w:rPr>
          <w:rFonts w:ascii="Verdana" w:hAnsi="Verdana"/>
          <w:sz w:val="18"/>
          <w:szCs w:val="18"/>
        </w:rPr>
      </w:pPr>
      <w:r w:rsidRPr="00FB5E50">
        <w:rPr>
          <w:rFonts w:ascii="Verdana" w:hAnsi="Verdana"/>
          <w:sz w:val="18"/>
          <w:szCs w:val="18"/>
        </w:rPr>
        <w:t xml:space="preserve">De eindcijfers voor het </w:t>
      </w:r>
      <w:proofErr w:type="spellStart"/>
      <w:r w:rsidRPr="00FB5E50">
        <w:rPr>
          <w:rFonts w:ascii="Verdana" w:hAnsi="Verdana"/>
          <w:sz w:val="18"/>
          <w:szCs w:val="18"/>
        </w:rPr>
        <w:t>profielvak</w:t>
      </w:r>
      <w:proofErr w:type="spellEnd"/>
      <w:r w:rsidRPr="00FB5E50">
        <w:rPr>
          <w:rFonts w:ascii="Verdana" w:hAnsi="Verdana"/>
          <w:sz w:val="18"/>
          <w:szCs w:val="18"/>
        </w:rPr>
        <w:t xml:space="preserve"> en de twee algemene vakken van het profieldeel; en</w:t>
      </w:r>
    </w:p>
    <w:p w14:paraId="6B55F1D3" w14:textId="2B3C49D6" w:rsidR="00E96CD3" w:rsidRPr="00FB5E50" w:rsidRDefault="00226170" w:rsidP="00DB3D45">
      <w:pPr>
        <w:pStyle w:val="Lijstalinea"/>
        <w:numPr>
          <w:ilvl w:val="2"/>
          <w:numId w:val="93"/>
        </w:numPr>
        <w:spacing w:before="0" w:after="0" w:line="240" w:lineRule="auto"/>
        <w:rPr>
          <w:rFonts w:ascii="Verdana" w:hAnsi="Verdana"/>
          <w:sz w:val="18"/>
          <w:szCs w:val="18"/>
        </w:rPr>
      </w:pPr>
      <w:r w:rsidRPr="00FB5E50">
        <w:rPr>
          <w:rFonts w:ascii="Verdana" w:hAnsi="Verdana"/>
          <w:sz w:val="18"/>
          <w:szCs w:val="18"/>
        </w:rPr>
        <w:t>Het eindcijfer, bedoeld in artikel 3.35, derde lid UB WVO</w:t>
      </w:r>
      <w:r w:rsidR="003E282B">
        <w:rPr>
          <w:rFonts w:ascii="Verdana" w:hAnsi="Verdana"/>
          <w:sz w:val="18"/>
          <w:szCs w:val="18"/>
        </w:rPr>
        <w:t xml:space="preserve"> 2020</w:t>
      </w:r>
      <w:r w:rsidR="0066774C" w:rsidRPr="00FB5E50">
        <w:rPr>
          <w:rFonts w:ascii="Verdana" w:hAnsi="Verdana"/>
          <w:sz w:val="18"/>
          <w:szCs w:val="18"/>
        </w:rPr>
        <w:t xml:space="preserve">, en </w:t>
      </w:r>
    </w:p>
    <w:p w14:paraId="5B2B0B8F" w14:textId="77777777" w:rsidR="00E96CD3" w:rsidRPr="00FB5E50" w:rsidRDefault="00E96CD3" w:rsidP="00DB3D45">
      <w:pPr>
        <w:pStyle w:val="Lijstalinea"/>
        <w:numPr>
          <w:ilvl w:val="1"/>
          <w:numId w:val="93"/>
        </w:numPr>
        <w:spacing w:before="0" w:after="0" w:line="240" w:lineRule="auto"/>
        <w:rPr>
          <w:rFonts w:ascii="Verdana" w:hAnsi="Verdana"/>
          <w:sz w:val="18"/>
          <w:szCs w:val="18"/>
        </w:rPr>
      </w:pPr>
      <w:r w:rsidRPr="00FB5E50">
        <w:rPr>
          <w:rFonts w:ascii="Verdana" w:hAnsi="Verdana"/>
          <w:sz w:val="18"/>
          <w:szCs w:val="18"/>
        </w:rPr>
        <w:t xml:space="preserve">Ten minste het eindcijfer 6 of ten minste de kwalificatie «voldoende» voor alle vakken die meetellen voor de uitslagbepaling op grond van artikel 3.35 UB WVO 2020. </w:t>
      </w:r>
    </w:p>
    <w:p w14:paraId="04CA8DDB" w14:textId="0743407A" w:rsidR="0066774C" w:rsidRPr="00FB5E50" w:rsidRDefault="0066774C" w:rsidP="00DB3D45">
      <w:pPr>
        <w:pStyle w:val="Lijstalinea"/>
        <w:numPr>
          <w:ilvl w:val="0"/>
          <w:numId w:val="93"/>
        </w:numPr>
        <w:spacing w:before="0" w:after="0" w:line="240" w:lineRule="auto"/>
        <w:rPr>
          <w:rFonts w:ascii="Verdana" w:hAnsi="Verdana"/>
          <w:sz w:val="18"/>
          <w:szCs w:val="18"/>
        </w:rPr>
      </w:pPr>
      <w:r w:rsidRPr="00FB5E50">
        <w:rPr>
          <w:rFonts w:ascii="Verdana" w:hAnsi="Verdana"/>
          <w:sz w:val="18"/>
          <w:szCs w:val="18"/>
        </w:rPr>
        <w:t xml:space="preserve">Een kandidaat is geslaagd voor het eindexamen </w:t>
      </w:r>
      <w:r w:rsidRPr="00FB5E50">
        <w:rPr>
          <w:rFonts w:ascii="Verdana" w:hAnsi="Verdana"/>
          <w:iCs/>
          <w:sz w:val="18"/>
          <w:szCs w:val="18"/>
        </w:rPr>
        <w:t xml:space="preserve">vmbo </w:t>
      </w:r>
      <w:r w:rsidR="008B77D0" w:rsidRPr="00FB5E50">
        <w:rPr>
          <w:rFonts w:ascii="Verdana" w:hAnsi="Verdana"/>
          <w:iCs/>
          <w:sz w:val="18"/>
          <w:szCs w:val="18"/>
        </w:rPr>
        <w:t>gemengde leerweg</w:t>
      </w:r>
      <w:r w:rsidRPr="00FB5E50">
        <w:rPr>
          <w:rFonts w:ascii="Verdana" w:hAnsi="Verdana"/>
          <w:i/>
          <w:sz w:val="18"/>
          <w:szCs w:val="18"/>
        </w:rPr>
        <w:t xml:space="preserve"> </w:t>
      </w:r>
      <w:r w:rsidRPr="00FB5E50">
        <w:rPr>
          <w:rFonts w:ascii="Verdana" w:hAnsi="Verdana"/>
          <w:sz w:val="18"/>
          <w:szCs w:val="18"/>
        </w:rPr>
        <w:t>met toekenning van het judicium cum laude indien de eindexamenuitslag voldoet aan de volgende voorschriften:</w:t>
      </w:r>
    </w:p>
    <w:p w14:paraId="69B0C7EC" w14:textId="77777777" w:rsidR="0066774C" w:rsidRPr="00FB5E50" w:rsidRDefault="0066774C" w:rsidP="00DB3D45">
      <w:pPr>
        <w:pStyle w:val="Lijstalinea"/>
        <w:numPr>
          <w:ilvl w:val="1"/>
          <w:numId w:val="93"/>
        </w:numPr>
        <w:spacing w:before="0" w:after="0" w:line="240" w:lineRule="auto"/>
        <w:rPr>
          <w:rFonts w:ascii="Verdana" w:hAnsi="Verdana"/>
          <w:sz w:val="18"/>
          <w:szCs w:val="18"/>
        </w:rPr>
      </w:pPr>
      <w:r w:rsidRPr="00FB5E50">
        <w:rPr>
          <w:rFonts w:ascii="Verdana" w:hAnsi="Verdana"/>
          <w:sz w:val="18"/>
          <w:szCs w:val="18"/>
        </w:rPr>
        <w:t>Ten minste het gemiddelde eindcijfer 8,0 berekend op basis van de eindcijfers voor:</w:t>
      </w:r>
    </w:p>
    <w:p w14:paraId="3DF29FDF" w14:textId="22AB6F63" w:rsidR="0066774C" w:rsidRPr="00FB5E50" w:rsidRDefault="0066774C" w:rsidP="00DB3D45">
      <w:pPr>
        <w:pStyle w:val="Lijstalinea"/>
        <w:numPr>
          <w:ilvl w:val="2"/>
          <w:numId w:val="93"/>
        </w:numPr>
        <w:spacing w:before="0" w:after="0" w:line="240" w:lineRule="auto"/>
        <w:rPr>
          <w:rFonts w:ascii="Verdana" w:hAnsi="Verdana"/>
          <w:sz w:val="18"/>
          <w:szCs w:val="18"/>
        </w:rPr>
      </w:pPr>
      <w:r w:rsidRPr="00FB5E50">
        <w:rPr>
          <w:rFonts w:ascii="Verdana" w:hAnsi="Verdana"/>
          <w:sz w:val="18"/>
          <w:szCs w:val="18"/>
        </w:rPr>
        <w:t>De vakken Nederlandse taal, Engelse taal en maatschappijleer, en de vakken van het profieldeel; en</w:t>
      </w:r>
    </w:p>
    <w:p w14:paraId="1FEC0083" w14:textId="77777777" w:rsidR="0066774C" w:rsidRPr="00FB5E50" w:rsidRDefault="0066774C" w:rsidP="00DB3D45">
      <w:pPr>
        <w:pStyle w:val="Lijstalinea"/>
        <w:numPr>
          <w:ilvl w:val="2"/>
          <w:numId w:val="93"/>
        </w:numPr>
        <w:spacing w:before="0" w:after="0" w:line="240" w:lineRule="auto"/>
        <w:rPr>
          <w:rFonts w:ascii="Verdana" w:hAnsi="Verdana"/>
          <w:sz w:val="18"/>
          <w:szCs w:val="18"/>
        </w:rPr>
      </w:pPr>
      <w:r w:rsidRPr="00FB5E50">
        <w:rPr>
          <w:rFonts w:ascii="Verdana" w:hAnsi="Verdana"/>
          <w:sz w:val="18"/>
          <w:szCs w:val="18"/>
        </w:rPr>
        <w:t>Het vak uit het vrije deel waarvoor het hoogste eindcijfer is vastgesteld, en</w:t>
      </w:r>
    </w:p>
    <w:p w14:paraId="3BDC548B" w14:textId="77777777" w:rsidR="0066774C" w:rsidRPr="00FB5E50" w:rsidRDefault="0066774C" w:rsidP="00DB3D45">
      <w:pPr>
        <w:pStyle w:val="Lijstalinea"/>
        <w:numPr>
          <w:ilvl w:val="1"/>
          <w:numId w:val="93"/>
        </w:numPr>
        <w:spacing w:before="0" w:after="0" w:line="240" w:lineRule="auto"/>
        <w:rPr>
          <w:rFonts w:ascii="Verdana" w:hAnsi="Verdana"/>
          <w:sz w:val="18"/>
          <w:szCs w:val="18"/>
        </w:rPr>
      </w:pPr>
      <w:r w:rsidRPr="00FB5E50">
        <w:rPr>
          <w:rFonts w:ascii="Verdana" w:hAnsi="Verdana"/>
          <w:sz w:val="18"/>
          <w:szCs w:val="18"/>
        </w:rPr>
        <w:t xml:space="preserve">Ten minste het eindcijfer 6 of ten minste de kwalificatie «voldoende» voor het profielwerkstuk en alle vakken die meetellen bij de uitslagbepaling op grond van artikel 3.35 UB WVO 2020. </w:t>
      </w:r>
    </w:p>
    <w:p w14:paraId="1707E87B" w14:textId="0BC08BA1" w:rsidR="00E96CD3" w:rsidRPr="00FB5E50" w:rsidRDefault="00E96CD3" w:rsidP="00590C9A">
      <w:pPr>
        <w:spacing w:before="0" w:after="0" w:line="240" w:lineRule="auto"/>
        <w:rPr>
          <w:rFonts w:ascii="Verdana" w:hAnsi="Verdana"/>
          <w:sz w:val="18"/>
          <w:szCs w:val="18"/>
        </w:rPr>
      </w:pPr>
    </w:p>
    <w:p w14:paraId="18E5856F" w14:textId="779E7D87" w:rsidR="006F6EC8" w:rsidRPr="00FB5E50" w:rsidRDefault="006F6EC8" w:rsidP="006F6EC8">
      <w:pPr>
        <w:pStyle w:val="Kop2"/>
        <w:spacing w:line="240" w:lineRule="auto"/>
        <w:rPr>
          <w:rFonts w:ascii="Verdana" w:hAnsi="Verdana"/>
          <w:b/>
          <w:sz w:val="18"/>
          <w:szCs w:val="18"/>
        </w:rPr>
      </w:pPr>
      <w:bookmarkStart w:id="220" w:name="_Toc129700126"/>
      <w:r w:rsidRPr="00FB5E50">
        <w:rPr>
          <w:rFonts w:ascii="Verdana" w:hAnsi="Verdana"/>
          <w:sz w:val="18"/>
          <w:szCs w:val="18"/>
        </w:rPr>
        <w:t xml:space="preserve">Artikel </w:t>
      </w:r>
      <w:r w:rsidR="00A8663C" w:rsidRPr="00FB5E50">
        <w:rPr>
          <w:rFonts w:ascii="Verdana" w:hAnsi="Verdana"/>
          <w:sz w:val="18"/>
          <w:szCs w:val="18"/>
        </w:rPr>
        <w:t>1</w:t>
      </w:r>
      <w:r w:rsidR="00394BE7" w:rsidRPr="00FB5E50">
        <w:rPr>
          <w:rFonts w:ascii="Verdana" w:hAnsi="Verdana"/>
          <w:sz w:val="18"/>
          <w:szCs w:val="18"/>
        </w:rPr>
        <w:t>03</w:t>
      </w:r>
      <w:r w:rsidR="00A8663C" w:rsidRPr="00FB5E50">
        <w:rPr>
          <w:rFonts w:ascii="Verdana" w:hAnsi="Verdana"/>
          <w:sz w:val="18"/>
          <w:szCs w:val="18"/>
        </w:rPr>
        <w:t xml:space="preserve"> </w:t>
      </w:r>
      <w:r w:rsidRPr="00FB5E50">
        <w:rPr>
          <w:rFonts w:ascii="Verdana" w:hAnsi="Verdana"/>
          <w:sz w:val="18"/>
          <w:szCs w:val="18"/>
        </w:rPr>
        <w:t>Voorlopige cijferlijst</w:t>
      </w:r>
      <w:bookmarkEnd w:id="220"/>
      <w:r w:rsidRPr="00FB5E50">
        <w:rPr>
          <w:rFonts w:ascii="Verdana" w:hAnsi="Verdana"/>
          <w:sz w:val="18"/>
          <w:szCs w:val="18"/>
        </w:rPr>
        <w:t xml:space="preserve"> </w:t>
      </w:r>
    </w:p>
    <w:p w14:paraId="383CB2DD" w14:textId="43EDA1ED" w:rsidR="006F6EC8" w:rsidRPr="00FB5E50" w:rsidRDefault="006F6EC8" w:rsidP="00DB3D45">
      <w:pPr>
        <w:pStyle w:val="Lijstalinea"/>
        <w:numPr>
          <w:ilvl w:val="0"/>
          <w:numId w:val="78"/>
        </w:numPr>
        <w:spacing w:before="0" w:after="0" w:line="240" w:lineRule="auto"/>
        <w:rPr>
          <w:rFonts w:ascii="Verdana" w:hAnsi="Verdana"/>
          <w:sz w:val="18"/>
          <w:szCs w:val="18"/>
        </w:rPr>
      </w:pPr>
      <w:r w:rsidRPr="00FB5E50">
        <w:rPr>
          <w:rFonts w:ascii="Verdana" w:hAnsi="Verdana"/>
          <w:sz w:val="18"/>
          <w:szCs w:val="18"/>
        </w:rPr>
        <w:t>De rector verstrekt een voorlopige cijferlijst aan de examenkandidaat:</w:t>
      </w:r>
    </w:p>
    <w:p w14:paraId="0BA6A354" w14:textId="77777777"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Die:</w:t>
      </w:r>
    </w:p>
    <w:p w14:paraId="12D4753B" w14:textId="2E8715EB" w:rsidR="006F6EC8" w:rsidRPr="00FB5E50" w:rsidRDefault="006F6EC8" w:rsidP="00DB3D45">
      <w:pPr>
        <w:pStyle w:val="Lijstalinea"/>
        <w:numPr>
          <w:ilvl w:val="2"/>
          <w:numId w:val="78"/>
        </w:numPr>
        <w:spacing w:before="0" w:after="0" w:line="240" w:lineRule="auto"/>
        <w:rPr>
          <w:rFonts w:ascii="Verdana" w:hAnsi="Verdana"/>
          <w:sz w:val="18"/>
          <w:szCs w:val="18"/>
        </w:rPr>
      </w:pPr>
      <w:r w:rsidRPr="00FB5E50">
        <w:rPr>
          <w:rFonts w:ascii="Verdana" w:hAnsi="Verdana"/>
          <w:sz w:val="18"/>
          <w:szCs w:val="18"/>
        </w:rPr>
        <w:t>In het voorlaatste of direct daaraan voorafgaande leerjaar een centraal examen of een afsluitend schoolexamen in een of meer vakken heeft afgelegd, voor zover die cijfers niet op grond van artikel 3.36, tweede lid UB WVO</w:t>
      </w:r>
      <w:r w:rsidR="003E282B">
        <w:rPr>
          <w:rFonts w:ascii="Verdana" w:hAnsi="Verdana"/>
          <w:sz w:val="18"/>
          <w:szCs w:val="18"/>
        </w:rPr>
        <w:t xml:space="preserve"> 2020</w:t>
      </w:r>
      <w:r w:rsidRPr="00FB5E50">
        <w:rPr>
          <w:rFonts w:ascii="Verdana" w:hAnsi="Verdana"/>
          <w:sz w:val="18"/>
          <w:szCs w:val="18"/>
        </w:rPr>
        <w:t>, zijn vervallen of</w:t>
      </w:r>
    </w:p>
    <w:p w14:paraId="7BA2163F" w14:textId="441EBAE3" w:rsidR="006F6EC8" w:rsidRPr="00FB5E50" w:rsidRDefault="006F6EC8" w:rsidP="00DB3D45">
      <w:pPr>
        <w:pStyle w:val="Lijstalinea"/>
        <w:numPr>
          <w:ilvl w:val="2"/>
          <w:numId w:val="78"/>
        </w:numPr>
        <w:spacing w:before="0" w:after="0" w:line="240" w:lineRule="auto"/>
        <w:rPr>
          <w:rFonts w:ascii="Verdana" w:hAnsi="Verdana"/>
          <w:sz w:val="18"/>
          <w:szCs w:val="18"/>
        </w:rPr>
      </w:pPr>
      <w:r w:rsidRPr="00FB5E50">
        <w:rPr>
          <w:rFonts w:ascii="Verdana" w:hAnsi="Verdana"/>
          <w:sz w:val="18"/>
          <w:szCs w:val="18"/>
        </w:rPr>
        <w:t xml:space="preserve">Het gespreid centraal examen, bedoeld in artikel 3.56 UB WVO </w:t>
      </w:r>
      <w:r w:rsidR="003E282B">
        <w:rPr>
          <w:rFonts w:ascii="Verdana" w:hAnsi="Verdana"/>
          <w:sz w:val="18"/>
          <w:szCs w:val="18"/>
        </w:rPr>
        <w:t xml:space="preserve">2020 </w:t>
      </w:r>
      <w:r w:rsidRPr="00FB5E50">
        <w:rPr>
          <w:rFonts w:ascii="Verdana" w:hAnsi="Verdana"/>
          <w:sz w:val="18"/>
          <w:szCs w:val="18"/>
        </w:rPr>
        <w:t>aflegt; en</w:t>
      </w:r>
    </w:p>
    <w:p w14:paraId="143C6979" w14:textId="5C34C58A"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 xml:space="preserve">Die vervolgens de school verlaat zonder het eindexamen te </w:t>
      </w:r>
      <w:r w:rsidR="00EE3532" w:rsidRPr="00FB5E50">
        <w:rPr>
          <w:rFonts w:ascii="Verdana" w:hAnsi="Verdana"/>
          <w:sz w:val="18"/>
          <w:szCs w:val="18"/>
        </w:rPr>
        <w:t>voltooien.</w:t>
      </w:r>
    </w:p>
    <w:p w14:paraId="6CA700B9" w14:textId="77777777" w:rsidR="006F6EC8" w:rsidRPr="00FB5E50" w:rsidRDefault="006F6EC8" w:rsidP="00DB3D45">
      <w:pPr>
        <w:pStyle w:val="Lijstalinea"/>
        <w:numPr>
          <w:ilvl w:val="0"/>
          <w:numId w:val="78"/>
        </w:numPr>
        <w:spacing w:before="0" w:after="0" w:line="240" w:lineRule="auto"/>
        <w:rPr>
          <w:rFonts w:ascii="Verdana" w:hAnsi="Verdana"/>
          <w:sz w:val="18"/>
          <w:szCs w:val="18"/>
        </w:rPr>
      </w:pPr>
      <w:r w:rsidRPr="00FB5E50">
        <w:rPr>
          <w:rFonts w:ascii="Verdana" w:hAnsi="Verdana"/>
          <w:sz w:val="18"/>
          <w:szCs w:val="18"/>
        </w:rPr>
        <w:t>Op de voorlopige cijferlijst worden vermeld:</w:t>
      </w:r>
    </w:p>
    <w:p w14:paraId="5DD3BB22" w14:textId="61A89EAF"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 xml:space="preserve">Het vak of de vakken waarin de examenkandidaat </w:t>
      </w:r>
      <w:r w:rsidR="00EE3532" w:rsidRPr="00FB5E50">
        <w:rPr>
          <w:rFonts w:ascii="Verdana" w:hAnsi="Verdana"/>
          <w:sz w:val="18"/>
          <w:szCs w:val="18"/>
        </w:rPr>
        <w:t>centraal</w:t>
      </w:r>
      <w:r w:rsidRPr="00FB5E50">
        <w:rPr>
          <w:rFonts w:ascii="Verdana" w:hAnsi="Verdana"/>
          <w:sz w:val="18"/>
          <w:szCs w:val="18"/>
        </w:rPr>
        <w:t xml:space="preserve"> examen of een afsluitend schoolexamen heeft afgelegd;</w:t>
      </w:r>
    </w:p>
    <w:p w14:paraId="1EBEDFFE" w14:textId="77777777"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Het cijfer van het schoolexamen;</w:t>
      </w:r>
    </w:p>
    <w:p w14:paraId="1BA3E88B" w14:textId="77777777"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Het cijfer van het centraal examen;</w:t>
      </w:r>
    </w:p>
    <w:p w14:paraId="7A1CEB18" w14:textId="77777777"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Het eindcijfer voor het vak;</w:t>
      </w:r>
    </w:p>
    <w:p w14:paraId="4273E650" w14:textId="76843129" w:rsidR="006F6EC8" w:rsidRPr="00FB5E50" w:rsidRDefault="006F6EC8" w:rsidP="00DB3D45">
      <w:pPr>
        <w:pStyle w:val="Lijstalinea"/>
        <w:numPr>
          <w:ilvl w:val="1"/>
          <w:numId w:val="78"/>
        </w:numPr>
        <w:spacing w:before="0" w:after="0" w:line="240" w:lineRule="auto"/>
        <w:rPr>
          <w:rFonts w:ascii="Verdana" w:hAnsi="Verdana"/>
          <w:sz w:val="18"/>
          <w:szCs w:val="18"/>
        </w:rPr>
      </w:pPr>
      <w:r w:rsidRPr="00FB5E50">
        <w:rPr>
          <w:rFonts w:ascii="Verdana" w:hAnsi="Verdana"/>
          <w:sz w:val="18"/>
          <w:szCs w:val="18"/>
        </w:rPr>
        <w:t>De aantekening of gebruik is gemaakt van het recht van herkansing, bedoeld in artikel 3.38 UB WVO</w:t>
      </w:r>
      <w:r w:rsidR="000C249A">
        <w:rPr>
          <w:rFonts w:ascii="Verdana" w:hAnsi="Verdana"/>
          <w:sz w:val="18"/>
          <w:szCs w:val="18"/>
        </w:rPr>
        <w:t xml:space="preserve"> 2020</w:t>
      </w:r>
      <w:r w:rsidRPr="00FB5E50">
        <w:rPr>
          <w:rFonts w:ascii="Verdana" w:hAnsi="Verdana"/>
          <w:sz w:val="18"/>
          <w:szCs w:val="18"/>
        </w:rPr>
        <w:t>.</w:t>
      </w:r>
    </w:p>
    <w:p w14:paraId="735768CC" w14:textId="77777777" w:rsidR="006F6EC8" w:rsidRPr="00FB5E50" w:rsidRDefault="006F6EC8" w:rsidP="00DB3D45">
      <w:pPr>
        <w:pStyle w:val="Lijstalinea"/>
        <w:numPr>
          <w:ilvl w:val="0"/>
          <w:numId w:val="78"/>
        </w:numPr>
        <w:spacing w:before="0" w:after="0" w:line="240" w:lineRule="auto"/>
        <w:rPr>
          <w:rFonts w:ascii="Verdana" w:hAnsi="Verdana"/>
          <w:sz w:val="18"/>
          <w:szCs w:val="18"/>
        </w:rPr>
      </w:pPr>
      <w:r w:rsidRPr="00FB5E50">
        <w:rPr>
          <w:rFonts w:ascii="Verdana" w:hAnsi="Verdana"/>
          <w:sz w:val="18"/>
          <w:szCs w:val="18"/>
        </w:rPr>
        <w:t>Bij ministeriële regeling wordt het model voor de voorlopige cijferlijst vastgesteld.</w:t>
      </w:r>
    </w:p>
    <w:p w14:paraId="7B5C3CDD" w14:textId="3BB7D5D1" w:rsidR="006F6EC8" w:rsidRPr="00FB5E50" w:rsidRDefault="006F6EC8" w:rsidP="00DB3D45">
      <w:pPr>
        <w:pStyle w:val="Lijstalinea"/>
        <w:numPr>
          <w:ilvl w:val="0"/>
          <w:numId w:val="78"/>
        </w:numPr>
        <w:spacing w:before="0" w:after="0" w:line="240" w:lineRule="auto"/>
        <w:rPr>
          <w:rFonts w:ascii="Verdana" w:hAnsi="Verdana"/>
          <w:sz w:val="18"/>
          <w:szCs w:val="18"/>
        </w:rPr>
      </w:pPr>
      <w:r w:rsidRPr="00FB5E50">
        <w:rPr>
          <w:rFonts w:ascii="Verdana" w:hAnsi="Verdana" w:cs="Arial"/>
          <w:color w:val="333333"/>
          <w:sz w:val="18"/>
          <w:szCs w:val="18"/>
          <w:shd w:val="clear" w:color="auto" w:fill="FFFFFF"/>
        </w:rPr>
        <w:t>De examenkandidaat kan geen rechten meer ontlenen aan de voorlopige cijferlijst met ingang van het moment waarop aan de examenkandidaat een cijferlijst als bedoeld in </w:t>
      </w:r>
      <w:r w:rsidRPr="003E282B">
        <w:rPr>
          <w:rFonts w:ascii="Verdana" w:hAnsi="Verdana" w:cs="Arial"/>
          <w:sz w:val="18"/>
          <w:szCs w:val="18"/>
          <w:shd w:val="clear" w:color="auto" w:fill="FFFFFF"/>
        </w:rPr>
        <w:t>artikel 2.58, eerste lid UB WV</w:t>
      </w:r>
      <w:r w:rsidR="003E282B">
        <w:rPr>
          <w:rFonts w:ascii="Verdana" w:hAnsi="Verdana" w:cs="Arial"/>
          <w:sz w:val="18"/>
          <w:szCs w:val="18"/>
          <w:shd w:val="clear" w:color="auto" w:fill="FFFFFF"/>
        </w:rPr>
        <w:t>O 2020</w:t>
      </w:r>
      <w:r w:rsidRPr="00FB5E50">
        <w:rPr>
          <w:rFonts w:ascii="Verdana" w:hAnsi="Verdana"/>
          <w:sz w:val="18"/>
          <w:szCs w:val="18"/>
        </w:rPr>
        <w:t>,</w:t>
      </w:r>
      <w:r w:rsidRPr="00FB5E50">
        <w:rPr>
          <w:rFonts w:ascii="Verdana" w:hAnsi="Verdana" w:cs="Arial"/>
          <w:color w:val="333333"/>
          <w:sz w:val="18"/>
          <w:szCs w:val="18"/>
          <w:shd w:val="clear" w:color="auto" w:fill="FFFFFF"/>
        </w:rPr>
        <w:t> is uitgereikt die in ieder geval de eindcijfers van de voorlopige cijferlijst omvat.</w:t>
      </w:r>
    </w:p>
    <w:p w14:paraId="74B94759" w14:textId="77777777" w:rsidR="006F6EC8" w:rsidRPr="00FB5E50" w:rsidRDefault="006F6EC8" w:rsidP="00590C9A">
      <w:pPr>
        <w:spacing w:before="0" w:after="0" w:line="240" w:lineRule="auto"/>
        <w:rPr>
          <w:rFonts w:ascii="Verdana" w:hAnsi="Verdana"/>
          <w:sz w:val="18"/>
          <w:szCs w:val="18"/>
        </w:rPr>
      </w:pPr>
    </w:p>
    <w:p w14:paraId="2A6D3B14" w14:textId="52D38BF7" w:rsidR="00FF062A" w:rsidRPr="00FB5E50" w:rsidRDefault="00FF062A" w:rsidP="00FF062A">
      <w:pPr>
        <w:pStyle w:val="Kop2"/>
        <w:spacing w:line="240" w:lineRule="auto"/>
        <w:rPr>
          <w:rFonts w:ascii="Verdana" w:hAnsi="Verdana"/>
          <w:b/>
          <w:sz w:val="18"/>
          <w:szCs w:val="18"/>
        </w:rPr>
      </w:pPr>
      <w:bookmarkStart w:id="221" w:name="_Toc129700127"/>
      <w:r w:rsidRPr="00FB5E50">
        <w:rPr>
          <w:rFonts w:ascii="Verdana" w:hAnsi="Verdana"/>
          <w:sz w:val="18"/>
          <w:szCs w:val="18"/>
        </w:rPr>
        <w:t xml:space="preserve">Artikel </w:t>
      </w:r>
      <w:r w:rsidR="003E2286" w:rsidRPr="00FB5E50">
        <w:rPr>
          <w:rFonts w:ascii="Verdana" w:hAnsi="Verdana"/>
          <w:sz w:val="18"/>
          <w:szCs w:val="18"/>
        </w:rPr>
        <w:t>1</w:t>
      </w:r>
      <w:r w:rsidR="00394BE7" w:rsidRPr="00FB5E50">
        <w:rPr>
          <w:rFonts w:ascii="Verdana" w:hAnsi="Verdana"/>
          <w:sz w:val="18"/>
          <w:szCs w:val="18"/>
        </w:rPr>
        <w:t>04</w:t>
      </w:r>
      <w:r w:rsidRPr="00FB5E50">
        <w:rPr>
          <w:rFonts w:ascii="Verdana" w:hAnsi="Verdana"/>
          <w:sz w:val="18"/>
          <w:szCs w:val="18"/>
        </w:rPr>
        <w:t xml:space="preserve"> Certificaat voor vakken eindexamen vmbo bij afwijzing eindexamen</w:t>
      </w:r>
      <w:bookmarkEnd w:id="221"/>
    </w:p>
    <w:p w14:paraId="3B8048EE" w14:textId="7A76E3D1" w:rsidR="00FF062A" w:rsidRPr="00FB5E50" w:rsidRDefault="00FF062A" w:rsidP="00FF062A">
      <w:pPr>
        <w:spacing w:before="0" w:after="0" w:line="240" w:lineRule="auto"/>
        <w:rPr>
          <w:rFonts w:ascii="Verdana" w:hAnsi="Verdana"/>
          <w:sz w:val="18"/>
          <w:szCs w:val="18"/>
        </w:rPr>
      </w:pPr>
      <w:r w:rsidRPr="00FB5E50">
        <w:rPr>
          <w:rFonts w:ascii="Verdana" w:hAnsi="Verdana"/>
          <w:sz w:val="18"/>
          <w:szCs w:val="18"/>
        </w:rPr>
        <w:t xml:space="preserve">Op het </w:t>
      </w:r>
      <w:r w:rsidR="00251488" w:rsidRPr="00FB5E50">
        <w:rPr>
          <w:rFonts w:ascii="Verdana" w:hAnsi="Verdana"/>
          <w:sz w:val="18"/>
          <w:szCs w:val="18"/>
        </w:rPr>
        <w:t>certificaat voor</w:t>
      </w:r>
      <w:r w:rsidRPr="00FB5E50">
        <w:rPr>
          <w:rFonts w:ascii="Verdana" w:hAnsi="Verdana"/>
          <w:sz w:val="18"/>
          <w:szCs w:val="18"/>
        </w:rPr>
        <w:t xml:space="preserve"> de voor het eindexamen vmbo afgewezen examenkandidaat die de school verlaat, worden vermeld:</w:t>
      </w:r>
    </w:p>
    <w:p w14:paraId="437AA40F" w14:textId="77777777" w:rsidR="00FF062A" w:rsidRPr="00FB5E50" w:rsidRDefault="00FF062A" w:rsidP="00DB3D45">
      <w:pPr>
        <w:pStyle w:val="Lijstalinea"/>
        <w:numPr>
          <w:ilvl w:val="0"/>
          <w:numId w:val="77"/>
        </w:numPr>
        <w:spacing w:before="0" w:after="0" w:line="240" w:lineRule="auto"/>
        <w:rPr>
          <w:rFonts w:ascii="Verdana" w:hAnsi="Verdana"/>
          <w:sz w:val="18"/>
          <w:szCs w:val="18"/>
        </w:rPr>
      </w:pPr>
      <w:r w:rsidRPr="00FB5E50">
        <w:rPr>
          <w:rFonts w:ascii="Verdana" w:hAnsi="Verdana"/>
          <w:sz w:val="18"/>
          <w:szCs w:val="18"/>
        </w:rPr>
        <w:t>Het vak of de vakken waarvoor de examenkandidaat een eindcijfer 6 of hoger heeft behaald; en</w:t>
      </w:r>
    </w:p>
    <w:p w14:paraId="52F4A5DF" w14:textId="4DF1FA93" w:rsidR="00FF062A" w:rsidRPr="00FB5E50" w:rsidRDefault="00FF062A" w:rsidP="00DB3D45">
      <w:pPr>
        <w:pStyle w:val="Lijstalinea"/>
        <w:numPr>
          <w:ilvl w:val="0"/>
          <w:numId w:val="77"/>
        </w:numPr>
        <w:spacing w:before="0" w:after="0" w:line="240" w:lineRule="auto"/>
        <w:rPr>
          <w:rFonts w:ascii="Verdana" w:hAnsi="Verdana"/>
          <w:sz w:val="18"/>
          <w:szCs w:val="18"/>
        </w:rPr>
      </w:pPr>
      <w:r w:rsidRPr="00FB5E50">
        <w:rPr>
          <w:rFonts w:ascii="Verdana" w:hAnsi="Verdana"/>
          <w:sz w:val="18"/>
          <w:szCs w:val="18"/>
        </w:rPr>
        <w:lastRenderedPageBreak/>
        <w:t>Het thema van het profielwerkstuk, indien beoordeeld met ‘goed’</w:t>
      </w:r>
      <w:r w:rsidR="00251488" w:rsidRPr="00FB5E50">
        <w:rPr>
          <w:rFonts w:ascii="Verdana" w:hAnsi="Verdana"/>
          <w:sz w:val="18"/>
          <w:szCs w:val="18"/>
        </w:rPr>
        <w:t xml:space="preserve"> </w:t>
      </w:r>
      <w:r w:rsidRPr="00FB5E50">
        <w:rPr>
          <w:rFonts w:ascii="Verdana" w:hAnsi="Verdana"/>
          <w:sz w:val="18"/>
          <w:szCs w:val="18"/>
        </w:rPr>
        <w:t>of ‘voldoende’.</w:t>
      </w:r>
    </w:p>
    <w:p w14:paraId="79E38728" w14:textId="77777777" w:rsidR="00FF062A" w:rsidRPr="00FB5E50" w:rsidRDefault="00FF062A" w:rsidP="00590C9A">
      <w:pPr>
        <w:spacing w:before="0" w:after="0" w:line="240" w:lineRule="auto"/>
        <w:rPr>
          <w:rFonts w:ascii="Verdana" w:hAnsi="Verdana"/>
          <w:sz w:val="18"/>
          <w:szCs w:val="18"/>
        </w:rPr>
      </w:pPr>
    </w:p>
    <w:p w14:paraId="6A0FDB89" w14:textId="65A8969F" w:rsidR="000C031C" w:rsidRPr="00FB5E50" w:rsidRDefault="000C031C" w:rsidP="00590C9A">
      <w:pPr>
        <w:pStyle w:val="Kop2"/>
        <w:spacing w:line="240" w:lineRule="auto"/>
        <w:rPr>
          <w:rFonts w:ascii="Verdana" w:hAnsi="Verdana"/>
          <w:b/>
          <w:sz w:val="18"/>
          <w:szCs w:val="18"/>
        </w:rPr>
      </w:pPr>
      <w:bookmarkStart w:id="222" w:name="_Toc129700128"/>
      <w:r w:rsidRPr="00FB5E50">
        <w:rPr>
          <w:rFonts w:ascii="Verdana" w:hAnsi="Verdana"/>
          <w:sz w:val="18"/>
          <w:szCs w:val="18"/>
        </w:rPr>
        <w:t xml:space="preserve">Artikel </w:t>
      </w:r>
      <w:r w:rsidR="003E2286" w:rsidRPr="00FB5E50">
        <w:rPr>
          <w:rFonts w:ascii="Verdana" w:hAnsi="Verdana"/>
          <w:sz w:val="18"/>
          <w:szCs w:val="18"/>
        </w:rPr>
        <w:t>1</w:t>
      </w:r>
      <w:r w:rsidR="00394BE7" w:rsidRPr="00FB5E50">
        <w:rPr>
          <w:rFonts w:ascii="Verdana" w:hAnsi="Verdana"/>
          <w:sz w:val="18"/>
          <w:szCs w:val="18"/>
        </w:rPr>
        <w:t>05</w:t>
      </w:r>
      <w:r w:rsidRPr="00FB5E50">
        <w:rPr>
          <w:rFonts w:ascii="Verdana" w:hAnsi="Verdana"/>
          <w:sz w:val="18"/>
          <w:szCs w:val="18"/>
        </w:rPr>
        <w:t xml:space="preserve"> Duplicaten</w:t>
      </w:r>
      <w:r w:rsidR="004B2FF6" w:rsidRPr="00FB5E50">
        <w:rPr>
          <w:rFonts w:ascii="Verdana" w:hAnsi="Verdana"/>
          <w:sz w:val="18"/>
          <w:szCs w:val="18"/>
        </w:rPr>
        <w:t xml:space="preserve"> </w:t>
      </w:r>
      <w:bookmarkEnd w:id="222"/>
    </w:p>
    <w:p w14:paraId="3D473B99" w14:textId="42522D0E" w:rsidR="00503868" w:rsidRPr="00FB5E50" w:rsidRDefault="00F30505" w:rsidP="004B2FF6">
      <w:pPr>
        <w:spacing w:before="0" w:after="0" w:line="240" w:lineRule="auto"/>
        <w:rPr>
          <w:rFonts w:ascii="Verdana" w:hAnsi="Verdana"/>
          <w:sz w:val="18"/>
          <w:szCs w:val="18"/>
        </w:rPr>
      </w:pPr>
      <w:r w:rsidRPr="00FB5E50">
        <w:rPr>
          <w:rFonts w:ascii="Verdana" w:hAnsi="Verdana"/>
          <w:sz w:val="18"/>
          <w:szCs w:val="18"/>
        </w:rPr>
        <w:t>Van een afgegeven diploma, certificaat, bewijs van ontheffing of cijferlijst wordt geen duplicaat verstrekt.</w:t>
      </w:r>
    </w:p>
    <w:p w14:paraId="65974E3F" w14:textId="77777777" w:rsidR="004B2FF6" w:rsidRPr="00FB5E50" w:rsidRDefault="004B2FF6" w:rsidP="004B2FF6">
      <w:pPr>
        <w:pStyle w:val="Lijstalinea"/>
        <w:spacing w:before="0" w:after="0" w:line="240" w:lineRule="auto"/>
        <w:ind w:left="360"/>
        <w:rPr>
          <w:rFonts w:ascii="Verdana" w:hAnsi="Verdana"/>
          <w:sz w:val="18"/>
          <w:szCs w:val="18"/>
        </w:rPr>
      </w:pPr>
    </w:p>
    <w:p w14:paraId="1CE22270" w14:textId="2AD1D6D8" w:rsidR="00355C85" w:rsidRPr="00FB5E50" w:rsidRDefault="00355C85" w:rsidP="00355C85">
      <w:pPr>
        <w:pStyle w:val="Kop2"/>
        <w:spacing w:line="240" w:lineRule="auto"/>
        <w:rPr>
          <w:rFonts w:ascii="Verdana" w:hAnsi="Verdana"/>
          <w:b/>
          <w:sz w:val="18"/>
          <w:szCs w:val="18"/>
        </w:rPr>
      </w:pPr>
      <w:bookmarkStart w:id="223" w:name="_Toc129700129"/>
      <w:r w:rsidRPr="00FB5E50">
        <w:rPr>
          <w:rFonts w:ascii="Verdana" w:hAnsi="Verdana"/>
          <w:sz w:val="18"/>
          <w:szCs w:val="18"/>
        </w:rPr>
        <w:t>Artikel 1</w:t>
      </w:r>
      <w:r w:rsidR="00394BE7" w:rsidRPr="00FB5E50">
        <w:rPr>
          <w:rFonts w:ascii="Verdana" w:hAnsi="Verdana"/>
          <w:sz w:val="18"/>
          <w:szCs w:val="18"/>
        </w:rPr>
        <w:t>06</w:t>
      </w:r>
      <w:r w:rsidRPr="00FB5E50">
        <w:rPr>
          <w:rFonts w:ascii="Verdana" w:hAnsi="Verdana"/>
          <w:sz w:val="18"/>
          <w:szCs w:val="18"/>
        </w:rPr>
        <w:t xml:space="preserve"> Bewaren </w:t>
      </w:r>
      <w:r w:rsidR="00E37D05" w:rsidRPr="00FB5E50">
        <w:rPr>
          <w:rFonts w:ascii="Verdana" w:hAnsi="Verdana"/>
          <w:sz w:val="18"/>
          <w:szCs w:val="18"/>
        </w:rPr>
        <w:t xml:space="preserve">werk </w:t>
      </w:r>
      <w:r w:rsidRPr="00FB5E50">
        <w:rPr>
          <w:rFonts w:ascii="Verdana" w:hAnsi="Verdana"/>
          <w:sz w:val="18"/>
          <w:szCs w:val="18"/>
        </w:rPr>
        <w:t>centraal eindexamen</w:t>
      </w:r>
      <w:bookmarkEnd w:id="223"/>
    </w:p>
    <w:p w14:paraId="2A4FDCC2" w14:textId="0E69DE03" w:rsidR="00355C85" w:rsidRPr="00FB5E50" w:rsidRDefault="005854A9" w:rsidP="00DB3D45">
      <w:pPr>
        <w:pStyle w:val="Lijstalinea"/>
        <w:numPr>
          <w:ilvl w:val="0"/>
          <w:numId w:val="52"/>
        </w:numPr>
        <w:spacing w:before="0" w:after="0" w:line="240" w:lineRule="auto"/>
        <w:rPr>
          <w:rFonts w:ascii="Verdana" w:hAnsi="Verdana"/>
          <w:sz w:val="18"/>
          <w:szCs w:val="18"/>
        </w:rPr>
      </w:pPr>
      <w:r w:rsidRPr="00FB5E50">
        <w:rPr>
          <w:rFonts w:ascii="Verdana" w:hAnsi="Verdana"/>
          <w:sz w:val="18"/>
          <w:szCs w:val="18"/>
        </w:rPr>
        <w:t xml:space="preserve">De rector </w:t>
      </w:r>
      <w:r w:rsidR="00355C85" w:rsidRPr="00FB5E50">
        <w:rPr>
          <w:rFonts w:ascii="Verdana" w:hAnsi="Verdana"/>
          <w:sz w:val="18"/>
          <w:szCs w:val="18"/>
        </w:rPr>
        <w:t>bewaart het gemaakte werk van het centraal examen van de examenkandidaat gedurende ten minste zes maanden na de vaststelling van de uitslag, ter inzage voor belanghebbenden</w:t>
      </w:r>
      <w:r w:rsidR="009727E3" w:rsidRPr="00FB5E50">
        <w:rPr>
          <w:rFonts w:ascii="Verdana" w:hAnsi="Verdana"/>
          <w:sz w:val="18"/>
          <w:szCs w:val="18"/>
        </w:rPr>
        <w:t xml:space="preserve">. Het vernietigen </w:t>
      </w:r>
      <w:r w:rsidR="00355C85" w:rsidRPr="00FB5E50">
        <w:rPr>
          <w:rFonts w:ascii="Verdana" w:hAnsi="Verdana"/>
          <w:sz w:val="18"/>
          <w:szCs w:val="18"/>
        </w:rPr>
        <w:t xml:space="preserve">van het werk gebeurt conform de Archivering; </w:t>
      </w:r>
      <w:r w:rsidR="00B6358F">
        <w:rPr>
          <w:rFonts w:ascii="Verdana" w:hAnsi="Verdana"/>
          <w:sz w:val="18"/>
          <w:szCs w:val="18"/>
        </w:rPr>
        <w:t>Se</w:t>
      </w:r>
      <w:r w:rsidR="00355C85" w:rsidRPr="00FB5E50">
        <w:rPr>
          <w:rFonts w:ascii="Verdana" w:hAnsi="Verdana"/>
          <w:sz w:val="18"/>
          <w:szCs w:val="18"/>
        </w:rPr>
        <w:t>lectielijst vereniging Ons Middelbaar Onderwijs.</w:t>
      </w:r>
    </w:p>
    <w:p w14:paraId="54D4CF8C" w14:textId="0E76D58F" w:rsidR="00355C85" w:rsidRPr="00FB5E50" w:rsidRDefault="00355C85" w:rsidP="00DB3D45">
      <w:pPr>
        <w:pStyle w:val="Lijstalinea"/>
        <w:numPr>
          <w:ilvl w:val="0"/>
          <w:numId w:val="52"/>
        </w:numPr>
        <w:spacing w:before="0" w:after="0" w:line="240" w:lineRule="auto"/>
        <w:rPr>
          <w:rFonts w:ascii="Verdana" w:hAnsi="Verdana"/>
          <w:sz w:val="18"/>
          <w:szCs w:val="18"/>
        </w:rPr>
      </w:pPr>
      <w:r w:rsidRPr="00FB5E50">
        <w:rPr>
          <w:rFonts w:ascii="Verdana" w:hAnsi="Verdana"/>
          <w:sz w:val="18"/>
          <w:szCs w:val="18"/>
        </w:rPr>
        <w:t>De rector draagt er zorg voor dat een volledig stel van de bij de centrale examens gebruikte opgaven gedurende tenminste 6 maanden na de vaststelling van de uitslag bewaard blijft in het archief van de school.</w:t>
      </w:r>
    </w:p>
    <w:p w14:paraId="032B1C3C" w14:textId="573000CA" w:rsidR="00355C85" w:rsidRPr="00FB5E50" w:rsidRDefault="00355C85" w:rsidP="00DB3D45">
      <w:pPr>
        <w:pStyle w:val="Lijstalinea"/>
        <w:numPr>
          <w:ilvl w:val="0"/>
          <w:numId w:val="52"/>
        </w:numPr>
        <w:spacing w:before="0" w:after="0" w:line="240" w:lineRule="auto"/>
        <w:rPr>
          <w:rFonts w:ascii="Verdana" w:hAnsi="Verdana"/>
          <w:sz w:val="18"/>
          <w:szCs w:val="18"/>
        </w:rPr>
      </w:pPr>
      <w:r w:rsidRPr="00FB5E50">
        <w:rPr>
          <w:rFonts w:ascii="Verdana" w:hAnsi="Verdana"/>
          <w:sz w:val="18"/>
          <w:szCs w:val="18"/>
        </w:rPr>
        <w:t xml:space="preserve">Ten aanzien van de bewaartermijnen en vernietigingstermijnen geldt binnen de vereniging de Archivering; Selectielijst vereniging Ons Middelbaar Onderwijs. Bij tegenstrijdigheid tussen dit reglement en de Selectielijst, prevaleert de selectielijst. </w:t>
      </w:r>
    </w:p>
    <w:p w14:paraId="679B201E" w14:textId="77777777" w:rsidR="00267B9B" w:rsidRPr="00FB5E50" w:rsidRDefault="00267B9B" w:rsidP="00267B9B">
      <w:pPr>
        <w:pStyle w:val="Lijstalinea"/>
        <w:spacing w:before="0" w:after="0" w:line="240" w:lineRule="auto"/>
        <w:ind w:left="360"/>
        <w:rPr>
          <w:rFonts w:ascii="Verdana" w:hAnsi="Verdana"/>
          <w:sz w:val="18"/>
          <w:szCs w:val="18"/>
        </w:rPr>
      </w:pPr>
    </w:p>
    <w:p w14:paraId="10A1B841" w14:textId="4AB2D3A9" w:rsidR="007007CD" w:rsidRPr="00FB5E50" w:rsidRDefault="007007CD" w:rsidP="00590C9A">
      <w:pPr>
        <w:pStyle w:val="Kop1"/>
        <w:spacing w:line="240" w:lineRule="auto"/>
        <w:rPr>
          <w:rFonts w:ascii="Verdana" w:hAnsi="Verdana"/>
          <w:b/>
          <w:bCs/>
          <w:sz w:val="18"/>
          <w:szCs w:val="18"/>
        </w:rPr>
      </w:pPr>
      <w:bookmarkStart w:id="224" w:name="_Toc129700130"/>
      <w:r w:rsidRPr="00FB5E50">
        <w:rPr>
          <w:rFonts w:ascii="Verdana" w:hAnsi="Verdana"/>
          <w:b/>
          <w:bCs/>
          <w:sz w:val="18"/>
          <w:szCs w:val="18"/>
        </w:rPr>
        <w:t xml:space="preserve">Hoofdstuk </w:t>
      </w:r>
      <w:r w:rsidR="0046557C" w:rsidRPr="00FB5E50">
        <w:rPr>
          <w:rFonts w:ascii="Verdana" w:hAnsi="Verdana"/>
          <w:b/>
          <w:bCs/>
          <w:sz w:val="18"/>
          <w:szCs w:val="18"/>
        </w:rPr>
        <w:t>5</w:t>
      </w:r>
      <w:r w:rsidRPr="00FB5E50">
        <w:rPr>
          <w:rFonts w:ascii="Verdana" w:hAnsi="Verdana"/>
          <w:b/>
          <w:bCs/>
          <w:sz w:val="18"/>
          <w:szCs w:val="18"/>
        </w:rPr>
        <w:t xml:space="preserve"> Overige bepalingen</w:t>
      </w:r>
      <w:bookmarkEnd w:id="224"/>
    </w:p>
    <w:p w14:paraId="07F26738" w14:textId="0A0E8BE4" w:rsidR="00B81EAA" w:rsidRPr="00FB5E50" w:rsidRDefault="00B81EAA" w:rsidP="00590C9A">
      <w:pPr>
        <w:pStyle w:val="Kop2"/>
        <w:spacing w:line="240" w:lineRule="auto"/>
        <w:rPr>
          <w:rFonts w:ascii="Verdana" w:hAnsi="Verdana"/>
          <w:sz w:val="18"/>
          <w:szCs w:val="18"/>
        </w:rPr>
      </w:pPr>
      <w:bookmarkStart w:id="225" w:name="_Toc66708820"/>
      <w:bookmarkStart w:id="226" w:name="_Toc73693896"/>
      <w:bookmarkStart w:id="227" w:name="_Toc73717485"/>
      <w:bookmarkStart w:id="228" w:name="_Toc73717600"/>
      <w:bookmarkStart w:id="229" w:name="_Toc73724879"/>
      <w:bookmarkStart w:id="230" w:name="_Toc129700131"/>
      <w:bookmarkStart w:id="231" w:name="_Hlk128909574"/>
      <w:r w:rsidRPr="00FB5E50">
        <w:rPr>
          <w:rFonts w:ascii="Verdana" w:hAnsi="Verdana"/>
          <w:sz w:val="18"/>
          <w:szCs w:val="18"/>
        </w:rPr>
        <w:t xml:space="preserve">Artikel </w:t>
      </w:r>
      <w:r w:rsidR="007D27CD" w:rsidRPr="00FB5E50">
        <w:rPr>
          <w:rFonts w:ascii="Verdana" w:hAnsi="Verdana"/>
          <w:sz w:val="18"/>
          <w:szCs w:val="18"/>
        </w:rPr>
        <w:t>1</w:t>
      </w:r>
      <w:r w:rsidR="00394BE7" w:rsidRPr="00FB5E50">
        <w:rPr>
          <w:rFonts w:ascii="Verdana" w:hAnsi="Verdana"/>
          <w:sz w:val="18"/>
          <w:szCs w:val="18"/>
        </w:rPr>
        <w:t>07</w:t>
      </w:r>
      <w:r w:rsidRPr="00FB5E50">
        <w:rPr>
          <w:rFonts w:ascii="Verdana" w:hAnsi="Verdana"/>
          <w:sz w:val="18"/>
          <w:szCs w:val="18"/>
        </w:rPr>
        <w:t xml:space="preserve"> Slotbepaling</w:t>
      </w:r>
      <w:bookmarkEnd w:id="225"/>
      <w:bookmarkEnd w:id="226"/>
      <w:bookmarkEnd w:id="227"/>
      <w:bookmarkEnd w:id="228"/>
      <w:bookmarkEnd w:id="229"/>
      <w:bookmarkEnd w:id="230"/>
    </w:p>
    <w:p w14:paraId="796E8C2F" w14:textId="62BDE737" w:rsidR="00B81EAA" w:rsidRPr="00FB5E50" w:rsidRDefault="00B81EAA" w:rsidP="00DB3D45">
      <w:pPr>
        <w:pStyle w:val="Lijstalinea"/>
        <w:numPr>
          <w:ilvl w:val="0"/>
          <w:numId w:val="53"/>
        </w:numPr>
        <w:spacing w:before="0" w:after="0" w:line="240" w:lineRule="auto"/>
        <w:rPr>
          <w:rFonts w:ascii="Verdana" w:hAnsi="Verdana"/>
          <w:sz w:val="18"/>
          <w:szCs w:val="18"/>
        </w:rPr>
      </w:pPr>
      <w:r w:rsidRPr="00FB5E50">
        <w:rPr>
          <w:rFonts w:ascii="Verdana" w:hAnsi="Verdana"/>
          <w:sz w:val="18"/>
          <w:szCs w:val="18"/>
        </w:rPr>
        <w:t xml:space="preserve">Het examenreglement is met grote zorgvuldigheid opgesteld, mochten er onverhoopt tegenstrijdigheden zitten </w:t>
      </w:r>
      <w:bookmarkEnd w:id="231"/>
      <w:r w:rsidRPr="00FB5E50">
        <w:rPr>
          <w:rFonts w:ascii="Verdana" w:hAnsi="Verdana"/>
          <w:sz w:val="18"/>
          <w:szCs w:val="18"/>
        </w:rPr>
        <w:t>tussen de wet en dit examenreglement, dan prevaleert de wet.</w:t>
      </w:r>
    </w:p>
    <w:p w14:paraId="2104D3CC" w14:textId="7FEB98D3" w:rsidR="00B81EAA" w:rsidRPr="00FB5E50" w:rsidRDefault="00B81EAA" w:rsidP="00DB3D45">
      <w:pPr>
        <w:pStyle w:val="Lijstalinea"/>
        <w:numPr>
          <w:ilvl w:val="0"/>
          <w:numId w:val="53"/>
        </w:numPr>
        <w:spacing w:before="0" w:after="0" w:line="240" w:lineRule="auto"/>
        <w:rPr>
          <w:rFonts w:ascii="Verdana" w:hAnsi="Verdana"/>
          <w:sz w:val="18"/>
          <w:szCs w:val="18"/>
        </w:rPr>
      </w:pPr>
      <w:r w:rsidRPr="00FB5E50">
        <w:rPr>
          <w:rFonts w:ascii="Verdana" w:hAnsi="Verdana"/>
          <w:sz w:val="18"/>
          <w:szCs w:val="18"/>
        </w:rPr>
        <w:t xml:space="preserve">In die gevallen waarin in dit examenreglement onverhoopt niet wordt voorzien beslist de rector. </w:t>
      </w:r>
    </w:p>
    <w:p w14:paraId="513E022A" w14:textId="61991AD6" w:rsidR="00B81EAA" w:rsidRPr="00FB5E50" w:rsidRDefault="00B81EAA" w:rsidP="00DB3D45">
      <w:pPr>
        <w:pStyle w:val="Lijstalinea"/>
        <w:numPr>
          <w:ilvl w:val="0"/>
          <w:numId w:val="53"/>
        </w:numPr>
        <w:spacing w:before="0" w:after="0" w:line="240" w:lineRule="auto"/>
        <w:rPr>
          <w:rFonts w:ascii="Verdana" w:hAnsi="Verdana"/>
          <w:sz w:val="18"/>
          <w:szCs w:val="18"/>
        </w:rPr>
      </w:pPr>
      <w:r w:rsidRPr="00FB5E50">
        <w:rPr>
          <w:rFonts w:ascii="Verdana" w:hAnsi="Verdana"/>
          <w:sz w:val="18"/>
          <w:szCs w:val="18"/>
        </w:rPr>
        <w:t xml:space="preserve">Indien er naar oordeel van de rector sprake is van bijzondere omstandigheden, kan de rector bepalen gemotiveerd af te wijken van het examenreglement. </w:t>
      </w:r>
    </w:p>
    <w:p w14:paraId="1527A63D" w14:textId="515CB082" w:rsidR="00D90C9C" w:rsidRPr="00FB5E50" w:rsidRDefault="00D90C9C" w:rsidP="00D90C9C">
      <w:pPr>
        <w:spacing w:before="0" w:after="0" w:line="240" w:lineRule="auto"/>
        <w:rPr>
          <w:rFonts w:ascii="Verdana" w:hAnsi="Verdana"/>
          <w:sz w:val="18"/>
          <w:szCs w:val="18"/>
        </w:rPr>
      </w:pPr>
    </w:p>
    <w:p w14:paraId="47788221" w14:textId="740C1090" w:rsidR="00D90C9C" w:rsidRPr="00FB5E50" w:rsidRDefault="00D90C9C" w:rsidP="00D90C9C">
      <w:pPr>
        <w:pStyle w:val="Kop2"/>
        <w:spacing w:line="240" w:lineRule="auto"/>
        <w:rPr>
          <w:rFonts w:ascii="Verdana" w:hAnsi="Verdana"/>
          <w:sz w:val="18"/>
          <w:szCs w:val="18"/>
        </w:rPr>
      </w:pPr>
      <w:bookmarkStart w:id="232" w:name="_Toc129700132"/>
      <w:r w:rsidRPr="00FB5E50">
        <w:rPr>
          <w:rFonts w:ascii="Verdana" w:hAnsi="Verdana"/>
          <w:sz w:val="18"/>
          <w:szCs w:val="18"/>
        </w:rPr>
        <w:t xml:space="preserve">Artikel </w:t>
      </w:r>
      <w:r w:rsidR="00394BE7" w:rsidRPr="00FB5E50">
        <w:rPr>
          <w:rFonts w:ascii="Verdana" w:hAnsi="Verdana"/>
          <w:sz w:val="18"/>
          <w:szCs w:val="18"/>
        </w:rPr>
        <w:t>108</w:t>
      </w:r>
      <w:r w:rsidRPr="00FB5E50">
        <w:rPr>
          <w:rFonts w:ascii="Verdana" w:hAnsi="Verdana"/>
          <w:sz w:val="18"/>
          <w:szCs w:val="18"/>
        </w:rPr>
        <w:t xml:space="preserve"> Hardheidsclausule</w:t>
      </w:r>
      <w:bookmarkEnd w:id="232"/>
    </w:p>
    <w:p w14:paraId="3CB6CDC8" w14:textId="77777777" w:rsidR="00C35A10" w:rsidRPr="00FB5E50" w:rsidRDefault="00C35A10" w:rsidP="00C35A10">
      <w:pPr>
        <w:spacing w:before="0" w:after="0" w:line="240" w:lineRule="auto"/>
        <w:rPr>
          <w:rFonts w:ascii="Verdana" w:hAnsi="Verdana"/>
          <w:sz w:val="18"/>
          <w:szCs w:val="18"/>
        </w:rPr>
      </w:pPr>
      <w:r w:rsidRPr="00FB5E50">
        <w:rPr>
          <w:rFonts w:ascii="Verdana" w:hAnsi="Verdana"/>
          <w:sz w:val="18"/>
          <w:szCs w:val="18"/>
        </w:rPr>
        <w:t>Onze Minister kan regels die bij of krachtens deze wet zijn gesteld over eindexamens, buiten toepassing laten of daarvan afwijken voor zover toepassing van die regels gelet op het belang dat deze regels beogen te beschermen, zal leiden tot een onbillijkheid van overwegende aard.</w:t>
      </w:r>
    </w:p>
    <w:p w14:paraId="3C3AD1C2" w14:textId="77777777" w:rsidR="000028EF" w:rsidRPr="00FB5E50" w:rsidRDefault="000028EF" w:rsidP="00976BE2">
      <w:pPr>
        <w:rPr>
          <w:rFonts w:ascii="Verdana" w:hAnsi="Verdana"/>
          <w:sz w:val="18"/>
          <w:szCs w:val="18"/>
        </w:rPr>
      </w:pPr>
    </w:p>
    <w:p w14:paraId="28FA8B12" w14:textId="49A77C3A" w:rsidR="000E2D94" w:rsidRPr="00FB5E50" w:rsidRDefault="004131C1" w:rsidP="00976BE2">
      <w:pPr>
        <w:rPr>
          <w:rFonts w:ascii="Verdana" w:hAnsi="Verdana"/>
          <w:sz w:val="18"/>
          <w:szCs w:val="18"/>
        </w:rPr>
      </w:pPr>
      <w:r w:rsidRPr="00FB5E50">
        <w:rPr>
          <w:rFonts w:ascii="Verdana" w:hAnsi="Verdana"/>
          <w:sz w:val="18"/>
          <w:szCs w:val="18"/>
        </w:rPr>
        <w:t xml:space="preserve">Aldus vastgesteld door de rector op […] na instemming te hebben verkregen van de MR op […] </w:t>
      </w:r>
    </w:p>
    <w:sectPr w:rsidR="000E2D94" w:rsidRPr="00FB5E50" w:rsidSect="00C65B37">
      <w:headerReference w:type="default" r:id="rId14"/>
      <w:footerReference w:type="default" r:id="rId15"/>
      <w:head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2D1B" w14:textId="77777777" w:rsidR="00021195" w:rsidRDefault="00021195" w:rsidP="007974FE">
      <w:pPr>
        <w:spacing w:before="0" w:after="0" w:line="240" w:lineRule="auto"/>
      </w:pPr>
      <w:r>
        <w:separator/>
      </w:r>
    </w:p>
  </w:endnote>
  <w:endnote w:type="continuationSeparator" w:id="0">
    <w:p w14:paraId="1DA8ED60" w14:textId="77777777" w:rsidR="00021195" w:rsidRDefault="00021195" w:rsidP="007974FE">
      <w:pPr>
        <w:spacing w:before="0" w:after="0" w:line="240" w:lineRule="auto"/>
      </w:pPr>
      <w:r>
        <w:continuationSeparator/>
      </w:r>
    </w:p>
  </w:endnote>
  <w:endnote w:type="continuationNotice" w:id="1">
    <w:p w14:paraId="4DD8D578" w14:textId="77777777" w:rsidR="00021195" w:rsidRDefault="000211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2039341304"/>
        <w:docPartObj>
          <w:docPartGallery w:val="Page Numbers (Bottom of Page)"/>
          <w:docPartUnique/>
        </w:docPartObj>
      </w:sdtPr>
      <w:sdtEndPr>
        <w:rPr>
          <w:rFonts w:asciiTheme="minorHAnsi" w:eastAsiaTheme="minorEastAsia" w:hAnsiTheme="minorHAnsi" w:cstheme="minorBidi"/>
        </w:rPr>
      </w:sdtEndPr>
      <w:sdtContent>
        <w:tr w:rsidR="001C2656" w14:paraId="6DA8BB0A" w14:textId="77777777">
          <w:trPr>
            <w:trHeight w:val="727"/>
          </w:trPr>
          <w:tc>
            <w:tcPr>
              <w:tcW w:w="4000" w:type="pct"/>
              <w:tcBorders>
                <w:right w:val="triple" w:sz="4" w:space="0" w:color="1CADE4" w:themeColor="accent1"/>
              </w:tcBorders>
            </w:tcPr>
            <w:p w14:paraId="4C1A6664" w14:textId="476D328F" w:rsidR="001C2656" w:rsidRDefault="001C2656">
              <w:pPr>
                <w:tabs>
                  <w:tab w:val="left" w:pos="620"/>
                  <w:tab w:val="center" w:pos="4320"/>
                </w:tabs>
                <w:jc w:val="right"/>
                <w:rPr>
                  <w:rFonts w:asciiTheme="majorHAnsi" w:eastAsiaTheme="majorEastAsia" w:hAnsiTheme="majorHAnsi" w:cstheme="majorBidi"/>
                </w:rPr>
              </w:pPr>
            </w:p>
          </w:tc>
          <w:tc>
            <w:tcPr>
              <w:tcW w:w="1000" w:type="pct"/>
              <w:tcBorders>
                <w:left w:val="triple" w:sz="4" w:space="0" w:color="1CADE4" w:themeColor="accent1"/>
              </w:tcBorders>
            </w:tcPr>
            <w:p w14:paraId="2BD6E1FF" w14:textId="7D1C72CE" w:rsidR="001C2656" w:rsidRDefault="001C265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4E8FA915" w14:textId="6055869F" w:rsidR="007974FE" w:rsidRDefault="007974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EFF6" w14:textId="77777777" w:rsidR="00021195" w:rsidRDefault="00021195" w:rsidP="007974FE">
      <w:pPr>
        <w:spacing w:before="0" w:after="0" w:line="240" w:lineRule="auto"/>
      </w:pPr>
      <w:r>
        <w:separator/>
      </w:r>
    </w:p>
  </w:footnote>
  <w:footnote w:type="continuationSeparator" w:id="0">
    <w:p w14:paraId="71034227" w14:textId="77777777" w:rsidR="00021195" w:rsidRDefault="00021195" w:rsidP="007974FE">
      <w:pPr>
        <w:spacing w:before="0" w:after="0" w:line="240" w:lineRule="auto"/>
      </w:pPr>
      <w:r>
        <w:continuationSeparator/>
      </w:r>
    </w:p>
  </w:footnote>
  <w:footnote w:type="continuationNotice" w:id="1">
    <w:p w14:paraId="1A1388E3" w14:textId="77777777" w:rsidR="00021195" w:rsidRDefault="00021195">
      <w:pPr>
        <w:spacing w:before="0" w:after="0" w:line="240" w:lineRule="auto"/>
      </w:pPr>
    </w:p>
  </w:footnote>
  <w:footnote w:id="2">
    <w:p w14:paraId="1B5F7322" w14:textId="77777777" w:rsidR="00924E9A" w:rsidRDefault="00924E9A" w:rsidP="00924E9A">
      <w:pPr>
        <w:pStyle w:val="Voetnoottekst"/>
      </w:pPr>
      <w:r>
        <w:rPr>
          <w:rStyle w:val="Voetnootmarkering"/>
        </w:rPr>
        <w:footnoteRef/>
      </w:r>
      <w:r>
        <w:t xml:space="preserve"> A</w:t>
      </w:r>
      <w:r w:rsidRPr="00AB129F">
        <w:t>rtikel 26 lid 1</w:t>
      </w:r>
      <w:r>
        <w:t xml:space="preserve">. </w:t>
      </w:r>
      <w:r w:rsidRPr="00B9412B">
        <w:t>Dit betreft in ieder geval het huishoudelijk reglement, het managementstatuut en het reglement voor de raden van advies.</w:t>
      </w:r>
      <w:r w:rsidRPr="00AB129F">
        <w:t xml:space="preserve"> </w:t>
      </w:r>
    </w:p>
  </w:footnote>
  <w:footnote w:id="3">
    <w:p w14:paraId="37D0ABC7" w14:textId="77777777" w:rsidR="00924E9A" w:rsidRPr="00BF4632" w:rsidRDefault="00924E9A" w:rsidP="00924E9A">
      <w:pPr>
        <w:pStyle w:val="Voetnoottekst"/>
        <w:rPr>
          <w:szCs w:val="16"/>
        </w:rPr>
      </w:pPr>
      <w:r>
        <w:rPr>
          <w:rStyle w:val="Voetnootmarkering"/>
        </w:rPr>
        <w:footnoteRef/>
      </w:r>
      <w:r>
        <w:t xml:space="preserve"> </w:t>
      </w:r>
      <w:r w:rsidRPr="00BF4632">
        <w:rPr>
          <w:szCs w:val="16"/>
        </w:rPr>
        <w:t xml:space="preserve"> </w:t>
      </w:r>
      <w:hyperlink r:id="rId1" w:history="1">
        <w:r w:rsidRPr="00BF4632">
          <w:rPr>
            <w:rStyle w:val="Hyperlink"/>
            <w:rFonts w:cs="Verdana"/>
            <w:szCs w:val="16"/>
          </w:rPr>
          <w:t>‘Koers 2023: Onderwijs met overtuiging’</w:t>
        </w:r>
      </w:hyperlink>
      <w:r w:rsidRPr="00BF4632">
        <w:rPr>
          <w:szCs w:val="16"/>
        </w:rPr>
        <w:t>, vereniging Ons Middelbaar Onderwijs (2017)</w:t>
      </w:r>
    </w:p>
  </w:footnote>
  <w:footnote w:id="4">
    <w:p w14:paraId="5B5AD59F" w14:textId="77777777" w:rsidR="00924E9A" w:rsidRPr="00372CDC" w:rsidRDefault="00924E9A" w:rsidP="00924E9A">
      <w:pPr>
        <w:pStyle w:val="Voetnoottekst"/>
        <w:rPr>
          <w:szCs w:val="16"/>
        </w:rPr>
      </w:pPr>
      <w:r w:rsidRPr="00372CDC">
        <w:rPr>
          <w:rStyle w:val="Voetnootmarkering"/>
          <w:szCs w:val="16"/>
        </w:rPr>
        <w:footnoteRef/>
      </w:r>
      <w:r w:rsidRPr="00372CDC">
        <w:rPr>
          <w:szCs w:val="16"/>
        </w:rPr>
        <w:t xml:space="preserve"> </w:t>
      </w:r>
      <w:r>
        <w:rPr>
          <w:szCs w:val="16"/>
        </w:rPr>
        <w:t xml:space="preserve"> Identiteitsnotitie </w:t>
      </w:r>
      <w:hyperlink r:id="rId2" w:history="1">
        <w:r w:rsidRPr="00372CDC">
          <w:rPr>
            <w:rStyle w:val="Hyperlink"/>
            <w:szCs w:val="16"/>
          </w:rPr>
          <w:t>'Zingeving en goed onderwijs</w:t>
        </w:r>
      </w:hyperlink>
      <w:r w:rsidRPr="00372CDC">
        <w:rPr>
          <w:szCs w:val="16"/>
        </w:rPr>
        <w:t>'</w:t>
      </w:r>
      <w:r>
        <w:rPr>
          <w:szCs w:val="16"/>
        </w:rPr>
        <w:t xml:space="preserve">, </w:t>
      </w:r>
      <w:r w:rsidRPr="00BF4632">
        <w:rPr>
          <w:szCs w:val="16"/>
        </w:rPr>
        <w:t>vereniging Ons Middelbaar Onderwijs</w:t>
      </w:r>
      <w:r>
        <w:rPr>
          <w:szCs w:val="16"/>
        </w:rPr>
        <w:t xml:space="preserve"> (</w:t>
      </w:r>
      <w:r w:rsidRPr="00372CDC">
        <w:rPr>
          <w:szCs w:val="16"/>
        </w:rPr>
        <w:t>2013</w:t>
      </w:r>
      <w:r>
        <w:rPr>
          <w:szCs w:val="16"/>
        </w:rPr>
        <w:t>)</w:t>
      </w:r>
    </w:p>
  </w:footnote>
  <w:footnote w:id="5">
    <w:p w14:paraId="46C216EB" w14:textId="77777777" w:rsidR="00924E9A" w:rsidRDefault="00924E9A" w:rsidP="00924E9A">
      <w:pPr>
        <w:pStyle w:val="Voetnoottekst"/>
      </w:pPr>
      <w:r>
        <w:rPr>
          <w:rStyle w:val="Voetnootmarkering"/>
        </w:rPr>
        <w:footnoteRef/>
      </w:r>
      <w:r>
        <w:t xml:space="preserve">  Integriteitscode vereniging Ons Middelbaar Onderwijs ‘</w:t>
      </w:r>
      <w:hyperlink r:id="rId3" w:history="1">
        <w:r w:rsidRPr="00AD4594">
          <w:rPr>
            <w:rStyle w:val="Hyperlink"/>
          </w:rPr>
          <w:t>Goed Handelen’</w:t>
        </w:r>
      </w:hyperlink>
      <w:r>
        <w:t xml:space="preserve"> (2017)</w:t>
      </w:r>
    </w:p>
  </w:footnote>
  <w:footnote w:id="6">
    <w:p w14:paraId="1EF60D44" w14:textId="77777777" w:rsidR="00924E9A" w:rsidRPr="00BF4632" w:rsidRDefault="00924E9A" w:rsidP="00924E9A">
      <w:pPr>
        <w:pStyle w:val="Voetnoottekst"/>
        <w:rPr>
          <w:szCs w:val="16"/>
        </w:rPr>
      </w:pPr>
      <w:r w:rsidRPr="00BF4632">
        <w:rPr>
          <w:rStyle w:val="Voetnootmarkering"/>
          <w:szCs w:val="16"/>
        </w:rPr>
        <w:footnoteRef/>
      </w:r>
      <w:r w:rsidRPr="00BF4632">
        <w:rPr>
          <w:szCs w:val="16"/>
        </w:rPr>
        <w:t xml:space="preserve"> Diversiteitsbeleid ‘</w:t>
      </w:r>
      <w:hyperlink r:id="rId4" w:history="1">
        <w:r w:rsidRPr="004A67A0">
          <w:rPr>
            <w:rStyle w:val="Hyperlink"/>
            <w:szCs w:val="16"/>
          </w:rPr>
          <w:t>diversiteit &amp; inclusie’</w:t>
        </w:r>
      </w:hyperlink>
      <w:r w:rsidRPr="00BF4632">
        <w:rPr>
          <w:szCs w:val="16"/>
        </w:rPr>
        <w:t>, vereniging Ons Middelbaar Onderwijs (2017)</w:t>
      </w:r>
    </w:p>
  </w:footnote>
  <w:footnote w:id="7">
    <w:p w14:paraId="60679FA6" w14:textId="77777777" w:rsidR="00924E9A" w:rsidRPr="00BF4632" w:rsidRDefault="00924E9A" w:rsidP="00924E9A">
      <w:pPr>
        <w:pStyle w:val="Voetnoottekst"/>
        <w:rPr>
          <w:szCs w:val="16"/>
        </w:rPr>
      </w:pPr>
      <w:r w:rsidRPr="00BF4632">
        <w:rPr>
          <w:rStyle w:val="Voetnootmarkering"/>
          <w:szCs w:val="16"/>
        </w:rPr>
        <w:footnoteRef/>
      </w:r>
      <w:r w:rsidRPr="00BF4632">
        <w:rPr>
          <w:szCs w:val="16"/>
        </w:rPr>
        <w:t xml:space="preserve">  </w:t>
      </w:r>
      <w:hyperlink r:id="rId5" w:history="1">
        <w:r w:rsidRPr="00BF4632">
          <w:rPr>
            <w:rStyle w:val="Hyperlink"/>
            <w:rFonts w:cs="Verdana"/>
            <w:szCs w:val="16"/>
          </w:rPr>
          <w:t>‘Koers 2023: Onderwijs met overtuiging’</w:t>
        </w:r>
      </w:hyperlink>
      <w:r w:rsidRPr="00BF4632">
        <w:rPr>
          <w:szCs w:val="16"/>
        </w:rPr>
        <w:t>, vereniging Ons Middelbaar Onderwijs (2017)</w:t>
      </w:r>
    </w:p>
  </w:footnote>
  <w:footnote w:id="8">
    <w:p w14:paraId="2DA14855" w14:textId="77777777" w:rsidR="00924E9A" w:rsidRDefault="00924E9A" w:rsidP="00924E9A">
      <w:pPr>
        <w:pStyle w:val="Voetnoottekst"/>
      </w:pPr>
      <w:r>
        <w:rPr>
          <w:rStyle w:val="Voetnootmarkering"/>
        </w:rPr>
        <w:footnoteRef/>
      </w:r>
      <w:r>
        <w:t xml:space="preserve"> </w:t>
      </w:r>
      <w:r w:rsidRPr="00D954D6">
        <w:rPr>
          <w:rFonts w:ascii="Verdana" w:hAnsi="Verdana"/>
          <w:sz w:val="16"/>
          <w:szCs w:val="16"/>
        </w:rPr>
        <w:t>Met de directeur wordt zowel een mannelijk als vrouwelijk persoon bedoeld. Dit geldt evenzo voor de andere vermelde personen.</w:t>
      </w:r>
      <w:r>
        <w:t xml:space="preserve"> </w:t>
      </w:r>
    </w:p>
  </w:footnote>
  <w:footnote w:id="9">
    <w:p w14:paraId="2FD9E977" w14:textId="22DF0D6B" w:rsidR="00475843" w:rsidRPr="00841B8A" w:rsidRDefault="00475843" w:rsidP="00475843">
      <w:pPr>
        <w:pStyle w:val="Voetnoottekst"/>
        <w:rPr>
          <w:rFonts w:cs="Calibri"/>
          <w:sz w:val="16"/>
          <w:szCs w:val="16"/>
        </w:rPr>
      </w:pPr>
      <w:r w:rsidRPr="00841B8A">
        <w:rPr>
          <w:rStyle w:val="Voetnootmarkering"/>
          <w:sz w:val="16"/>
          <w:szCs w:val="16"/>
        </w:rPr>
        <w:footnoteRef/>
      </w:r>
      <w:r w:rsidRPr="00841B8A">
        <w:rPr>
          <w:sz w:val="16"/>
          <w:szCs w:val="16"/>
        </w:rPr>
        <w:t xml:space="preserve"> </w:t>
      </w:r>
      <w:r w:rsidRPr="00841B8A">
        <w:rPr>
          <w:rFonts w:cs="Calibri"/>
          <w:sz w:val="16"/>
          <w:szCs w:val="16"/>
        </w:rPr>
        <w:t>Met rector wordt zowel een mannelijk als vrouwelijk persoon bedoeld. Dit geldt evenzo voor de andere vermelde personen. Op basis van het schoolmanagementstatuut kunnen bevoegdheden die in dit Examenreglement zijn genoemd als verantwoordelijkheid van de rector, doorgezet zijn aan een anderen binnen school.</w:t>
      </w:r>
      <w:r w:rsidRPr="00841B8A">
        <w:rPr>
          <w:sz w:val="16"/>
          <w:szCs w:val="16"/>
        </w:rPr>
        <w:t xml:space="preserve"> </w:t>
      </w:r>
    </w:p>
  </w:footnote>
  <w:footnote w:id="10">
    <w:p w14:paraId="72FFC78A" w14:textId="3F92EEBE" w:rsidR="00B21229" w:rsidRDefault="00B21229">
      <w:pPr>
        <w:pStyle w:val="Voetnoottekst"/>
      </w:pPr>
      <w:r>
        <w:rPr>
          <w:rStyle w:val="Voetnootmarkering"/>
        </w:rPr>
        <w:footnoteRef/>
      </w:r>
      <w:r>
        <w:t xml:space="preserve"> </w:t>
      </w:r>
      <w:r w:rsidR="00492205" w:rsidRPr="005D7F71">
        <w:rPr>
          <w:rFonts w:ascii="Verdana" w:hAnsi="Verdana"/>
          <w:sz w:val="16"/>
          <w:szCs w:val="16"/>
        </w:rPr>
        <w:t>Voorbeelden van onregelmatigheden: zonder geldige reden niet deelnemen aan een zitting van een schoolexamen, het niet tijdig inleveren of afronden van een praktische opdracht of een handelingsdeel, het examenwerk niet op de juiste wijze inleveren. (delen van het) examenwerk niet inleveren en beweren het wel ingeleverd te hebben, examenwerk van anderen inleveren, tijdens een examen afkijken of overleggen met anderen, tijdens een examen gelegenheid geven tot afkijken, aanwijzingen krijgen/geven bij toiletbezoek, digitaal of op een andere wijze verspreiden van examenmateriaal voordat het examen begint, het bij je dragen van een mobiele telefoon, het maken van aantekeningen in een bij het (school)examen goedgekeurd hulpmiddel, zoals een woordenboek, fraude, plagiaat.</w:t>
      </w:r>
    </w:p>
  </w:footnote>
  <w:footnote w:id="11">
    <w:p w14:paraId="0828E482" w14:textId="57F2FD1F" w:rsidR="00555BD5" w:rsidRDefault="00555BD5">
      <w:pPr>
        <w:pStyle w:val="Voetnoottekst"/>
      </w:pPr>
      <w:r>
        <w:rPr>
          <w:rStyle w:val="Voetnootmarkering"/>
        </w:rPr>
        <w:footnoteRef/>
      </w:r>
      <w:r>
        <w:t xml:space="preserve"> </w:t>
      </w:r>
      <w:r w:rsidR="003E0B44">
        <w:t xml:space="preserve">De samenstelling </w:t>
      </w:r>
      <w:r w:rsidR="00CB2B2D">
        <w:t>van de verschillende regionale beroepscommissies is terug te vinden in bijlage 1 van het Regleme</w:t>
      </w:r>
      <w:r w:rsidR="00712C20">
        <w:t xml:space="preserve">nt bezwaar en beroep </w:t>
      </w:r>
      <w:proofErr w:type="spellStart"/>
      <w:r w:rsidR="00712C20">
        <w:t>leerlingzaken</w:t>
      </w:r>
      <w:proofErr w:type="spellEnd"/>
      <w:r w:rsidR="00712C20">
        <w:t xml:space="preserve"> OMO.</w:t>
      </w:r>
    </w:p>
  </w:footnote>
  <w:footnote w:id="12">
    <w:p w14:paraId="1E870AD4" w14:textId="77777777" w:rsidR="00A915EC" w:rsidRDefault="00A915EC" w:rsidP="00A915EC">
      <w:pPr>
        <w:pStyle w:val="Voetnoottekst"/>
      </w:pPr>
      <w:r>
        <w:rPr>
          <w:rStyle w:val="Voetnootmarkering"/>
        </w:rPr>
        <w:footnoteRef/>
      </w:r>
      <w:r>
        <w:t xml:space="preserve"> </w:t>
      </w:r>
      <w:r w:rsidRPr="00CD32C5">
        <w:rPr>
          <w:rFonts w:ascii="Verdana" w:hAnsi="Verdana"/>
          <w:sz w:val="16"/>
          <w:szCs w:val="16"/>
        </w:rPr>
        <w:t>Hoofdbedekking: conform model Leerlingenstatuut OMO, hoofdstuk III, artikel 18.</w:t>
      </w:r>
    </w:p>
  </w:footnote>
  <w:footnote w:id="13">
    <w:p w14:paraId="3FA12CC9" w14:textId="77777777" w:rsidR="00422BDA" w:rsidRPr="00CD32C5" w:rsidRDefault="00422BDA" w:rsidP="00422BDA">
      <w:pPr>
        <w:pStyle w:val="Voetnoottekst"/>
        <w:rPr>
          <w:rFonts w:ascii="Verdana" w:hAnsi="Verdana"/>
          <w:sz w:val="16"/>
          <w:szCs w:val="16"/>
        </w:rPr>
      </w:pPr>
      <w:r w:rsidRPr="00CD32C5">
        <w:rPr>
          <w:rStyle w:val="Voetnootmarkering"/>
          <w:rFonts w:ascii="Verdana" w:hAnsi="Verdana"/>
          <w:sz w:val="16"/>
          <w:szCs w:val="16"/>
        </w:rPr>
        <w:footnoteRef/>
      </w:r>
      <w:r w:rsidRPr="00CD32C5">
        <w:rPr>
          <w:rFonts w:ascii="Verdana" w:hAnsi="Verdana"/>
          <w:sz w:val="16"/>
          <w:szCs w:val="16"/>
        </w:rPr>
        <w:t xml:space="preserve"> Hoofdbedekking: conform model Leerlingenstatuut OMO, hoofdstuk III, artikel 18.</w:t>
      </w:r>
    </w:p>
  </w:footnote>
  <w:footnote w:id="14">
    <w:p w14:paraId="45015ED5" w14:textId="02054B6D" w:rsidR="00750C8F" w:rsidRDefault="00750C8F">
      <w:pPr>
        <w:pStyle w:val="Voetnoottekst"/>
      </w:pPr>
      <w:r w:rsidRPr="00CD32C5">
        <w:rPr>
          <w:rStyle w:val="Voetnootmarkering"/>
          <w:rFonts w:ascii="Verdana" w:hAnsi="Verdana"/>
          <w:sz w:val="16"/>
          <w:szCs w:val="16"/>
        </w:rPr>
        <w:footnoteRef/>
      </w:r>
      <w:r w:rsidRPr="00CD32C5">
        <w:rPr>
          <w:rFonts w:ascii="Verdana" w:hAnsi="Verdana"/>
          <w:sz w:val="16"/>
          <w:szCs w:val="16"/>
        </w:rPr>
        <w:t xml:space="preserve"> </w:t>
      </w:r>
      <w:r w:rsidRPr="00CD32C5">
        <w:rPr>
          <w:rFonts w:ascii="Verdana" w:hAnsi="Verdana" w:cs="Segoe UI"/>
          <w:sz w:val="16"/>
          <w:szCs w:val="16"/>
        </w:rPr>
        <w:t>De afnameleider begeleidt en monitort de afname in de afnamemonitor van facet.</w:t>
      </w:r>
    </w:p>
  </w:footnote>
  <w:footnote w:id="15">
    <w:p w14:paraId="3411EC2C" w14:textId="77777777" w:rsidR="00E76BCF" w:rsidRPr="00CD32C5" w:rsidRDefault="00E76BCF" w:rsidP="00E76BCF">
      <w:pPr>
        <w:pStyle w:val="Voetnoottekst"/>
        <w:rPr>
          <w:rFonts w:ascii="Verdana" w:hAnsi="Verdana"/>
          <w:sz w:val="16"/>
          <w:szCs w:val="16"/>
        </w:rPr>
      </w:pPr>
      <w:r w:rsidRPr="00CD32C5">
        <w:rPr>
          <w:rStyle w:val="Voetnootmarkering"/>
          <w:rFonts w:ascii="Verdana" w:hAnsi="Verdana"/>
          <w:sz w:val="16"/>
          <w:szCs w:val="16"/>
        </w:rPr>
        <w:footnoteRef/>
      </w:r>
      <w:r w:rsidRPr="00CD32C5">
        <w:rPr>
          <w:rFonts w:ascii="Verdana" w:hAnsi="Verdana"/>
          <w:sz w:val="16"/>
          <w:szCs w:val="16"/>
        </w:rPr>
        <w:t xml:space="preserve"> Hoofdbedekking: conform model Leerlingenstatuut OMO, hoofdstuk III, artikel 18.</w:t>
      </w:r>
    </w:p>
  </w:footnote>
  <w:footnote w:id="16">
    <w:p w14:paraId="6F630650" w14:textId="58BB8A18" w:rsidR="003F60CE" w:rsidRPr="00DC6607" w:rsidRDefault="003F60CE" w:rsidP="003F60CE">
      <w:pPr>
        <w:pStyle w:val="Voetnoottekst"/>
        <w:rPr>
          <w:strike/>
        </w:rPr>
      </w:pPr>
    </w:p>
  </w:footnote>
  <w:footnote w:id="17">
    <w:p w14:paraId="58AE11E2" w14:textId="77777777" w:rsidR="006D4398" w:rsidRPr="00CD32C5" w:rsidRDefault="006D4398" w:rsidP="006D4398">
      <w:pPr>
        <w:pStyle w:val="Voetnoottekst"/>
        <w:rPr>
          <w:rFonts w:ascii="Verdana" w:hAnsi="Verdana"/>
          <w:sz w:val="16"/>
          <w:szCs w:val="16"/>
        </w:rPr>
      </w:pPr>
      <w:r w:rsidRPr="00CD32C5">
        <w:rPr>
          <w:rStyle w:val="Voetnootmarkering"/>
          <w:rFonts w:ascii="Verdana" w:hAnsi="Verdana"/>
          <w:sz w:val="16"/>
          <w:szCs w:val="16"/>
        </w:rPr>
        <w:footnoteRef/>
      </w:r>
      <w:r w:rsidRPr="00CD32C5">
        <w:rPr>
          <w:rFonts w:ascii="Verdana" w:hAnsi="Verdana"/>
          <w:sz w:val="16"/>
          <w:szCs w:val="16"/>
        </w:rPr>
        <w:t xml:space="preserve"> </w:t>
      </w:r>
      <w:r w:rsidRPr="00CD32C5">
        <w:rPr>
          <w:rStyle w:val="cf01"/>
          <w:rFonts w:ascii="Verdana" w:hAnsi="Verdana"/>
          <w:sz w:val="16"/>
          <w:szCs w:val="16"/>
        </w:rPr>
        <w:t>Hoofdbedekking: conform model Leerlingenstatuut OMO, hoofdstuk III, artikel 18.</w:t>
      </w:r>
    </w:p>
  </w:footnote>
  <w:footnote w:id="18">
    <w:p w14:paraId="5CB7E897" w14:textId="77777777" w:rsidR="00326E80" w:rsidRPr="00CD32C5" w:rsidRDefault="00326E80" w:rsidP="00326E80">
      <w:pPr>
        <w:pStyle w:val="Voetnoottekst"/>
        <w:rPr>
          <w:rFonts w:ascii="Verdana" w:hAnsi="Verdana"/>
          <w:sz w:val="16"/>
          <w:szCs w:val="16"/>
        </w:rPr>
      </w:pPr>
      <w:r w:rsidRPr="00CD32C5">
        <w:rPr>
          <w:rStyle w:val="Voetnootmarkering"/>
          <w:rFonts w:ascii="Verdana" w:hAnsi="Verdana"/>
          <w:sz w:val="16"/>
          <w:szCs w:val="16"/>
        </w:rPr>
        <w:footnoteRef/>
      </w:r>
      <w:r w:rsidRPr="00CD32C5">
        <w:rPr>
          <w:rFonts w:ascii="Verdana" w:hAnsi="Verdana"/>
          <w:sz w:val="16"/>
          <w:szCs w:val="16"/>
        </w:rPr>
        <w:t xml:space="preserve"> </w:t>
      </w:r>
      <w:r w:rsidRPr="00CD32C5">
        <w:rPr>
          <w:rStyle w:val="cf01"/>
          <w:rFonts w:ascii="Verdana" w:hAnsi="Verdana"/>
          <w:sz w:val="16"/>
          <w:szCs w:val="16"/>
        </w:rPr>
        <w:t>Hoofdbedekking: conform model Leerlingenstatuut OMO, hoofdstuk III, artikel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C85" w14:textId="7F73B820" w:rsidR="00AE76E1" w:rsidRDefault="00AE76E1" w:rsidP="00AE76E1">
    <w:pPr>
      <w:pStyle w:val="Koptekst"/>
      <w:jc w:val="right"/>
    </w:pPr>
    <w:r>
      <w:rPr>
        <w:noProof/>
      </w:rPr>
      <w:drawing>
        <wp:inline distT="0" distB="0" distL="0" distR="0" wp14:anchorId="156B97D7" wp14:editId="6AABBA05">
          <wp:extent cx="2522439" cy="678239"/>
          <wp:effectExtent l="0" t="0" r="0" b="762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22439" cy="678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808" w14:textId="336B4B63" w:rsidR="00A37450" w:rsidRDefault="00A37450" w:rsidP="00A37450">
    <w:pPr>
      <w:pStyle w:val="Koptekst"/>
      <w:jc w:val="right"/>
    </w:pPr>
    <w:r>
      <w:rPr>
        <w:noProof/>
      </w:rPr>
      <w:drawing>
        <wp:inline distT="0" distB="0" distL="0" distR="0" wp14:anchorId="3637EA16" wp14:editId="6F5CDA9B">
          <wp:extent cx="2522439" cy="678239"/>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22439" cy="678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FB"/>
    <w:multiLevelType w:val="hybridMultilevel"/>
    <w:tmpl w:val="9EBADEC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FCC"/>
    <w:multiLevelType w:val="hybridMultilevel"/>
    <w:tmpl w:val="F41807F8"/>
    <w:lvl w:ilvl="0" w:tplc="DDD2687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771A0C"/>
    <w:multiLevelType w:val="hybridMultilevel"/>
    <w:tmpl w:val="47CA7EB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D473B7"/>
    <w:multiLevelType w:val="hybridMultilevel"/>
    <w:tmpl w:val="C5EEEE80"/>
    <w:lvl w:ilvl="0" w:tplc="BC5EE59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49827984">
      <w:start w:val="1"/>
      <w:numFmt w:val="decimal"/>
      <w:lvlText w:val="%5."/>
      <w:lvlJc w:val="left"/>
      <w:pPr>
        <w:ind w:left="3600" w:hanging="360"/>
      </w:pPr>
      <w:rPr>
        <w:rFonts w:ascii="Verdana" w:eastAsiaTheme="minorEastAsia" w:hAnsi="Verdana" w:cstheme="minorBidi"/>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0F424D"/>
    <w:multiLevelType w:val="hybridMultilevel"/>
    <w:tmpl w:val="ACF6F7A6"/>
    <w:lvl w:ilvl="0" w:tplc="CD9098D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925DB0"/>
    <w:multiLevelType w:val="hybridMultilevel"/>
    <w:tmpl w:val="41D052DC"/>
    <w:lvl w:ilvl="0" w:tplc="D0A84E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62D0D50"/>
    <w:multiLevelType w:val="hybridMultilevel"/>
    <w:tmpl w:val="C1BE122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85B48B2"/>
    <w:multiLevelType w:val="hybridMultilevel"/>
    <w:tmpl w:val="0270C2C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4F520C"/>
    <w:multiLevelType w:val="hybridMultilevel"/>
    <w:tmpl w:val="9EBADEC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B492FED"/>
    <w:multiLevelType w:val="hybridMultilevel"/>
    <w:tmpl w:val="442A4A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E4814A1"/>
    <w:multiLevelType w:val="hybridMultilevel"/>
    <w:tmpl w:val="5B08CF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96669B"/>
    <w:multiLevelType w:val="hybridMultilevel"/>
    <w:tmpl w:val="C1BE12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1994104"/>
    <w:multiLevelType w:val="hybridMultilevel"/>
    <w:tmpl w:val="D1C2A170"/>
    <w:lvl w:ilvl="0" w:tplc="586CADC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DAC2C810">
      <w:start w:val="1"/>
      <w:numFmt w:val="decimal"/>
      <w:lvlText w:val="%5."/>
      <w:lvlJc w:val="left"/>
      <w:pPr>
        <w:ind w:left="3600" w:hanging="360"/>
      </w:pPr>
      <w:rPr>
        <w:rFonts w:ascii="Verdana" w:eastAsiaTheme="minorEastAsia" w:hAnsi="Verdana" w:cstheme="minorBidi"/>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44B286C"/>
    <w:multiLevelType w:val="hybridMultilevel"/>
    <w:tmpl w:val="B6C8B5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4832D5"/>
    <w:multiLevelType w:val="hybridMultilevel"/>
    <w:tmpl w:val="301060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58370DD"/>
    <w:multiLevelType w:val="hybridMultilevel"/>
    <w:tmpl w:val="C1BE12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6794840"/>
    <w:multiLevelType w:val="hybridMultilevel"/>
    <w:tmpl w:val="E4BA558A"/>
    <w:lvl w:ilvl="0" w:tplc="31805C80">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7CC1810"/>
    <w:multiLevelType w:val="hybridMultilevel"/>
    <w:tmpl w:val="A3DC9B58"/>
    <w:lvl w:ilvl="0" w:tplc="428A12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A991F30"/>
    <w:multiLevelType w:val="hybridMultilevel"/>
    <w:tmpl w:val="D91A6D4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D4069F3"/>
    <w:multiLevelType w:val="hybridMultilevel"/>
    <w:tmpl w:val="144E5822"/>
    <w:lvl w:ilvl="0" w:tplc="916E8FE2">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E6B2F65"/>
    <w:multiLevelType w:val="hybridMultilevel"/>
    <w:tmpl w:val="D83AA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ECE6C67"/>
    <w:multiLevelType w:val="hybridMultilevel"/>
    <w:tmpl w:val="BD62E7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014ABA"/>
    <w:multiLevelType w:val="hybridMultilevel"/>
    <w:tmpl w:val="19B82C38"/>
    <w:lvl w:ilvl="0" w:tplc="1B32D1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3762405"/>
    <w:multiLevelType w:val="hybridMultilevel"/>
    <w:tmpl w:val="D6E246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3AA6D3B"/>
    <w:multiLevelType w:val="hybridMultilevel"/>
    <w:tmpl w:val="BD2CCF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4243349"/>
    <w:multiLevelType w:val="hybridMultilevel"/>
    <w:tmpl w:val="301060F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44C2B69"/>
    <w:multiLevelType w:val="hybridMultilevel"/>
    <w:tmpl w:val="39F4B5D0"/>
    <w:lvl w:ilvl="0" w:tplc="E67A935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51B35C6"/>
    <w:multiLevelType w:val="hybridMultilevel"/>
    <w:tmpl w:val="315E424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9F0C2B"/>
    <w:multiLevelType w:val="hybridMultilevel"/>
    <w:tmpl w:val="1F30FBD6"/>
    <w:lvl w:ilvl="0" w:tplc="D0A84E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5CA7ADB"/>
    <w:multiLevelType w:val="hybridMultilevel"/>
    <w:tmpl w:val="BD62E7E0"/>
    <w:lvl w:ilvl="0" w:tplc="916E8FE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1952B9"/>
    <w:multiLevelType w:val="hybridMultilevel"/>
    <w:tmpl w:val="0D4C69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E40F9F"/>
    <w:multiLevelType w:val="hybridMultilevel"/>
    <w:tmpl w:val="B6C8B5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7C4034"/>
    <w:multiLevelType w:val="hybridMultilevel"/>
    <w:tmpl w:val="7D4C4056"/>
    <w:lvl w:ilvl="0" w:tplc="FFFFFFFF">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C7D6A52"/>
    <w:multiLevelType w:val="hybridMultilevel"/>
    <w:tmpl w:val="301060F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C8943CD"/>
    <w:multiLevelType w:val="hybridMultilevel"/>
    <w:tmpl w:val="951CF682"/>
    <w:lvl w:ilvl="0" w:tplc="586CAD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2CCF306B"/>
    <w:multiLevelType w:val="hybridMultilevel"/>
    <w:tmpl w:val="39F4B5D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ED60D14"/>
    <w:multiLevelType w:val="hybridMultilevel"/>
    <w:tmpl w:val="01EE6F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9">
      <w:start w:val="1"/>
      <w:numFmt w:val="lowerLetter"/>
      <w:lvlText w:val="%3."/>
      <w:lvlJc w:val="left"/>
      <w:pPr>
        <w:ind w:left="2340" w:hanging="36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063772D"/>
    <w:multiLevelType w:val="hybridMultilevel"/>
    <w:tmpl w:val="301060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4781FFF"/>
    <w:multiLevelType w:val="hybridMultilevel"/>
    <w:tmpl w:val="5BFE7C44"/>
    <w:lvl w:ilvl="0" w:tplc="9350F4C4">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49441DC"/>
    <w:multiLevelType w:val="hybridMultilevel"/>
    <w:tmpl w:val="47CA7EB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4A96C1E"/>
    <w:multiLevelType w:val="hybridMultilevel"/>
    <w:tmpl w:val="52A05D7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6424B3A"/>
    <w:multiLevelType w:val="hybridMultilevel"/>
    <w:tmpl w:val="22B613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74A5609"/>
    <w:multiLevelType w:val="hybridMultilevel"/>
    <w:tmpl w:val="9EBADEC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76260ED"/>
    <w:multiLevelType w:val="hybridMultilevel"/>
    <w:tmpl w:val="22B6130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8F95AD4"/>
    <w:multiLevelType w:val="hybridMultilevel"/>
    <w:tmpl w:val="3522A08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A1571EF"/>
    <w:multiLevelType w:val="hybridMultilevel"/>
    <w:tmpl w:val="24A41D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F1137F4"/>
    <w:multiLevelType w:val="hybridMultilevel"/>
    <w:tmpl w:val="D6E246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0ED73DC"/>
    <w:multiLevelType w:val="hybridMultilevel"/>
    <w:tmpl w:val="FD3C91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0FB2BA2"/>
    <w:multiLevelType w:val="hybridMultilevel"/>
    <w:tmpl w:val="7C821C4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24D41AC"/>
    <w:multiLevelType w:val="hybridMultilevel"/>
    <w:tmpl w:val="BD2CC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27F33E8"/>
    <w:multiLevelType w:val="hybridMultilevel"/>
    <w:tmpl w:val="26F026E4"/>
    <w:lvl w:ilvl="0" w:tplc="5B926672">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5FF1451"/>
    <w:multiLevelType w:val="hybridMultilevel"/>
    <w:tmpl w:val="301060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7571C39"/>
    <w:multiLevelType w:val="hybridMultilevel"/>
    <w:tmpl w:val="ECA87284"/>
    <w:lvl w:ilvl="0" w:tplc="32403D64">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9546A4B"/>
    <w:multiLevelType w:val="hybridMultilevel"/>
    <w:tmpl w:val="EB5A5E52"/>
    <w:lvl w:ilvl="0" w:tplc="094AA62C">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9685789"/>
    <w:multiLevelType w:val="hybridMultilevel"/>
    <w:tmpl w:val="0D8882E6"/>
    <w:lvl w:ilvl="0" w:tplc="1B32D1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9DC380B"/>
    <w:multiLevelType w:val="hybridMultilevel"/>
    <w:tmpl w:val="D24670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9E33C89"/>
    <w:multiLevelType w:val="hybridMultilevel"/>
    <w:tmpl w:val="0B400850"/>
    <w:lvl w:ilvl="0" w:tplc="56045C2C">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9FF7DF0"/>
    <w:multiLevelType w:val="hybridMultilevel"/>
    <w:tmpl w:val="F5EAB5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A490C84"/>
    <w:multiLevelType w:val="hybridMultilevel"/>
    <w:tmpl w:val="D8385A1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CE53578"/>
    <w:multiLevelType w:val="hybridMultilevel"/>
    <w:tmpl w:val="F4D424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E8D370E"/>
    <w:multiLevelType w:val="hybridMultilevel"/>
    <w:tmpl w:val="19B82C3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F1C22D1"/>
    <w:multiLevelType w:val="hybridMultilevel"/>
    <w:tmpl w:val="B4441FCE"/>
    <w:lvl w:ilvl="0" w:tplc="FFFFFFFF">
      <w:start w:val="1"/>
      <w:numFmt w:val="decimal"/>
      <w:lvlText w:val="%1."/>
      <w:lvlJc w:val="left"/>
      <w:pPr>
        <w:ind w:left="720" w:hanging="360"/>
      </w:pPr>
      <w:rPr>
        <w:rFonts w:hint="default"/>
      </w:rPr>
    </w:lvl>
    <w:lvl w:ilvl="1" w:tplc="9F24BF0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7E51BD"/>
    <w:multiLevelType w:val="hybridMultilevel"/>
    <w:tmpl w:val="16EC9FE8"/>
    <w:lvl w:ilvl="0" w:tplc="50F41D9A">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01A3285"/>
    <w:multiLevelType w:val="hybridMultilevel"/>
    <w:tmpl w:val="0E96CD04"/>
    <w:lvl w:ilvl="0" w:tplc="9E72093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510874C2"/>
    <w:multiLevelType w:val="hybridMultilevel"/>
    <w:tmpl w:val="D246707C"/>
    <w:lvl w:ilvl="0" w:tplc="21F40A32">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2C506D2"/>
    <w:multiLevelType w:val="hybridMultilevel"/>
    <w:tmpl w:val="301060F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37B51C3"/>
    <w:multiLevelType w:val="hybridMultilevel"/>
    <w:tmpl w:val="301060F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6320F28"/>
    <w:multiLevelType w:val="hybridMultilevel"/>
    <w:tmpl w:val="D2DE04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6BC435E"/>
    <w:multiLevelType w:val="hybridMultilevel"/>
    <w:tmpl w:val="373688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578E3ABC"/>
    <w:multiLevelType w:val="hybridMultilevel"/>
    <w:tmpl w:val="15304DE0"/>
    <w:lvl w:ilvl="0" w:tplc="CF06A4E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DE26E00"/>
    <w:multiLevelType w:val="hybridMultilevel"/>
    <w:tmpl w:val="24CAB7DE"/>
    <w:lvl w:ilvl="0" w:tplc="916E8FE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0FB4C2E"/>
    <w:multiLevelType w:val="hybridMultilevel"/>
    <w:tmpl w:val="919E04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DD2A61"/>
    <w:multiLevelType w:val="hybridMultilevel"/>
    <w:tmpl w:val="442A4A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5E13331"/>
    <w:multiLevelType w:val="hybridMultilevel"/>
    <w:tmpl w:val="FCC4A2E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78E01FD"/>
    <w:multiLevelType w:val="hybridMultilevel"/>
    <w:tmpl w:val="FCC4A2E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7C9537E"/>
    <w:multiLevelType w:val="hybridMultilevel"/>
    <w:tmpl w:val="301060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6" w15:restartNumberingAfterBreak="0">
    <w:nsid w:val="69664A2F"/>
    <w:multiLevelType w:val="hybridMultilevel"/>
    <w:tmpl w:val="6F0C8AE6"/>
    <w:lvl w:ilvl="0" w:tplc="2D06BEA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A4C250C"/>
    <w:multiLevelType w:val="hybridMultilevel"/>
    <w:tmpl w:val="0270C2C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8" w15:restartNumberingAfterBreak="0">
    <w:nsid w:val="6C454FBB"/>
    <w:multiLevelType w:val="hybridMultilevel"/>
    <w:tmpl w:val="8452E4A0"/>
    <w:lvl w:ilvl="0" w:tplc="30D278F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24C1D2D"/>
    <w:multiLevelType w:val="hybridMultilevel"/>
    <w:tmpl w:val="CF660E8C"/>
    <w:lvl w:ilvl="0" w:tplc="D0A84EF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28F2853"/>
    <w:multiLevelType w:val="hybridMultilevel"/>
    <w:tmpl w:val="6994D64C"/>
    <w:lvl w:ilvl="0" w:tplc="D0A84E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37072EA"/>
    <w:multiLevelType w:val="hybridMultilevel"/>
    <w:tmpl w:val="919E04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39900D8"/>
    <w:multiLevelType w:val="hybridMultilevel"/>
    <w:tmpl w:val="13F4F4E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6D2293B"/>
    <w:multiLevelType w:val="hybridMultilevel"/>
    <w:tmpl w:val="FCC4A2E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7A1404B"/>
    <w:multiLevelType w:val="hybridMultilevel"/>
    <w:tmpl w:val="8BF80C4C"/>
    <w:lvl w:ilvl="0" w:tplc="EF983ED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77EA2CAA"/>
    <w:multiLevelType w:val="hybridMultilevel"/>
    <w:tmpl w:val="50CAD05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7838592B"/>
    <w:multiLevelType w:val="hybridMultilevel"/>
    <w:tmpl w:val="301060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8577773"/>
    <w:multiLevelType w:val="multilevel"/>
    <w:tmpl w:val="5636F06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CD26750"/>
    <w:multiLevelType w:val="hybridMultilevel"/>
    <w:tmpl w:val="301060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DFE4278"/>
    <w:multiLevelType w:val="hybridMultilevel"/>
    <w:tmpl w:val="F81CD966"/>
    <w:lvl w:ilvl="0" w:tplc="D876CA54">
      <w:start w:val="1"/>
      <w:numFmt w:val="lowerLetter"/>
      <w:lvlText w:val="%1."/>
      <w:lvlJc w:val="left"/>
      <w:pPr>
        <w:ind w:left="108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0" w15:restartNumberingAfterBreak="0">
    <w:nsid w:val="7E2D5DB0"/>
    <w:multiLevelType w:val="hybridMultilevel"/>
    <w:tmpl w:val="81981390"/>
    <w:lvl w:ilvl="0" w:tplc="7032B11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E415B14"/>
    <w:multiLevelType w:val="hybridMultilevel"/>
    <w:tmpl w:val="99085660"/>
    <w:lvl w:ilvl="0" w:tplc="B442B7A8">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7F3A26F7"/>
    <w:multiLevelType w:val="hybridMultilevel"/>
    <w:tmpl w:val="FD2879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F78703C"/>
    <w:multiLevelType w:val="hybridMultilevel"/>
    <w:tmpl w:val="301060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7F9413D9"/>
    <w:multiLevelType w:val="hybridMultilevel"/>
    <w:tmpl w:val="47CA7EB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47551910">
    <w:abstractNumId w:val="10"/>
  </w:num>
  <w:num w:numId="2" w16cid:durableId="535237989">
    <w:abstractNumId w:val="47"/>
  </w:num>
  <w:num w:numId="3" w16cid:durableId="440758020">
    <w:abstractNumId w:val="73"/>
  </w:num>
  <w:num w:numId="4" w16cid:durableId="1581870524">
    <w:abstractNumId w:val="89"/>
  </w:num>
  <w:num w:numId="5" w16cid:durableId="1172376273">
    <w:abstractNumId w:val="90"/>
  </w:num>
  <w:num w:numId="6" w16cid:durableId="643588733">
    <w:abstractNumId w:val="16"/>
  </w:num>
  <w:num w:numId="7" w16cid:durableId="341206151">
    <w:abstractNumId w:val="52"/>
  </w:num>
  <w:num w:numId="8" w16cid:durableId="692340277">
    <w:abstractNumId w:val="78"/>
  </w:num>
  <w:num w:numId="9" w16cid:durableId="1446997510">
    <w:abstractNumId w:val="63"/>
  </w:num>
  <w:num w:numId="10" w16cid:durableId="543980815">
    <w:abstractNumId w:val="57"/>
  </w:num>
  <w:num w:numId="11" w16cid:durableId="292710326">
    <w:abstractNumId w:val="50"/>
  </w:num>
  <w:num w:numId="12" w16cid:durableId="854466230">
    <w:abstractNumId w:val="38"/>
  </w:num>
  <w:num w:numId="13" w16cid:durableId="1701979234">
    <w:abstractNumId w:val="61"/>
  </w:num>
  <w:num w:numId="14" w16cid:durableId="665740753">
    <w:abstractNumId w:val="12"/>
  </w:num>
  <w:num w:numId="15" w16cid:durableId="1171410226">
    <w:abstractNumId w:val="3"/>
  </w:num>
  <w:num w:numId="16" w16cid:durableId="1702198964">
    <w:abstractNumId w:val="54"/>
  </w:num>
  <w:num w:numId="17" w16cid:durableId="2137141185">
    <w:abstractNumId w:val="84"/>
  </w:num>
  <w:num w:numId="18" w16cid:durableId="775713813">
    <w:abstractNumId w:val="69"/>
  </w:num>
  <w:num w:numId="19" w16cid:durableId="1349796671">
    <w:abstractNumId w:val="22"/>
  </w:num>
  <w:num w:numId="20" w16cid:durableId="268389815">
    <w:abstractNumId w:val="26"/>
  </w:num>
  <w:num w:numId="21" w16cid:durableId="126170384">
    <w:abstractNumId w:val="91"/>
  </w:num>
  <w:num w:numId="22" w16cid:durableId="57628186">
    <w:abstractNumId w:val="66"/>
  </w:num>
  <w:num w:numId="23" w16cid:durableId="597762888">
    <w:abstractNumId w:val="23"/>
  </w:num>
  <w:num w:numId="24" w16cid:durableId="1891263165">
    <w:abstractNumId w:val="68"/>
  </w:num>
  <w:num w:numId="25" w16cid:durableId="704521090">
    <w:abstractNumId w:val="65"/>
  </w:num>
  <w:num w:numId="26" w16cid:durableId="1040744244">
    <w:abstractNumId w:val="75"/>
  </w:num>
  <w:num w:numId="27" w16cid:durableId="208803888">
    <w:abstractNumId w:val="25"/>
  </w:num>
  <w:num w:numId="28" w16cid:durableId="259222736">
    <w:abstractNumId w:val="42"/>
  </w:num>
  <w:num w:numId="29" w16cid:durableId="561722014">
    <w:abstractNumId w:val="13"/>
  </w:num>
  <w:num w:numId="30" w16cid:durableId="885600457">
    <w:abstractNumId w:val="43"/>
  </w:num>
  <w:num w:numId="31" w16cid:durableId="2095198400">
    <w:abstractNumId w:val="6"/>
  </w:num>
  <w:num w:numId="32" w16cid:durableId="217205636">
    <w:abstractNumId w:val="39"/>
  </w:num>
  <w:num w:numId="33" w16cid:durableId="1101101361">
    <w:abstractNumId w:val="36"/>
  </w:num>
  <w:num w:numId="34" w16cid:durableId="25109630">
    <w:abstractNumId w:val="62"/>
  </w:num>
  <w:num w:numId="35" w16cid:durableId="1577589128">
    <w:abstractNumId w:val="18"/>
  </w:num>
  <w:num w:numId="36" w16cid:durableId="1069885030">
    <w:abstractNumId w:val="87"/>
  </w:num>
  <w:num w:numId="37" w16cid:durableId="877932212">
    <w:abstractNumId w:val="85"/>
  </w:num>
  <w:num w:numId="38" w16cid:durableId="216937554">
    <w:abstractNumId w:val="44"/>
  </w:num>
  <w:num w:numId="39" w16cid:durableId="1978757358">
    <w:abstractNumId w:val="76"/>
  </w:num>
  <w:num w:numId="40" w16cid:durableId="2116556053">
    <w:abstractNumId w:val="79"/>
  </w:num>
  <w:num w:numId="41" w16cid:durableId="618605638">
    <w:abstractNumId w:val="29"/>
  </w:num>
  <w:num w:numId="42" w16cid:durableId="984049398">
    <w:abstractNumId w:val="4"/>
  </w:num>
  <w:num w:numId="43" w16cid:durableId="1742752304">
    <w:abstractNumId w:val="53"/>
  </w:num>
  <w:num w:numId="44" w16cid:durableId="530074147">
    <w:abstractNumId w:val="1"/>
  </w:num>
  <w:num w:numId="45" w16cid:durableId="138035223">
    <w:abstractNumId w:val="64"/>
  </w:num>
  <w:num w:numId="46" w16cid:durableId="2042313804">
    <w:abstractNumId w:val="80"/>
  </w:num>
  <w:num w:numId="47" w16cid:durableId="2024897175">
    <w:abstractNumId w:val="28"/>
  </w:num>
  <w:num w:numId="48" w16cid:durableId="1162693876">
    <w:abstractNumId w:val="5"/>
  </w:num>
  <w:num w:numId="49" w16cid:durableId="1313218288">
    <w:abstractNumId w:val="17"/>
  </w:num>
  <w:num w:numId="50" w16cid:durableId="1697806961">
    <w:abstractNumId w:val="19"/>
  </w:num>
  <w:num w:numId="51" w16cid:durableId="636835320">
    <w:abstractNumId w:val="70"/>
  </w:num>
  <w:num w:numId="52" w16cid:durableId="326369611">
    <w:abstractNumId w:val="40"/>
  </w:num>
  <w:num w:numId="53" w16cid:durableId="840703376">
    <w:abstractNumId w:val="58"/>
  </w:num>
  <w:num w:numId="54" w16cid:durableId="777022716">
    <w:abstractNumId w:val="49"/>
  </w:num>
  <w:num w:numId="55" w16cid:durableId="1231846951">
    <w:abstractNumId w:val="46"/>
  </w:num>
  <w:num w:numId="56" w16cid:durableId="376903409">
    <w:abstractNumId w:val="24"/>
  </w:num>
  <w:num w:numId="57" w16cid:durableId="325323283">
    <w:abstractNumId w:val="20"/>
  </w:num>
  <w:num w:numId="58" w16cid:durableId="75983450">
    <w:abstractNumId w:val="92"/>
  </w:num>
  <w:num w:numId="59" w16cid:durableId="921990072">
    <w:abstractNumId w:val="55"/>
  </w:num>
  <w:num w:numId="60" w16cid:durableId="61295797">
    <w:abstractNumId w:val="21"/>
  </w:num>
  <w:num w:numId="61" w16cid:durableId="241909883">
    <w:abstractNumId w:val="56"/>
  </w:num>
  <w:num w:numId="62" w16cid:durableId="1457914483">
    <w:abstractNumId w:val="37"/>
  </w:num>
  <w:num w:numId="63" w16cid:durableId="778644712">
    <w:abstractNumId w:val="88"/>
  </w:num>
  <w:num w:numId="64" w16cid:durableId="1525247875">
    <w:abstractNumId w:val="8"/>
  </w:num>
  <w:num w:numId="65" w16cid:durableId="1142582314">
    <w:abstractNumId w:val="81"/>
  </w:num>
  <w:num w:numId="66" w16cid:durableId="889879639">
    <w:abstractNumId w:val="77"/>
  </w:num>
  <w:num w:numId="67" w16cid:durableId="355426952">
    <w:abstractNumId w:val="7"/>
  </w:num>
  <w:num w:numId="68" w16cid:durableId="735709485">
    <w:abstractNumId w:val="32"/>
  </w:num>
  <w:num w:numId="69" w16cid:durableId="820736667">
    <w:abstractNumId w:val="0"/>
  </w:num>
  <w:num w:numId="70" w16cid:durableId="1950775184">
    <w:abstractNumId w:val="72"/>
  </w:num>
  <w:num w:numId="71" w16cid:durableId="777912559">
    <w:abstractNumId w:val="48"/>
  </w:num>
  <w:num w:numId="72" w16cid:durableId="135493757">
    <w:abstractNumId w:val="82"/>
  </w:num>
  <w:num w:numId="73" w16cid:durableId="1936397003">
    <w:abstractNumId w:val="59"/>
  </w:num>
  <w:num w:numId="74" w16cid:durableId="1322125938">
    <w:abstractNumId w:val="30"/>
  </w:num>
  <w:num w:numId="75" w16cid:durableId="605163480">
    <w:abstractNumId w:val="51"/>
  </w:num>
  <w:num w:numId="76" w16cid:durableId="568734217">
    <w:abstractNumId w:val="94"/>
  </w:num>
  <w:num w:numId="77" w16cid:durableId="1521434379">
    <w:abstractNumId w:val="9"/>
  </w:num>
  <w:num w:numId="78" w16cid:durableId="59132820">
    <w:abstractNumId w:val="2"/>
  </w:num>
  <w:num w:numId="79" w16cid:durableId="1170410860">
    <w:abstractNumId w:val="35"/>
  </w:num>
  <w:num w:numId="80" w16cid:durableId="499344880">
    <w:abstractNumId w:val="67"/>
  </w:num>
  <w:num w:numId="81" w16cid:durableId="463039895">
    <w:abstractNumId w:val="86"/>
  </w:num>
  <w:num w:numId="82" w16cid:durableId="1904488276">
    <w:abstractNumId w:val="83"/>
  </w:num>
  <w:num w:numId="83" w16cid:durableId="825239674">
    <w:abstractNumId w:val="45"/>
  </w:num>
  <w:num w:numId="84" w16cid:durableId="784352433">
    <w:abstractNumId w:val="27"/>
  </w:num>
  <w:num w:numId="85" w16cid:durableId="76369333">
    <w:abstractNumId w:val="74"/>
  </w:num>
  <w:num w:numId="86" w16cid:durableId="813790348">
    <w:abstractNumId w:val="15"/>
  </w:num>
  <w:num w:numId="87" w16cid:durableId="675229874">
    <w:abstractNumId w:val="11"/>
  </w:num>
  <w:num w:numId="88" w16cid:durableId="735398900">
    <w:abstractNumId w:val="33"/>
  </w:num>
  <w:num w:numId="89" w16cid:durableId="1093280548">
    <w:abstractNumId w:val="60"/>
  </w:num>
  <w:num w:numId="90" w16cid:durableId="1387803477">
    <w:abstractNumId w:val="14"/>
  </w:num>
  <w:num w:numId="91" w16cid:durableId="277838256">
    <w:abstractNumId w:val="93"/>
  </w:num>
  <w:num w:numId="92" w16cid:durableId="1322731273">
    <w:abstractNumId w:val="71"/>
  </w:num>
  <w:num w:numId="93" w16cid:durableId="1104768742">
    <w:abstractNumId w:val="41"/>
  </w:num>
  <w:num w:numId="94" w16cid:durableId="1901860381">
    <w:abstractNumId w:val="31"/>
  </w:num>
  <w:num w:numId="95" w16cid:durableId="1386761678">
    <w:abstractNumId w:val="3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87"/>
    <w:rsid w:val="00001E8F"/>
    <w:rsid w:val="000028EF"/>
    <w:rsid w:val="00003209"/>
    <w:rsid w:val="00003BF7"/>
    <w:rsid w:val="00004435"/>
    <w:rsid w:val="00004B39"/>
    <w:rsid w:val="00004CC6"/>
    <w:rsid w:val="00005564"/>
    <w:rsid w:val="0000560F"/>
    <w:rsid w:val="000074BB"/>
    <w:rsid w:val="000101CF"/>
    <w:rsid w:val="00012924"/>
    <w:rsid w:val="00012DE8"/>
    <w:rsid w:val="00014281"/>
    <w:rsid w:val="0001429E"/>
    <w:rsid w:val="00015DDF"/>
    <w:rsid w:val="00016047"/>
    <w:rsid w:val="0001782E"/>
    <w:rsid w:val="00017E17"/>
    <w:rsid w:val="00020CCC"/>
    <w:rsid w:val="00021195"/>
    <w:rsid w:val="00022466"/>
    <w:rsid w:val="00023BC1"/>
    <w:rsid w:val="00023F61"/>
    <w:rsid w:val="00025B20"/>
    <w:rsid w:val="00025BE4"/>
    <w:rsid w:val="000262C2"/>
    <w:rsid w:val="0003043C"/>
    <w:rsid w:val="0003087C"/>
    <w:rsid w:val="00031190"/>
    <w:rsid w:val="00033AF2"/>
    <w:rsid w:val="0003419C"/>
    <w:rsid w:val="000359EB"/>
    <w:rsid w:val="000370B5"/>
    <w:rsid w:val="000416FD"/>
    <w:rsid w:val="00042069"/>
    <w:rsid w:val="00043BA9"/>
    <w:rsid w:val="00044512"/>
    <w:rsid w:val="00044A75"/>
    <w:rsid w:val="00044D37"/>
    <w:rsid w:val="00045EDA"/>
    <w:rsid w:val="00046C17"/>
    <w:rsid w:val="0005175F"/>
    <w:rsid w:val="00052B85"/>
    <w:rsid w:val="00055561"/>
    <w:rsid w:val="000566C8"/>
    <w:rsid w:val="00056D7A"/>
    <w:rsid w:val="00062818"/>
    <w:rsid w:val="00063139"/>
    <w:rsid w:val="00070209"/>
    <w:rsid w:val="00071211"/>
    <w:rsid w:val="00071730"/>
    <w:rsid w:val="00071F04"/>
    <w:rsid w:val="0007790A"/>
    <w:rsid w:val="00080150"/>
    <w:rsid w:val="00080675"/>
    <w:rsid w:val="000806F2"/>
    <w:rsid w:val="00080A8B"/>
    <w:rsid w:val="00081AD1"/>
    <w:rsid w:val="00082130"/>
    <w:rsid w:val="000835C3"/>
    <w:rsid w:val="00083C57"/>
    <w:rsid w:val="000841BE"/>
    <w:rsid w:val="00086044"/>
    <w:rsid w:val="00092BE3"/>
    <w:rsid w:val="00093555"/>
    <w:rsid w:val="00093BDC"/>
    <w:rsid w:val="000957BC"/>
    <w:rsid w:val="00095D90"/>
    <w:rsid w:val="00096F3E"/>
    <w:rsid w:val="000A07DB"/>
    <w:rsid w:val="000A09C9"/>
    <w:rsid w:val="000A0C78"/>
    <w:rsid w:val="000A1064"/>
    <w:rsid w:val="000A38A4"/>
    <w:rsid w:val="000A51B9"/>
    <w:rsid w:val="000A6B9E"/>
    <w:rsid w:val="000A71E8"/>
    <w:rsid w:val="000A7A93"/>
    <w:rsid w:val="000B0B2A"/>
    <w:rsid w:val="000B36DD"/>
    <w:rsid w:val="000B4DA0"/>
    <w:rsid w:val="000B7A57"/>
    <w:rsid w:val="000B7D7A"/>
    <w:rsid w:val="000B7F80"/>
    <w:rsid w:val="000C031C"/>
    <w:rsid w:val="000C19D7"/>
    <w:rsid w:val="000C249A"/>
    <w:rsid w:val="000C2D0F"/>
    <w:rsid w:val="000C33AB"/>
    <w:rsid w:val="000C4AAA"/>
    <w:rsid w:val="000C576B"/>
    <w:rsid w:val="000C6766"/>
    <w:rsid w:val="000C7DF3"/>
    <w:rsid w:val="000D059B"/>
    <w:rsid w:val="000D1F64"/>
    <w:rsid w:val="000D24C6"/>
    <w:rsid w:val="000D2E9A"/>
    <w:rsid w:val="000D355F"/>
    <w:rsid w:val="000D60B2"/>
    <w:rsid w:val="000D70A9"/>
    <w:rsid w:val="000E15F5"/>
    <w:rsid w:val="000E2D94"/>
    <w:rsid w:val="000E4E6B"/>
    <w:rsid w:val="000E5253"/>
    <w:rsid w:val="000E525C"/>
    <w:rsid w:val="000E6399"/>
    <w:rsid w:val="000E7C25"/>
    <w:rsid w:val="000F035D"/>
    <w:rsid w:val="000F1B66"/>
    <w:rsid w:val="000F2306"/>
    <w:rsid w:val="000F2BBF"/>
    <w:rsid w:val="000F7A64"/>
    <w:rsid w:val="00100190"/>
    <w:rsid w:val="00101A5E"/>
    <w:rsid w:val="00101C4D"/>
    <w:rsid w:val="00103A6A"/>
    <w:rsid w:val="00103E63"/>
    <w:rsid w:val="00103EEF"/>
    <w:rsid w:val="00105153"/>
    <w:rsid w:val="001063BB"/>
    <w:rsid w:val="001067DC"/>
    <w:rsid w:val="00106F05"/>
    <w:rsid w:val="00107560"/>
    <w:rsid w:val="0010770A"/>
    <w:rsid w:val="0010786D"/>
    <w:rsid w:val="00110618"/>
    <w:rsid w:val="00110791"/>
    <w:rsid w:val="001108E3"/>
    <w:rsid w:val="00112F75"/>
    <w:rsid w:val="00113C74"/>
    <w:rsid w:val="00113CF4"/>
    <w:rsid w:val="0011466D"/>
    <w:rsid w:val="00115A1F"/>
    <w:rsid w:val="00120495"/>
    <w:rsid w:val="0012284E"/>
    <w:rsid w:val="001239E6"/>
    <w:rsid w:val="001242F3"/>
    <w:rsid w:val="00124A97"/>
    <w:rsid w:val="00126646"/>
    <w:rsid w:val="00126CE4"/>
    <w:rsid w:val="001273EA"/>
    <w:rsid w:val="00127F66"/>
    <w:rsid w:val="00131A0B"/>
    <w:rsid w:val="001336F7"/>
    <w:rsid w:val="00134E42"/>
    <w:rsid w:val="0013655B"/>
    <w:rsid w:val="001373E3"/>
    <w:rsid w:val="00141CA1"/>
    <w:rsid w:val="0014265C"/>
    <w:rsid w:val="00142FB9"/>
    <w:rsid w:val="001433B9"/>
    <w:rsid w:val="001436C3"/>
    <w:rsid w:val="001440E9"/>
    <w:rsid w:val="001445AA"/>
    <w:rsid w:val="0014528F"/>
    <w:rsid w:val="00153259"/>
    <w:rsid w:val="00153905"/>
    <w:rsid w:val="00153ACB"/>
    <w:rsid w:val="00154C82"/>
    <w:rsid w:val="001555FA"/>
    <w:rsid w:val="0016238F"/>
    <w:rsid w:val="0016253A"/>
    <w:rsid w:val="00163822"/>
    <w:rsid w:val="001654D0"/>
    <w:rsid w:val="00165B41"/>
    <w:rsid w:val="00166571"/>
    <w:rsid w:val="00166D4F"/>
    <w:rsid w:val="00170DD0"/>
    <w:rsid w:val="00173057"/>
    <w:rsid w:val="00173CBE"/>
    <w:rsid w:val="00174267"/>
    <w:rsid w:val="001760E6"/>
    <w:rsid w:val="00176136"/>
    <w:rsid w:val="00176EF0"/>
    <w:rsid w:val="0017745B"/>
    <w:rsid w:val="00177F06"/>
    <w:rsid w:val="00182176"/>
    <w:rsid w:val="00182F2C"/>
    <w:rsid w:val="001835E0"/>
    <w:rsid w:val="0018462A"/>
    <w:rsid w:val="0018642B"/>
    <w:rsid w:val="001866AE"/>
    <w:rsid w:val="001903ED"/>
    <w:rsid w:val="0019133D"/>
    <w:rsid w:val="00193362"/>
    <w:rsid w:val="001937FC"/>
    <w:rsid w:val="001971B6"/>
    <w:rsid w:val="001A0882"/>
    <w:rsid w:val="001A14D5"/>
    <w:rsid w:val="001A1A50"/>
    <w:rsid w:val="001A2AF9"/>
    <w:rsid w:val="001A3B69"/>
    <w:rsid w:val="001A7371"/>
    <w:rsid w:val="001A7476"/>
    <w:rsid w:val="001B22B5"/>
    <w:rsid w:val="001B2781"/>
    <w:rsid w:val="001B6701"/>
    <w:rsid w:val="001B6723"/>
    <w:rsid w:val="001B7EDF"/>
    <w:rsid w:val="001C2367"/>
    <w:rsid w:val="001C2656"/>
    <w:rsid w:val="001C461F"/>
    <w:rsid w:val="001C5B71"/>
    <w:rsid w:val="001C642F"/>
    <w:rsid w:val="001C6499"/>
    <w:rsid w:val="001C6ABE"/>
    <w:rsid w:val="001C718F"/>
    <w:rsid w:val="001C7685"/>
    <w:rsid w:val="001C7FB4"/>
    <w:rsid w:val="001D2787"/>
    <w:rsid w:val="001D306C"/>
    <w:rsid w:val="001D3D7A"/>
    <w:rsid w:val="001D422A"/>
    <w:rsid w:val="001D5143"/>
    <w:rsid w:val="001E0AFA"/>
    <w:rsid w:val="001E11BD"/>
    <w:rsid w:val="001E1C81"/>
    <w:rsid w:val="001E4608"/>
    <w:rsid w:val="001E503F"/>
    <w:rsid w:val="001E5E89"/>
    <w:rsid w:val="001E6441"/>
    <w:rsid w:val="001E6E13"/>
    <w:rsid w:val="001E704F"/>
    <w:rsid w:val="001F0532"/>
    <w:rsid w:val="001F28F1"/>
    <w:rsid w:val="001F2932"/>
    <w:rsid w:val="001F2DC7"/>
    <w:rsid w:val="001F3C1A"/>
    <w:rsid w:val="001F4941"/>
    <w:rsid w:val="001F4E10"/>
    <w:rsid w:val="001F5092"/>
    <w:rsid w:val="001F685A"/>
    <w:rsid w:val="00200972"/>
    <w:rsid w:val="00204465"/>
    <w:rsid w:val="002050CE"/>
    <w:rsid w:val="00205E08"/>
    <w:rsid w:val="00207BED"/>
    <w:rsid w:val="00210432"/>
    <w:rsid w:val="00210A9C"/>
    <w:rsid w:val="002128BD"/>
    <w:rsid w:val="002133F0"/>
    <w:rsid w:val="00215633"/>
    <w:rsid w:val="002159FE"/>
    <w:rsid w:val="002162AB"/>
    <w:rsid w:val="0021786D"/>
    <w:rsid w:val="002178C2"/>
    <w:rsid w:val="00220259"/>
    <w:rsid w:val="00220397"/>
    <w:rsid w:val="002207A6"/>
    <w:rsid w:val="00220C4C"/>
    <w:rsid w:val="002224F0"/>
    <w:rsid w:val="002253DF"/>
    <w:rsid w:val="002257CA"/>
    <w:rsid w:val="00225964"/>
    <w:rsid w:val="00225BA4"/>
    <w:rsid w:val="00225C10"/>
    <w:rsid w:val="00226060"/>
    <w:rsid w:val="00226170"/>
    <w:rsid w:val="002278BE"/>
    <w:rsid w:val="00230C54"/>
    <w:rsid w:val="00230EDB"/>
    <w:rsid w:val="00233314"/>
    <w:rsid w:val="00233577"/>
    <w:rsid w:val="0023371D"/>
    <w:rsid w:val="00233937"/>
    <w:rsid w:val="00234AE8"/>
    <w:rsid w:val="0023670C"/>
    <w:rsid w:val="0023722F"/>
    <w:rsid w:val="002372CD"/>
    <w:rsid w:val="0023790C"/>
    <w:rsid w:val="0023798C"/>
    <w:rsid w:val="00237D87"/>
    <w:rsid w:val="00237F3C"/>
    <w:rsid w:val="00240AAC"/>
    <w:rsid w:val="002453B9"/>
    <w:rsid w:val="0024540A"/>
    <w:rsid w:val="00250677"/>
    <w:rsid w:val="00251488"/>
    <w:rsid w:val="002515B8"/>
    <w:rsid w:val="00252140"/>
    <w:rsid w:val="002526D6"/>
    <w:rsid w:val="00253633"/>
    <w:rsid w:val="0025542A"/>
    <w:rsid w:val="00260A42"/>
    <w:rsid w:val="00261B1E"/>
    <w:rsid w:val="00261C30"/>
    <w:rsid w:val="002641A6"/>
    <w:rsid w:val="002650C4"/>
    <w:rsid w:val="00267B9B"/>
    <w:rsid w:val="002704F2"/>
    <w:rsid w:val="002717DB"/>
    <w:rsid w:val="00275D15"/>
    <w:rsid w:val="0027607A"/>
    <w:rsid w:val="00277898"/>
    <w:rsid w:val="00277CD9"/>
    <w:rsid w:val="00281E98"/>
    <w:rsid w:val="002831CD"/>
    <w:rsid w:val="00285152"/>
    <w:rsid w:val="002856B1"/>
    <w:rsid w:val="0028677C"/>
    <w:rsid w:val="00286B1A"/>
    <w:rsid w:val="002871F3"/>
    <w:rsid w:val="0028728C"/>
    <w:rsid w:val="00290277"/>
    <w:rsid w:val="002903C0"/>
    <w:rsid w:val="00292854"/>
    <w:rsid w:val="002929B4"/>
    <w:rsid w:val="00293CDE"/>
    <w:rsid w:val="00296F8F"/>
    <w:rsid w:val="002A36F6"/>
    <w:rsid w:val="002A4DC7"/>
    <w:rsid w:val="002A5279"/>
    <w:rsid w:val="002A68A6"/>
    <w:rsid w:val="002B00E7"/>
    <w:rsid w:val="002B00FC"/>
    <w:rsid w:val="002B03A3"/>
    <w:rsid w:val="002B14D9"/>
    <w:rsid w:val="002B4553"/>
    <w:rsid w:val="002B77EB"/>
    <w:rsid w:val="002B7CDE"/>
    <w:rsid w:val="002C08F7"/>
    <w:rsid w:val="002C0D5D"/>
    <w:rsid w:val="002C395B"/>
    <w:rsid w:val="002C45EB"/>
    <w:rsid w:val="002C4F8F"/>
    <w:rsid w:val="002C5FF1"/>
    <w:rsid w:val="002C6254"/>
    <w:rsid w:val="002C6950"/>
    <w:rsid w:val="002D07ED"/>
    <w:rsid w:val="002D3DCF"/>
    <w:rsid w:val="002D515B"/>
    <w:rsid w:val="002D533C"/>
    <w:rsid w:val="002D640C"/>
    <w:rsid w:val="002E1EDD"/>
    <w:rsid w:val="002E2E5A"/>
    <w:rsid w:val="002E3934"/>
    <w:rsid w:val="002E4FD8"/>
    <w:rsid w:val="002E5FEF"/>
    <w:rsid w:val="002E6048"/>
    <w:rsid w:val="002E6842"/>
    <w:rsid w:val="002E6DCD"/>
    <w:rsid w:val="002E7877"/>
    <w:rsid w:val="002F0DA4"/>
    <w:rsid w:val="002F3CDA"/>
    <w:rsid w:val="002F4330"/>
    <w:rsid w:val="002F5884"/>
    <w:rsid w:val="002F7471"/>
    <w:rsid w:val="00300CD8"/>
    <w:rsid w:val="00301CF1"/>
    <w:rsid w:val="0030226C"/>
    <w:rsid w:val="00302EB0"/>
    <w:rsid w:val="003045A1"/>
    <w:rsid w:val="00305C4B"/>
    <w:rsid w:val="0031075C"/>
    <w:rsid w:val="0031091F"/>
    <w:rsid w:val="00311470"/>
    <w:rsid w:val="0031216F"/>
    <w:rsid w:val="00314AC9"/>
    <w:rsid w:val="00314E02"/>
    <w:rsid w:val="003167BB"/>
    <w:rsid w:val="00317819"/>
    <w:rsid w:val="003255BA"/>
    <w:rsid w:val="00325803"/>
    <w:rsid w:val="00325851"/>
    <w:rsid w:val="00325FC4"/>
    <w:rsid w:val="003269FD"/>
    <w:rsid w:val="00326E80"/>
    <w:rsid w:val="00330402"/>
    <w:rsid w:val="00330AF5"/>
    <w:rsid w:val="00330B42"/>
    <w:rsid w:val="00332A74"/>
    <w:rsid w:val="003338B9"/>
    <w:rsid w:val="00334C65"/>
    <w:rsid w:val="003354CF"/>
    <w:rsid w:val="00335D92"/>
    <w:rsid w:val="00335DC6"/>
    <w:rsid w:val="00337975"/>
    <w:rsid w:val="00340B79"/>
    <w:rsid w:val="00340DA8"/>
    <w:rsid w:val="00342A9F"/>
    <w:rsid w:val="0034376C"/>
    <w:rsid w:val="00345C05"/>
    <w:rsid w:val="0035093B"/>
    <w:rsid w:val="00350C07"/>
    <w:rsid w:val="0035121B"/>
    <w:rsid w:val="00352B81"/>
    <w:rsid w:val="00355C85"/>
    <w:rsid w:val="00355D9A"/>
    <w:rsid w:val="00356427"/>
    <w:rsid w:val="0035662A"/>
    <w:rsid w:val="00356D4C"/>
    <w:rsid w:val="00360B9A"/>
    <w:rsid w:val="0036172A"/>
    <w:rsid w:val="00364AA4"/>
    <w:rsid w:val="00365140"/>
    <w:rsid w:val="00365249"/>
    <w:rsid w:val="00365E7C"/>
    <w:rsid w:val="0036773E"/>
    <w:rsid w:val="00370592"/>
    <w:rsid w:val="00370FC4"/>
    <w:rsid w:val="00371900"/>
    <w:rsid w:val="00371924"/>
    <w:rsid w:val="00371C3A"/>
    <w:rsid w:val="00374292"/>
    <w:rsid w:val="00374754"/>
    <w:rsid w:val="00375338"/>
    <w:rsid w:val="00375EC2"/>
    <w:rsid w:val="00375F84"/>
    <w:rsid w:val="00375FB8"/>
    <w:rsid w:val="00377287"/>
    <w:rsid w:val="003808E6"/>
    <w:rsid w:val="00382D3C"/>
    <w:rsid w:val="00383411"/>
    <w:rsid w:val="00386773"/>
    <w:rsid w:val="00390AF2"/>
    <w:rsid w:val="00392051"/>
    <w:rsid w:val="00394BE7"/>
    <w:rsid w:val="003A08DE"/>
    <w:rsid w:val="003A2324"/>
    <w:rsid w:val="003A3330"/>
    <w:rsid w:val="003A47EE"/>
    <w:rsid w:val="003A524B"/>
    <w:rsid w:val="003A6031"/>
    <w:rsid w:val="003A7B28"/>
    <w:rsid w:val="003A7D91"/>
    <w:rsid w:val="003B0E73"/>
    <w:rsid w:val="003B26F7"/>
    <w:rsid w:val="003B287E"/>
    <w:rsid w:val="003B2E78"/>
    <w:rsid w:val="003B36A8"/>
    <w:rsid w:val="003B36F9"/>
    <w:rsid w:val="003B404E"/>
    <w:rsid w:val="003B4735"/>
    <w:rsid w:val="003B4CBC"/>
    <w:rsid w:val="003B5B93"/>
    <w:rsid w:val="003B7354"/>
    <w:rsid w:val="003C0628"/>
    <w:rsid w:val="003C06B0"/>
    <w:rsid w:val="003C64AC"/>
    <w:rsid w:val="003C65C9"/>
    <w:rsid w:val="003C6CB0"/>
    <w:rsid w:val="003C751B"/>
    <w:rsid w:val="003D598D"/>
    <w:rsid w:val="003D682A"/>
    <w:rsid w:val="003E0B44"/>
    <w:rsid w:val="003E131A"/>
    <w:rsid w:val="003E1B0D"/>
    <w:rsid w:val="003E2286"/>
    <w:rsid w:val="003E238B"/>
    <w:rsid w:val="003E282B"/>
    <w:rsid w:val="003E37C6"/>
    <w:rsid w:val="003E41AC"/>
    <w:rsid w:val="003E4E9A"/>
    <w:rsid w:val="003E4EFC"/>
    <w:rsid w:val="003E6423"/>
    <w:rsid w:val="003E6B40"/>
    <w:rsid w:val="003F0159"/>
    <w:rsid w:val="003F1032"/>
    <w:rsid w:val="003F158C"/>
    <w:rsid w:val="003F36B2"/>
    <w:rsid w:val="003F5DB1"/>
    <w:rsid w:val="003F60CE"/>
    <w:rsid w:val="003F6AD7"/>
    <w:rsid w:val="004003B5"/>
    <w:rsid w:val="0040114A"/>
    <w:rsid w:val="00401408"/>
    <w:rsid w:val="00401603"/>
    <w:rsid w:val="00401783"/>
    <w:rsid w:val="004029C6"/>
    <w:rsid w:val="00402E0F"/>
    <w:rsid w:val="0040352C"/>
    <w:rsid w:val="00406055"/>
    <w:rsid w:val="00411888"/>
    <w:rsid w:val="004131C1"/>
    <w:rsid w:val="00413E53"/>
    <w:rsid w:val="0041464D"/>
    <w:rsid w:val="00415059"/>
    <w:rsid w:val="0041652A"/>
    <w:rsid w:val="00416ACB"/>
    <w:rsid w:val="0041707D"/>
    <w:rsid w:val="00421D90"/>
    <w:rsid w:val="00422BDA"/>
    <w:rsid w:val="00424E05"/>
    <w:rsid w:val="00426695"/>
    <w:rsid w:val="00426BA3"/>
    <w:rsid w:val="00430BB3"/>
    <w:rsid w:val="00432E4C"/>
    <w:rsid w:val="00433659"/>
    <w:rsid w:val="0043416C"/>
    <w:rsid w:val="00434761"/>
    <w:rsid w:val="004347AF"/>
    <w:rsid w:val="00434CF2"/>
    <w:rsid w:val="004376C1"/>
    <w:rsid w:val="00437746"/>
    <w:rsid w:val="004401DE"/>
    <w:rsid w:val="00441519"/>
    <w:rsid w:val="00442189"/>
    <w:rsid w:val="00444C9A"/>
    <w:rsid w:val="00444FE4"/>
    <w:rsid w:val="00445D3F"/>
    <w:rsid w:val="004465BC"/>
    <w:rsid w:val="00446921"/>
    <w:rsid w:val="00446ABF"/>
    <w:rsid w:val="00450356"/>
    <w:rsid w:val="00451435"/>
    <w:rsid w:val="004553F4"/>
    <w:rsid w:val="00455729"/>
    <w:rsid w:val="00455B92"/>
    <w:rsid w:val="004574C4"/>
    <w:rsid w:val="0045793C"/>
    <w:rsid w:val="00460B40"/>
    <w:rsid w:val="00463CAF"/>
    <w:rsid w:val="00464CA0"/>
    <w:rsid w:val="0046557C"/>
    <w:rsid w:val="004661D4"/>
    <w:rsid w:val="00467488"/>
    <w:rsid w:val="00467C9A"/>
    <w:rsid w:val="0047071D"/>
    <w:rsid w:val="004707FF"/>
    <w:rsid w:val="004713BE"/>
    <w:rsid w:val="004715B1"/>
    <w:rsid w:val="00471E7A"/>
    <w:rsid w:val="00473022"/>
    <w:rsid w:val="004736FE"/>
    <w:rsid w:val="00474168"/>
    <w:rsid w:val="00475843"/>
    <w:rsid w:val="00476AE4"/>
    <w:rsid w:val="004777C7"/>
    <w:rsid w:val="004807C9"/>
    <w:rsid w:val="00480F23"/>
    <w:rsid w:val="00481309"/>
    <w:rsid w:val="0048183A"/>
    <w:rsid w:val="004819EA"/>
    <w:rsid w:val="00482300"/>
    <w:rsid w:val="00483DBE"/>
    <w:rsid w:val="00484372"/>
    <w:rsid w:val="00486D81"/>
    <w:rsid w:val="00487B4D"/>
    <w:rsid w:val="00492205"/>
    <w:rsid w:val="00495EBE"/>
    <w:rsid w:val="00496AC5"/>
    <w:rsid w:val="00497D6A"/>
    <w:rsid w:val="004A0D6B"/>
    <w:rsid w:val="004A38A8"/>
    <w:rsid w:val="004A5320"/>
    <w:rsid w:val="004A5772"/>
    <w:rsid w:val="004A6650"/>
    <w:rsid w:val="004B0511"/>
    <w:rsid w:val="004B06BF"/>
    <w:rsid w:val="004B2432"/>
    <w:rsid w:val="004B2FF6"/>
    <w:rsid w:val="004B337B"/>
    <w:rsid w:val="004B5D85"/>
    <w:rsid w:val="004B5D95"/>
    <w:rsid w:val="004B64E4"/>
    <w:rsid w:val="004B6A6D"/>
    <w:rsid w:val="004B750E"/>
    <w:rsid w:val="004C09EA"/>
    <w:rsid w:val="004C1616"/>
    <w:rsid w:val="004C21A2"/>
    <w:rsid w:val="004C283C"/>
    <w:rsid w:val="004C2AFB"/>
    <w:rsid w:val="004C4E81"/>
    <w:rsid w:val="004C55B3"/>
    <w:rsid w:val="004D48A4"/>
    <w:rsid w:val="004D4C28"/>
    <w:rsid w:val="004D50A3"/>
    <w:rsid w:val="004E07BF"/>
    <w:rsid w:val="004E1033"/>
    <w:rsid w:val="004E1823"/>
    <w:rsid w:val="004E2E33"/>
    <w:rsid w:val="004E35C7"/>
    <w:rsid w:val="004E3AAA"/>
    <w:rsid w:val="004E480F"/>
    <w:rsid w:val="004E5D91"/>
    <w:rsid w:val="004E5EDC"/>
    <w:rsid w:val="004E6B2A"/>
    <w:rsid w:val="004F06D2"/>
    <w:rsid w:val="004F079A"/>
    <w:rsid w:val="004F228E"/>
    <w:rsid w:val="004F2918"/>
    <w:rsid w:val="004F3453"/>
    <w:rsid w:val="004F34E1"/>
    <w:rsid w:val="004F395E"/>
    <w:rsid w:val="004F5096"/>
    <w:rsid w:val="004F58F7"/>
    <w:rsid w:val="004F5BDD"/>
    <w:rsid w:val="004F68CF"/>
    <w:rsid w:val="004F752F"/>
    <w:rsid w:val="004F7DA0"/>
    <w:rsid w:val="0050005D"/>
    <w:rsid w:val="00501037"/>
    <w:rsid w:val="00502558"/>
    <w:rsid w:val="00503868"/>
    <w:rsid w:val="00503C8B"/>
    <w:rsid w:val="00505D7E"/>
    <w:rsid w:val="00506178"/>
    <w:rsid w:val="00506DF0"/>
    <w:rsid w:val="00506FEE"/>
    <w:rsid w:val="0051201F"/>
    <w:rsid w:val="0051460D"/>
    <w:rsid w:val="0051614A"/>
    <w:rsid w:val="00516A31"/>
    <w:rsid w:val="00516CF4"/>
    <w:rsid w:val="00516DE3"/>
    <w:rsid w:val="005175BA"/>
    <w:rsid w:val="005207C8"/>
    <w:rsid w:val="00520989"/>
    <w:rsid w:val="00520AE1"/>
    <w:rsid w:val="00521545"/>
    <w:rsid w:val="00523A9F"/>
    <w:rsid w:val="00523E7C"/>
    <w:rsid w:val="00525159"/>
    <w:rsid w:val="00526FEC"/>
    <w:rsid w:val="005306EC"/>
    <w:rsid w:val="0053082A"/>
    <w:rsid w:val="00530E28"/>
    <w:rsid w:val="00531029"/>
    <w:rsid w:val="00535876"/>
    <w:rsid w:val="005361AC"/>
    <w:rsid w:val="00537C1B"/>
    <w:rsid w:val="00540753"/>
    <w:rsid w:val="00541344"/>
    <w:rsid w:val="005427DA"/>
    <w:rsid w:val="00544646"/>
    <w:rsid w:val="00544D8F"/>
    <w:rsid w:val="00545294"/>
    <w:rsid w:val="00545DF0"/>
    <w:rsid w:val="00546780"/>
    <w:rsid w:val="00547918"/>
    <w:rsid w:val="00547D97"/>
    <w:rsid w:val="00551661"/>
    <w:rsid w:val="005532E9"/>
    <w:rsid w:val="00554056"/>
    <w:rsid w:val="00554C44"/>
    <w:rsid w:val="00554D3E"/>
    <w:rsid w:val="00555BD5"/>
    <w:rsid w:val="005571DF"/>
    <w:rsid w:val="00560A41"/>
    <w:rsid w:val="00560BE3"/>
    <w:rsid w:val="00561FDB"/>
    <w:rsid w:val="00563E96"/>
    <w:rsid w:val="005656EF"/>
    <w:rsid w:val="00565902"/>
    <w:rsid w:val="005661E6"/>
    <w:rsid w:val="0056667B"/>
    <w:rsid w:val="00566D85"/>
    <w:rsid w:val="00567156"/>
    <w:rsid w:val="00567EEE"/>
    <w:rsid w:val="0057255A"/>
    <w:rsid w:val="00572E4E"/>
    <w:rsid w:val="005735DA"/>
    <w:rsid w:val="00573A9A"/>
    <w:rsid w:val="005742F8"/>
    <w:rsid w:val="00575597"/>
    <w:rsid w:val="00575654"/>
    <w:rsid w:val="00581F41"/>
    <w:rsid w:val="00584947"/>
    <w:rsid w:val="005854A9"/>
    <w:rsid w:val="00585997"/>
    <w:rsid w:val="00585F48"/>
    <w:rsid w:val="005867E0"/>
    <w:rsid w:val="00586FF0"/>
    <w:rsid w:val="00590C9A"/>
    <w:rsid w:val="00591139"/>
    <w:rsid w:val="005946F6"/>
    <w:rsid w:val="00595187"/>
    <w:rsid w:val="00595263"/>
    <w:rsid w:val="005954CD"/>
    <w:rsid w:val="005955CB"/>
    <w:rsid w:val="00595CD4"/>
    <w:rsid w:val="00597088"/>
    <w:rsid w:val="0059756F"/>
    <w:rsid w:val="00597DE7"/>
    <w:rsid w:val="005A1A3D"/>
    <w:rsid w:val="005A1D55"/>
    <w:rsid w:val="005A45B7"/>
    <w:rsid w:val="005A7E12"/>
    <w:rsid w:val="005B03CC"/>
    <w:rsid w:val="005B07B9"/>
    <w:rsid w:val="005B2324"/>
    <w:rsid w:val="005B3936"/>
    <w:rsid w:val="005B4362"/>
    <w:rsid w:val="005B5AFB"/>
    <w:rsid w:val="005B6E0B"/>
    <w:rsid w:val="005C004E"/>
    <w:rsid w:val="005C1A71"/>
    <w:rsid w:val="005C2EC8"/>
    <w:rsid w:val="005C375E"/>
    <w:rsid w:val="005C48D9"/>
    <w:rsid w:val="005C49DF"/>
    <w:rsid w:val="005C4B84"/>
    <w:rsid w:val="005C64BA"/>
    <w:rsid w:val="005C7E44"/>
    <w:rsid w:val="005D0A72"/>
    <w:rsid w:val="005D0E9B"/>
    <w:rsid w:val="005D0F4F"/>
    <w:rsid w:val="005D1B8E"/>
    <w:rsid w:val="005D2933"/>
    <w:rsid w:val="005D2BEA"/>
    <w:rsid w:val="005D3FCF"/>
    <w:rsid w:val="005D3FF5"/>
    <w:rsid w:val="005D4DDA"/>
    <w:rsid w:val="005D7F71"/>
    <w:rsid w:val="005E0041"/>
    <w:rsid w:val="005E0E12"/>
    <w:rsid w:val="005E18CC"/>
    <w:rsid w:val="005E1953"/>
    <w:rsid w:val="005E1FE0"/>
    <w:rsid w:val="005E2D9E"/>
    <w:rsid w:val="005E5940"/>
    <w:rsid w:val="005E617D"/>
    <w:rsid w:val="005F31AF"/>
    <w:rsid w:val="005F3792"/>
    <w:rsid w:val="005F4682"/>
    <w:rsid w:val="005F5A5D"/>
    <w:rsid w:val="005F5FB7"/>
    <w:rsid w:val="005F635C"/>
    <w:rsid w:val="005F7F36"/>
    <w:rsid w:val="00600E9F"/>
    <w:rsid w:val="00603F30"/>
    <w:rsid w:val="00605332"/>
    <w:rsid w:val="00605A67"/>
    <w:rsid w:val="00605CCC"/>
    <w:rsid w:val="00606761"/>
    <w:rsid w:val="00606C81"/>
    <w:rsid w:val="00607266"/>
    <w:rsid w:val="00607F9E"/>
    <w:rsid w:val="00611AB6"/>
    <w:rsid w:val="00612221"/>
    <w:rsid w:val="00612508"/>
    <w:rsid w:val="00612939"/>
    <w:rsid w:val="00615308"/>
    <w:rsid w:val="00616F59"/>
    <w:rsid w:val="0061723A"/>
    <w:rsid w:val="00621307"/>
    <w:rsid w:val="00622E94"/>
    <w:rsid w:val="006248F2"/>
    <w:rsid w:val="00625025"/>
    <w:rsid w:val="006256B2"/>
    <w:rsid w:val="00625E04"/>
    <w:rsid w:val="00626D4D"/>
    <w:rsid w:val="00626D9B"/>
    <w:rsid w:val="00632FCA"/>
    <w:rsid w:val="0063442B"/>
    <w:rsid w:val="00635510"/>
    <w:rsid w:val="00636F0B"/>
    <w:rsid w:val="00637830"/>
    <w:rsid w:val="00640E96"/>
    <w:rsid w:val="0064162A"/>
    <w:rsid w:val="00641897"/>
    <w:rsid w:val="0064205C"/>
    <w:rsid w:val="00642C55"/>
    <w:rsid w:val="006454BC"/>
    <w:rsid w:val="00645802"/>
    <w:rsid w:val="00647908"/>
    <w:rsid w:val="006507F1"/>
    <w:rsid w:val="006509A6"/>
    <w:rsid w:val="00651241"/>
    <w:rsid w:val="00651369"/>
    <w:rsid w:val="00653CDC"/>
    <w:rsid w:val="0065544E"/>
    <w:rsid w:val="006572DC"/>
    <w:rsid w:val="00661A30"/>
    <w:rsid w:val="00662164"/>
    <w:rsid w:val="00663939"/>
    <w:rsid w:val="0066523E"/>
    <w:rsid w:val="00666D50"/>
    <w:rsid w:val="0066774C"/>
    <w:rsid w:val="006713E4"/>
    <w:rsid w:val="00672D36"/>
    <w:rsid w:val="0067336F"/>
    <w:rsid w:val="00674E3B"/>
    <w:rsid w:val="00675A71"/>
    <w:rsid w:val="00677376"/>
    <w:rsid w:val="00686486"/>
    <w:rsid w:val="00686EBB"/>
    <w:rsid w:val="00687132"/>
    <w:rsid w:val="00687D4D"/>
    <w:rsid w:val="00691327"/>
    <w:rsid w:val="00691646"/>
    <w:rsid w:val="00697AC7"/>
    <w:rsid w:val="006A0BE6"/>
    <w:rsid w:val="006A1E66"/>
    <w:rsid w:val="006A3584"/>
    <w:rsid w:val="006A4B08"/>
    <w:rsid w:val="006A5EC2"/>
    <w:rsid w:val="006A6124"/>
    <w:rsid w:val="006A62F6"/>
    <w:rsid w:val="006A7479"/>
    <w:rsid w:val="006B31FF"/>
    <w:rsid w:val="006B33A3"/>
    <w:rsid w:val="006B52B9"/>
    <w:rsid w:val="006B57B7"/>
    <w:rsid w:val="006B6DA9"/>
    <w:rsid w:val="006B79B8"/>
    <w:rsid w:val="006C0C57"/>
    <w:rsid w:val="006C153F"/>
    <w:rsid w:val="006C1945"/>
    <w:rsid w:val="006C2B62"/>
    <w:rsid w:val="006C2E4E"/>
    <w:rsid w:val="006C4337"/>
    <w:rsid w:val="006C53E4"/>
    <w:rsid w:val="006C7202"/>
    <w:rsid w:val="006D0D06"/>
    <w:rsid w:val="006D15C1"/>
    <w:rsid w:val="006D3DFC"/>
    <w:rsid w:val="006D4398"/>
    <w:rsid w:val="006D52F8"/>
    <w:rsid w:val="006D59C8"/>
    <w:rsid w:val="006D5DB5"/>
    <w:rsid w:val="006D6446"/>
    <w:rsid w:val="006D6D1A"/>
    <w:rsid w:val="006D726B"/>
    <w:rsid w:val="006D7A2E"/>
    <w:rsid w:val="006E0910"/>
    <w:rsid w:val="006E0D8F"/>
    <w:rsid w:val="006E23E0"/>
    <w:rsid w:val="006E41C7"/>
    <w:rsid w:val="006E4AB2"/>
    <w:rsid w:val="006E7220"/>
    <w:rsid w:val="006E7A8C"/>
    <w:rsid w:val="006F0022"/>
    <w:rsid w:val="006F2159"/>
    <w:rsid w:val="006F248C"/>
    <w:rsid w:val="006F2D4C"/>
    <w:rsid w:val="006F5812"/>
    <w:rsid w:val="006F5DA6"/>
    <w:rsid w:val="006F6EC8"/>
    <w:rsid w:val="007002B1"/>
    <w:rsid w:val="007002E5"/>
    <w:rsid w:val="007007CD"/>
    <w:rsid w:val="00700A2C"/>
    <w:rsid w:val="00702CFB"/>
    <w:rsid w:val="007037C3"/>
    <w:rsid w:val="0070440B"/>
    <w:rsid w:val="007045ED"/>
    <w:rsid w:val="00704D03"/>
    <w:rsid w:val="00706E8A"/>
    <w:rsid w:val="00710C40"/>
    <w:rsid w:val="00711476"/>
    <w:rsid w:val="007115DC"/>
    <w:rsid w:val="007124B5"/>
    <w:rsid w:val="00712C20"/>
    <w:rsid w:val="00712D40"/>
    <w:rsid w:val="007133C2"/>
    <w:rsid w:val="00713E2D"/>
    <w:rsid w:val="00714173"/>
    <w:rsid w:val="007158F4"/>
    <w:rsid w:val="00715B50"/>
    <w:rsid w:val="0072203B"/>
    <w:rsid w:val="00726C93"/>
    <w:rsid w:val="00727003"/>
    <w:rsid w:val="00730C3D"/>
    <w:rsid w:val="00732F9A"/>
    <w:rsid w:val="007348DB"/>
    <w:rsid w:val="00735D32"/>
    <w:rsid w:val="00736B43"/>
    <w:rsid w:val="00737435"/>
    <w:rsid w:val="007376E9"/>
    <w:rsid w:val="0074115E"/>
    <w:rsid w:val="0074130A"/>
    <w:rsid w:val="00743B10"/>
    <w:rsid w:val="00743FDB"/>
    <w:rsid w:val="007451A8"/>
    <w:rsid w:val="0074527E"/>
    <w:rsid w:val="0074621E"/>
    <w:rsid w:val="00746AD3"/>
    <w:rsid w:val="007504E4"/>
    <w:rsid w:val="00750C8F"/>
    <w:rsid w:val="00750D18"/>
    <w:rsid w:val="00750FCF"/>
    <w:rsid w:val="00751770"/>
    <w:rsid w:val="00751C64"/>
    <w:rsid w:val="0075531F"/>
    <w:rsid w:val="00755A1D"/>
    <w:rsid w:val="00756E42"/>
    <w:rsid w:val="00757269"/>
    <w:rsid w:val="00757D0E"/>
    <w:rsid w:val="00757E19"/>
    <w:rsid w:val="00760C75"/>
    <w:rsid w:val="00764BDA"/>
    <w:rsid w:val="00764F2E"/>
    <w:rsid w:val="00765433"/>
    <w:rsid w:val="00766A92"/>
    <w:rsid w:val="00770FAC"/>
    <w:rsid w:val="0077264B"/>
    <w:rsid w:val="00773697"/>
    <w:rsid w:val="007755D4"/>
    <w:rsid w:val="007775DB"/>
    <w:rsid w:val="00780BEC"/>
    <w:rsid w:val="00782602"/>
    <w:rsid w:val="0078286B"/>
    <w:rsid w:val="00783131"/>
    <w:rsid w:val="00784F08"/>
    <w:rsid w:val="00785D7F"/>
    <w:rsid w:val="0079086F"/>
    <w:rsid w:val="00790BEC"/>
    <w:rsid w:val="0079108E"/>
    <w:rsid w:val="00791144"/>
    <w:rsid w:val="00791642"/>
    <w:rsid w:val="00792256"/>
    <w:rsid w:val="00792B47"/>
    <w:rsid w:val="00792F2B"/>
    <w:rsid w:val="0079340A"/>
    <w:rsid w:val="0079360F"/>
    <w:rsid w:val="007947B7"/>
    <w:rsid w:val="0079587C"/>
    <w:rsid w:val="00796F22"/>
    <w:rsid w:val="007974FE"/>
    <w:rsid w:val="007A0E52"/>
    <w:rsid w:val="007A16AE"/>
    <w:rsid w:val="007A24E1"/>
    <w:rsid w:val="007A2C43"/>
    <w:rsid w:val="007A66FE"/>
    <w:rsid w:val="007B13BD"/>
    <w:rsid w:val="007B2207"/>
    <w:rsid w:val="007B26DD"/>
    <w:rsid w:val="007B2CE5"/>
    <w:rsid w:val="007B725A"/>
    <w:rsid w:val="007C0188"/>
    <w:rsid w:val="007C17EB"/>
    <w:rsid w:val="007C26C9"/>
    <w:rsid w:val="007C3CE8"/>
    <w:rsid w:val="007C40CE"/>
    <w:rsid w:val="007C6E74"/>
    <w:rsid w:val="007D0502"/>
    <w:rsid w:val="007D1665"/>
    <w:rsid w:val="007D1790"/>
    <w:rsid w:val="007D2078"/>
    <w:rsid w:val="007D27CD"/>
    <w:rsid w:val="007D321C"/>
    <w:rsid w:val="007D5F0C"/>
    <w:rsid w:val="007D7180"/>
    <w:rsid w:val="007D7BB2"/>
    <w:rsid w:val="007E27F3"/>
    <w:rsid w:val="007E3186"/>
    <w:rsid w:val="007E4350"/>
    <w:rsid w:val="007E576A"/>
    <w:rsid w:val="007E5BEA"/>
    <w:rsid w:val="007E71C2"/>
    <w:rsid w:val="007E79F5"/>
    <w:rsid w:val="007F019D"/>
    <w:rsid w:val="007F1A18"/>
    <w:rsid w:val="007F233B"/>
    <w:rsid w:val="007F3E68"/>
    <w:rsid w:val="007F416C"/>
    <w:rsid w:val="007F44A2"/>
    <w:rsid w:val="007F5681"/>
    <w:rsid w:val="007F6B24"/>
    <w:rsid w:val="00800308"/>
    <w:rsid w:val="00802B60"/>
    <w:rsid w:val="008039B4"/>
    <w:rsid w:val="008039FA"/>
    <w:rsid w:val="008054F4"/>
    <w:rsid w:val="008112D0"/>
    <w:rsid w:val="008118C4"/>
    <w:rsid w:val="0081228E"/>
    <w:rsid w:val="00814134"/>
    <w:rsid w:val="00815249"/>
    <w:rsid w:val="008163A3"/>
    <w:rsid w:val="00816500"/>
    <w:rsid w:val="008216C2"/>
    <w:rsid w:val="008232C1"/>
    <w:rsid w:val="0082625B"/>
    <w:rsid w:val="00830B75"/>
    <w:rsid w:val="00831742"/>
    <w:rsid w:val="00831B8A"/>
    <w:rsid w:val="00831D6B"/>
    <w:rsid w:val="00832E43"/>
    <w:rsid w:val="0083403E"/>
    <w:rsid w:val="008340DA"/>
    <w:rsid w:val="00834EB1"/>
    <w:rsid w:val="008354DF"/>
    <w:rsid w:val="00836957"/>
    <w:rsid w:val="008406C1"/>
    <w:rsid w:val="00841B8A"/>
    <w:rsid w:val="00847FFE"/>
    <w:rsid w:val="008504C0"/>
    <w:rsid w:val="00850B89"/>
    <w:rsid w:val="008514F1"/>
    <w:rsid w:val="00851955"/>
    <w:rsid w:val="00851A91"/>
    <w:rsid w:val="0085313D"/>
    <w:rsid w:val="008535E2"/>
    <w:rsid w:val="00853A55"/>
    <w:rsid w:val="008547DB"/>
    <w:rsid w:val="0085644B"/>
    <w:rsid w:val="00857AD7"/>
    <w:rsid w:val="00857B10"/>
    <w:rsid w:val="00857FD4"/>
    <w:rsid w:val="0086000D"/>
    <w:rsid w:val="00860C33"/>
    <w:rsid w:val="00861703"/>
    <w:rsid w:val="00862C12"/>
    <w:rsid w:val="00862C9B"/>
    <w:rsid w:val="00863623"/>
    <w:rsid w:val="0086415B"/>
    <w:rsid w:val="00864787"/>
    <w:rsid w:val="008651F1"/>
    <w:rsid w:val="0086540D"/>
    <w:rsid w:val="00866077"/>
    <w:rsid w:val="00866599"/>
    <w:rsid w:val="00866768"/>
    <w:rsid w:val="00873168"/>
    <w:rsid w:val="00873655"/>
    <w:rsid w:val="00873686"/>
    <w:rsid w:val="00874CAC"/>
    <w:rsid w:val="0087663D"/>
    <w:rsid w:val="00876F2C"/>
    <w:rsid w:val="0088420A"/>
    <w:rsid w:val="00886B75"/>
    <w:rsid w:val="008879AD"/>
    <w:rsid w:val="008909AB"/>
    <w:rsid w:val="00891F41"/>
    <w:rsid w:val="0089324A"/>
    <w:rsid w:val="008938E4"/>
    <w:rsid w:val="00893BA5"/>
    <w:rsid w:val="0089518F"/>
    <w:rsid w:val="008954C5"/>
    <w:rsid w:val="008954EF"/>
    <w:rsid w:val="008955BC"/>
    <w:rsid w:val="00896515"/>
    <w:rsid w:val="0089692A"/>
    <w:rsid w:val="00896B0E"/>
    <w:rsid w:val="008972CD"/>
    <w:rsid w:val="008A0A81"/>
    <w:rsid w:val="008A1197"/>
    <w:rsid w:val="008A11CD"/>
    <w:rsid w:val="008A1C71"/>
    <w:rsid w:val="008A2A1B"/>
    <w:rsid w:val="008A47DF"/>
    <w:rsid w:val="008A490F"/>
    <w:rsid w:val="008A4987"/>
    <w:rsid w:val="008A70EA"/>
    <w:rsid w:val="008B1021"/>
    <w:rsid w:val="008B3508"/>
    <w:rsid w:val="008B5519"/>
    <w:rsid w:val="008B5CB9"/>
    <w:rsid w:val="008B7448"/>
    <w:rsid w:val="008B77D0"/>
    <w:rsid w:val="008B7E62"/>
    <w:rsid w:val="008C0BDE"/>
    <w:rsid w:val="008C3624"/>
    <w:rsid w:val="008C4B4D"/>
    <w:rsid w:val="008C5EE5"/>
    <w:rsid w:val="008C7ED6"/>
    <w:rsid w:val="008D02CF"/>
    <w:rsid w:val="008D1CB6"/>
    <w:rsid w:val="008D55E0"/>
    <w:rsid w:val="008D584A"/>
    <w:rsid w:val="008D73A2"/>
    <w:rsid w:val="008D77E3"/>
    <w:rsid w:val="008E052D"/>
    <w:rsid w:val="008E081D"/>
    <w:rsid w:val="008E1C63"/>
    <w:rsid w:val="008E312A"/>
    <w:rsid w:val="008E37F3"/>
    <w:rsid w:val="008E3804"/>
    <w:rsid w:val="008E4455"/>
    <w:rsid w:val="008E45EF"/>
    <w:rsid w:val="008E5F4E"/>
    <w:rsid w:val="008F0245"/>
    <w:rsid w:val="008F0B57"/>
    <w:rsid w:val="008F0C9A"/>
    <w:rsid w:val="008F19E5"/>
    <w:rsid w:val="008F50E5"/>
    <w:rsid w:val="008F5284"/>
    <w:rsid w:val="008F6869"/>
    <w:rsid w:val="008F70A5"/>
    <w:rsid w:val="009015F3"/>
    <w:rsid w:val="009051E5"/>
    <w:rsid w:val="0091332E"/>
    <w:rsid w:val="00913E40"/>
    <w:rsid w:val="009141D7"/>
    <w:rsid w:val="00914965"/>
    <w:rsid w:val="00914CA4"/>
    <w:rsid w:val="00915D80"/>
    <w:rsid w:val="0091729E"/>
    <w:rsid w:val="009173C2"/>
    <w:rsid w:val="00920CA2"/>
    <w:rsid w:val="00921611"/>
    <w:rsid w:val="00923144"/>
    <w:rsid w:val="00924E9A"/>
    <w:rsid w:val="00925F51"/>
    <w:rsid w:val="00926132"/>
    <w:rsid w:val="0093020E"/>
    <w:rsid w:val="00930912"/>
    <w:rsid w:val="00933BF3"/>
    <w:rsid w:val="009349E3"/>
    <w:rsid w:val="00935670"/>
    <w:rsid w:val="00937EFC"/>
    <w:rsid w:val="009408D1"/>
    <w:rsid w:val="00940C81"/>
    <w:rsid w:val="009410BF"/>
    <w:rsid w:val="00941C60"/>
    <w:rsid w:val="00941DE1"/>
    <w:rsid w:val="009436D4"/>
    <w:rsid w:val="00946CF0"/>
    <w:rsid w:val="00950B1F"/>
    <w:rsid w:val="009519A6"/>
    <w:rsid w:val="00951BCD"/>
    <w:rsid w:val="00957B05"/>
    <w:rsid w:val="00960872"/>
    <w:rsid w:val="00963A32"/>
    <w:rsid w:val="00963F37"/>
    <w:rsid w:val="00964734"/>
    <w:rsid w:val="00964B12"/>
    <w:rsid w:val="009650DA"/>
    <w:rsid w:val="00971ECA"/>
    <w:rsid w:val="009727E3"/>
    <w:rsid w:val="00973BBF"/>
    <w:rsid w:val="00973E92"/>
    <w:rsid w:val="00975640"/>
    <w:rsid w:val="009759CC"/>
    <w:rsid w:val="0097644E"/>
    <w:rsid w:val="009766B8"/>
    <w:rsid w:val="00976AF4"/>
    <w:rsid w:val="00976BE2"/>
    <w:rsid w:val="00977630"/>
    <w:rsid w:val="00977F81"/>
    <w:rsid w:val="00980F3B"/>
    <w:rsid w:val="009810CE"/>
    <w:rsid w:val="0098190D"/>
    <w:rsid w:val="00982404"/>
    <w:rsid w:val="009828B8"/>
    <w:rsid w:val="00983B5C"/>
    <w:rsid w:val="009841C9"/>
    <w:rsid w:val="009861EE"/>
    <w:rsid w:val="00994E8A"/>
    <w:rsid w:val="00996492"/>
    <w:rsid w:val="0099711B"/>
    <w:rsid w:val="009976F2"/>
    <w:rsid w:val="009A31DE"/>
    <w:rsid w:val="009A41BC"/>
    <w:rsid w:val="009A4AE4"/>
    <w:rsid w:val="009A5AD5"/>
    <w:rsid w:val="009A5BF7"/>
    <w:rsid w:val="009A722F"/>
    <w:rsid w:val="009B06B3"/>
    <w:rsid w:val="009B08B3"/>
    <w:rsid w:val="009B0C1E"/>
    <w:rsid w:val="009B207A"/>
    <w:rsid w:val="009B431B"/>
    <w:rsid w:val="009B45B1"/>
    <w:rsid w:val="009B5788"/>
    <w:rsid w:val="009B5FB7"/>
    <w:rsid w:val="009B6174"/>
    <w:rsid w:val="009B6953"/>
    <w:rsid w:val="009B7922"/>
    <w:rsid w:val="009C1EF7"/>
    <w:rsid w:val="009C3890"/>
    <w:rsid w:val="009C3FDD"/>
    <w:rsid w:val="009D25D9"/>
    <w:rsid w:val="009D2F6F"/>
    <w:rsid w:val="009D3D0D"/>
    <w:rsid w:val="009D5B37"/>
    <w:rsid w:val="009E046E"/>
    <w:rsid w:val="009E088E"/>
    <w:rsid w:val="009E20FA"/>
    <w:rsid w:val="009E2F31"/>
    <w:rsid w:val="009E5CB4"/>
    <w:rsid w:val="009E63C2"/>
    <w:rsid w:val="009E7370"/>
    <w:rsid w:val="009F1C0A"/>
    <w:rsid w:val="009F3D60"/>
    <w:rsid w:val="009F3D7D"/>
    <w:rsid w:val="009F4CC2"/>
    <w:rsid w:val="009F53BB"/>
    <w:rsid w:val="009F584D"/>
    <w:rsid w:val="009F6639"/>
    <w:rsid w:val="009F6A71"/>
    <w:rsid w:val="009F6F8A"/>
    <w:rsid w:val="009F7A66"/>
    <w:rsid w:val="00A00307"/>
    <w:rsid w:val="00A00345"/>
    <w:rsid w:val="00A0042F"/>
    <w:rsid w:val="00A00976"/>
    <w:rsid w:val="00A02E9B"/>
    <w:rsid w:val="00A02F37"/>
    <w:rsid w:val="00A034A1"/>
    <w:rsid w:val="00A03A1E"/>
    <w:rsid w:val="00A0514F"/>
    <w:rsid w:val="00A0661B"/>
    <w:rsid w:val="00A073E4"/>
    <w:rsid w:val="00A07EA9"/>
    <w:rsid w:val="00A10BE6"/>
    <w:rsid w:val="00A10C97"/>
    <w:rsid w:val="00A138B0"/>
    <w:rsid w:val="00A160BB"/>
    <w:rsid w:val="00A16466"/>
    <w:rsid w:val="00A17DC2"/>
    <w:rsid w:val="00A2030C"/>
    <w:rsid w:val="00A21936"/>
    <w:rsid w:val="00A21BA7"/>
    <w:rsid w:val="00A23732"/>
    <w:rsid w:val="00A24221"/>
    <w:rsid w:val="00A24307"/>
    <w:rsid w:val="00A25443"/>
    <w:rsid w:val="00A25A83"/>
    <w:rsid w:val="00A27043"/>
    <w:rsid w:val="00A30181"/>
    <w:rsid w:val="00A30578"/>
    <w:rsid w:val="00A30D10"/>
    <w:rsid w:val="00A31330"/>
    <w:rsid w:val="00A3463F"/>
    <w:rsid w:val="00A35F92"/>
    <w:rsid w:val="00A37450"/>
    <w:rsid w:val="00A406DE"/>
    <w:rsid w:val="00A40DE2"/>
    <w:rsid w:val="00A4137C"/>
    <w:rsid w:val="00A42A08"/>
    <w:rsid w:val="00A433A7"/>
    <w:rsid w:val="00A43A8B"/>
    <w:rsid w:val="00A46152"/>
    <w:rsid w:val="00A50489"/>
    <w:rsid w:val="00A50653"/>
    <w:rsid w:val="00A5181D"/>
    <w:rsid w:val="00A54007"/>
    <w:rsid w:val="00A5405D"/>
    <w:rsid w:val="00A54573"/>
    <w:rsid w:val="00A54955"/>
    <w:rsid w:val="00A55B57"/>
    <w:rsid w:val="00A56A4D"/>
    <w:rsid w:val="00A570C2"/>
    <w:rsid w:val="00A57104"/>
    <w:rsid w:val="00A57E7F"/>
    <w:rsid w:val="00A6152D"/>
    <w:rsid w:val="00A62848"/>
    <w:rsid w:val="00A62FE5"/>
    <w:rsid w:val="00A63866"/>
    <w:rsid w:val="00A66282"/>
    <w:rsid w:val="00A6664F"/>
    <w:rsid w:val="00A70C86"/>
    <w:rsid w:val="00A70ED2"/>
    <w:rsid w:val="00A71EE4"/>
    <w:rsid w:val="00A72108"/>
    <w:rsid w:val="00A729A7"/>
    <w:rsid w:val="00A74545"/>
    <w:rsid w:val="00A80F86"/>
    <w:rsid w:val="00A81820"/>
    <w:rsid w:val="00A822D4"/>
    <w:rsid w:val="00A83396"/>
    <w:rsid w:val="00A83EFF"/>
    <w:rsid w:val="00A861B3"/>
    <w:rsid w:val="00A862B6"/>
    <w:rsid w:val="00A8663C"/>
    <w:rsid w:val="00A87496"/>
    <w:rsid w:val="00A915EC"/>
    <w:rsid w:val="00A92900"/>
    <w:rsid w:val="00A93D2C"/>
    <w:rsid w:val="00A93F0E"/>
    <w:rsid w:val="00A9589A"/>
    <w:rsid w:val="00A95E73"/>
    <w:rsid w:val="00AA27CA"/>
    <w:rsid w:val="00AA28E9"/>
    <w:rsid w:val="00AA31C5"/>
    <w:rsid w:val="00AA4350"/>
    <w:rsid w:val="00AA4BC4"/>
    <w:rsid w:val="00AA6412"/>
    <w:rsid w:val="00AA722C"/>
    <w:rsid w:val="00AA7464"/>
    <w:rsid w:val="00AB0448"/>
    <w:rsid w:val="00AB0650"/>
    <w:rsid w:val="00AB1C08"/>
    <w:rsid w:val="00AB2AC8"/>
    <w:rsid w:val="00AB35C0"/>
    <w:rsid w:val="00AB43D0"/>
    <w:rsid w:val="00AB4AD4"/>
    <w:rsid w:val="00AB78F8"/>
    <w:rsid w:val="00AC081D"/>
    <w:rsid w:val="00AC0A9D"/>
    <w:rsid w:val="00AC1234"/>
    <w:rsid w:val="00AC2C2D"/>
    <w:rsid w:val="00AC2D61"/>
    <w:rsid w:val="00AC2EC5"/>
    <w:rsid w:val="00AC7DC8"/>
    <w:rsid w:val="00AD0CB8"/>
    <w:rsid w:val="00AD1439"/>
    <w:rsid w:val="00AD4008"/>
    <w:rsid w:val="00AD66FE"/>
    <w:rsid w:val="00AD7BC6"/>
    <w:rsid w:val="00AD7DDC"/>
    <w:rsid w:val="00AE02D2"/>
    <w:rsid w:val="00AE2A4C"/>
    <w:rsid w:val="00AE447E"/>
    <w:rsid w:val="00AE6502"/>
    <w:rsid w:val="00AE6528"/>
    <w:rsid w:val="00AE76E1"/>
    <w:rsid w:val="00AF00E1"/>
    <w:rsid w:val="00AF0C91"/>
    <w:rsid w:val="00AF1E2A"/>
    <w:rsid w:val="00AF1E42"/>
    <w:rsid w:val="00AF44A9"/>
    <w:rsid w:val="00AF4F67"/>
    <w:rsid w:val="00AF50E9"/>
    <w:rsid w:val="00AF61A4"/>
    <w:rsid w:val="00AF61B6"/>
    <w:rsid w:val="00AF64F5"/>
    <w:rsid w:val="00AF6DC8"/>
    <w:rsid w:val="00AF6F8F"/>
    <w:rsid w:val="00AF788B"/>
    <w:rsid w:val="00B01AC0"/>
    <w:rsid w:val="00B02C87"/>
    <w:rsid w:val="00B03729"/>
    <w:rsid w:val="00B03E12"/>
    <w:rsid w:val="00B10BB0"/>
    <w:rsid w:val="00B1153C"/>
    <w:rsid w:val="00B12BF6"/>
    <w:rsid w:val="00B1300A"/>
    <w:rsid w:val="00B144D4"/>
    <w:rsid w:val="00B147D7"/>
    <w:rsid w:val="00B15AD4"/>
    <w:rsid w:val="00B16B41"/>
    <w:rsid w:val="00B173B8"/>
    <w:rsid w:val="00B1794B"/>
    <w:rsid w:val="00B21229"/>
    <w:rsid w:val="00B21C8F"/>
    <w:rsid w:val="00B22E20"/>
    <w:rsid w:val="00B2455D"/>
    <w:rsid w:val="00B273ED"/>
    <w:rsid w:val="00B30870"/>
    <w:rsid w:val="00B311AD"/>
    <w:rsid w:val="00B31264"/>
    <w:rsid w:val="00B3150A"/>
    <w:rsid w:val="00B32EF8"/>
    <w:rsid w:val="00B3312B"/>
    <w:rsid w:val="00B33F3A"/>
    <w:rsid w:val="00B34082"/>
    <w:rsid w:val="00B352D6"/>
    <w:rsid w:val="00B42E34"/>
    <w:rsid w:val="00B42F46"/>
    <w:rsid w:val="00B432C4"/>
    <w:rsid w:val="00B453A0"/>
    <w:rsid w:val="00B463FC"/>
    <w:rsid w:val="00B5021D"/>
    <w:rsid w:val="00B50B88"/>
    <w:rsid w:val="00B511B0"/>
    <w:rsid w:val="00B5257A"/>
    <w:rsid w:val="00B5275A"/>
    <w:rsid w:val="00B53A49"/>
    <w:rsid w:val="00B542A9"/>
    <w:rsid w:val="00B557F1"/>
    <w:rsid w:val="00B56022"/>
    <w:rsid w:val="00B567B4"/>
    <w:rsid w:val="00B568F5"/>
    <w:rsid w:val="00B56EBC"/>
    <w:rsid w:val="00B56F9C"/>
    <w:rsid w:val="00B57296"/>
    <w:rsid w:val="00B626F0"/>
    <w:rsid w:val="00B6358F"/>
    <w:rsid w:val="00B641FC"/>
    <w:rsid w:val="00B653D1"/>
    <w:rsid w:val="00B65DA5"/>
    <w:rsid w:val="00B66FA4"/>
    <w:rsid w:val="00B67087"/>
    <w:rsid w:val="00B67840"/>
    <w:rsid w:val="00B715F8"/>
    <w:rsid w:val="00B71DAE"/>
    <w:rsid w:val="00B8030B"/>
    <w:rsid w:val="00B804BE"/>
    <w:rsid w:val="00B8058E"/>
    <w:rsid w:val="00B80AF8"/>
    <w:rsid w:val="00B81EAA"/>
    <w:rsid w:val="00B82020"/>
    <w:rsid w:val="00B825F9"/>
    <w:rsid w:val="00B82F28"/>
    <w:rsid w:val="00B83686"/>
    <w:rsid w:val="00B8419E"/>
    <w:rsid w:val="00B87304"/>
    <w:rsid w:val="00B87542"/>
    <w:rsid w:val="00B90AA5"/>
    <w:rsid w:val="00B9786E"/>
    <w:rsid w:val="00B978A2"/>
    <w:rsid w:val="00B97EED"/>
    <w:rsid w:val="00BA007C"/>
    <w:rsid w:val="00BA03B4"/>
    <w:rsid w:val="00BA03D1"/>
    <w:rsid w:val="00BA091D"/>
    <w:rsid w:val="00BA132C"/>
    <w:rsid w:val="00BA3B12"/>
    <w:rsid w:val="00BA4007"/>
    <w:rsid w:val="00BA5E95"/>
    <w:rsid w:val="00BA63F0"/>
    <w:rsid w:val="00BA698B"/>
    <w:rsid w:val="00BA6C4E"/>
    <w:rsid w:val="00BA7250"/>
    <w:rsid w:val="00BA7450"/>
    <w:rsid w:val="00BB2BD8"/>
    <w:rsid w:val="00BC0B66"/>
    <w:rsid w:val="00BC1F63"/>
    <w:rsid w:val="00BC66E4"/>
    <w:rsid w:val="00BC741A"/>
    <w:rsid w:val="00BD0B2B"/>
    <w:rsid w:val="00BD0C88"/>
    <w:rsid w:val="00BD1945"/>
    <w:rsid w:val="00BD3FF0"/>
    <w:rsid w:val="00BD5E78"/>
    <w:rsid w:val="00BD5F86"/>
    <w:rsid w:val="00BD623B"/>
    <w:rsid w:val="00BD65DC"/>
    <w:rsid w:val="00BE00EB"/>
    <w:rsid w:val="00BE16E1"/>
    <w:rsid w:val="00BE1CC5"/>
    <w:rsid w:val="00BE23EF"/>
    <w:rsid w:val="00BE2CDF"/>
    <w:rsid w:val="00BE5E78"/>
    <w:rsid w:val="00BE6808"/>
    <w:rsid w:val="00BE77E8"/>
    <w:rsid w:val="00BF2B3E"/>
    <w:rsid w:val="00BF3936"/>
    <w:rsid w:val="00BF5387"/>
    <w:rsid w:val="00BF651E"/>
    <w:rsid w:val="00BF6D37"/>
    <w:rsid w:val="00BF6E30"/>
    <w:rsid w:val="00BF7D34"/>
    <w:rsid w:val="00C01911"/>
    <w:rsid w:val="00C04AC1"/>
    <w:rsid w:val="00C04E24"/>
    <w:rsid w:val="00C055DA"/>
    <w:rsid w:val="00C06246"/>
    <w:rsid w:val="00C1074D"/>
    <w:rsid w:val="00C11E98"/>
    <w:rsid w:val="00C12A30"/>
    <w:rsid w:val="00C13BA7"/>
    <w:rsid w:val="00C13F74"/>
    <w:rsid w:val="00C14706"/>
    <w:rsid w:val="00C20577"/>
    <w:rsid w:val="00C206F1"/>
    <w:rsid w:val="00C2112C"/>
    <w:rsid w:val="00C21BE6"/>
    <w:rsid w:val="00C23A69"/>
    <w:rsid w:val="00C23DF8"/>
    <w:rsid w:val="00C2408E"/>
    <w:rsid w:val="00C25807"/>
    <w:rsid w:val="00C2698D"/>
    <w:rsid w:val="00C31D2D"/>
    <w:rsid w:val="00C32822"/>
    <w:rsid w:val="00C35A10"/>
    <w:rsid w:val="00C36BB3"/>
    <w:rsid w:val="00C40D5E"/>
    <w:rsid w:val="00C410AF"/>
    <w:rsid w:val="00C42816"/>
    <w:rsid w:val="00C449F3"/>
    <w:rsid w:val="00C450D0"/>
    <w:rsid w:val="00C45E91"/>
    <w:rsid w:val="00C46E8A"/>
    <w:rsid w:val="00C502D7"/>
    <w:rsid w:val="00C517D0"/>
    <w:rsid w:val="00C52E13"/>
    <w:rsid w:val="00C53842"/>
    <w:rsid w:val="00C54A8D"/>
    <w:rsid w:val="00C61A8C"/>
    <w:rsid w:val="00C61AF5"/>
    <w:rsid w:val="00C62F78"/>
    <w:rsid w:val="00C63E53"/>
    <w:rsid w:val="00C65B37"/>
    <w:rsid w:val="00C67945"/>
    <w:rsid w:val="00C7084E"/>
    <w:rsid w:val="00C70C15"/>
    <w:rsid w:val="00C7104B"/>
    <w:rsid w:val="00C725E6"/>
    <w:rsid w:val="00C72D3B"/>
    <w:rsid w:val="00C75A64"/>
    <w:rsid w:val="00C75F7B"/>
    <w:rsid w:val="00C77FFB"/>
    <w:rsid w:val="00C80D33"/>
    <w:rsid w:val="00C8175C"/>
    <w:rsid w:val="00C82707"/>
    <w:rsid w:val="00C84D9E"/>
    <w:rsid w:val="00C858B1"/>
    <w:rsid w:val="00C8590C"/>
    <w:rsid w:val="00C85A07"/>
    <w:rsid w:val="00C85ED6"/>
    <w:rsid w:val="00C87F3A"/>
    <w:rsid w:val="00C9013C"/>
    <w:rsid w:val="00C90977"/>
    <w:rsid w:val="00C90C8D"/>
    <w:rsid w:val="00C915E4"/>
    <w:rsid w:val="00C916CF"/>
    <w:rsid w:val="00C94DF6"/>
    <w:rsid w:val="00C9587F"/>
    <w:rsid w:val="00C95CE1"/>
    <w:rsid w:val="00C95F6B"/>
    <w:rsid w:val="00C968B4"/>
    <w:rsid w:val="00C97525"/>
    <w:rsid w:val="00CA0C36"/>
    <w:rsid w:val="00CA1320"/>
    <w:rsid w:val="00CA23D0"/>
    <w:rsid w:val="00CA3F7D"/>
    <w:rsid w:val="00CA4EAA"/>
    <w:rsid w:val="00CB1E72"/>
    <w:rsid w:val="00CB2B2D"/>
    <w:rsid w:val="00CB3378"/>
    <w:rsid w:val="00CB3A53"/>
    <w:rsid w:val="00CB4927"/>
    <w:rsid w:val="00CB4B47"/>
    <w:rsid w:val="00CB4BB6"/>
    <w:rsid w:val="00CC0F35"/>
    <w:rsid w:val="00CC1247"/>
    <w:rsid w:val="00CC2AD3"/>
    <w:rsid w:val="00CC4A31"/>
    <w:rsid w:val="00CC4B17"/>
    <w:rsid w:val="00CC4C73"/>
    <w:rsid w:val="00CC4F18"/>
    <w:rsid w:val="00CC5C38"/>
    <w:rsid w:val="00CC5CA5"/>
    <w:rsid w:val="00CC7D39"/>
    <w:rsid w:val="00CD11FD"/>
    <w:rsid w:val="00CD253E"/>
    <w:rsid w:val="00CD2B7E"/>
    <w:rsid w:val="00CD32C5"/>
    <w:rsid w:val="00CD3F97"/>
    <w:rsid w:val="00CD3FE6"/>
    <w:rsid w:val="00CD56F6"/>
    <w:rsid w:val="00CD5E34"/>
    <w:rsid w:val="00CD5FDA"/>
    <w:rsid w:val="00CD6FAA"/>
    <w:rsid w:val="00CE4307"/>
    <w:rsid w:val="00CE45BF"/>
    <w:rsid w:val="00CE63EA"/>
    <w:rsid w:val="00CE6F58"/>
    <w:rsid w:val="00CE736C"/>
    <w:rsid w:val="00CE7AAA"/>
    <w:rsid w:val="00CE7E8A"/>
    <w:rsid w:val="00CF0F56"/>
    <w:rsid w:val="00CF1BBB"/>
    <w:rsid w:val="00CF2EE7"/>
    <w:rsid w:val="00CF5722"/>
    <w:rsid w:val="00CF6CBC"/>
    <w:rsid w:val="00D0140B"/>
    <w:rsid w:val="00D0260B"/>
    <w:rsid w:val="00D05538"/>
    <w:rsid w:val="00D063A2"/>
    <w:rsid w:val="00D06EAC"/>
    <w:rsid w:val="00D0779A"/>
    <w:rsid w:val="00D0795E"/>
    <w:rsid w:val="00D10B05"/>
    <w:rsid w:val="00D10C1D"/>
    <w:rsid w:val="00D11977"/>
    <w:rsid w:val="00D12F3E"/>
    <w:rsid w:val="00D13AD1"/>
    <w:rsid w:val="00D15881"/>
    <w:rsid w:val="00D15B8E"/>
    <w:rsid w:val="00D166FC"/>
    <w:rsid w:val="00D172E3"/>
    <w:rsid w:val="00D20807"/>
    <w:rsid w:val="00D21CB0"/>
    <w:rsid w:val="00D25820"/>
    <w:rsid w:val="00D262C5"/>
    <w:rsid w:val="00D26727"/>
    <w:rsid w:val="00D2710A"/>
    <w:rsid w:val="00D30965"/>
    <w:rsid w:val="00D30E05"/>
    <w:rsid w:val="00D3199D"/>
    <w:rsid w:val="00D3267E"/>
    <w:rsid w:val="00D32D73"/>
    <w:rsid w:val="00D33F3E"/>
    <w:rsid w:val="00D35469"/>
    <w:rsid w:val="00D37D00"/>
    <w:rsid w:val="00D409A3"/>
    <w:rsid w:val="00D43529"/>
    <w:rsid w:val="00D43668"/>
    <w:rsid w:val="00D43D0C"/>
    <w:rsid w:val="00D445CF"/>
    <w:rsid w:val="00D44F42"/>
    <w:rsid w:val="00D457F6"/>
    <w:rsid w:val="00D47165"/>
    <w:rsid w:val="00D5195F"/>
    <w:rsid w:val="00D5749C"/>
    <w:rsid w:val="00D574F4"/>
    <w:rsid w:val="00D64A2D"/>
    <w:rsid w:val="00D64AAA"/>
    <w:rsid w:val="00D67BE6"/>
    <w:rsid w:val="00D70562"/>
    <w:rsid w:val="00D71E07"/>
    <w:rsid w:val="00D74F21"/>
    <w:rsid w:val="00D74F36"/>
    <w:rsid w:val="00D7583E"/>
    <w:rsid w:val="00D75844"/>
    <w:rsid w:val="00D77240"/>
    <w:rsid w:val="00D81484"/>
    <w:rsid w:val="00D81626"/>
    <w:rsid w:val="00D82144"/>
    <w:rsid w:val="00D90272"/>
    <w:rsid w:val="00D90C9C"/>
    <w:rsid w:val="00D92F93"/>
    <w:rsid w:val="00D933E7"/>
    <w:rsid w:val="00D935BB"/>
    <w:rsid w:val="00D93EF4"/>
    <w:rsid w:val="00D954D6"/>
    <w:rsid w:val="00D958D6"/>
    <w:rsid w:val="00D95B39"/>
    <w:rsid w:val="00D971FA"/>
    <w:rsid w:val="00D9762B"/>
    <w:rsid w:val="00D97DA8"/>
    <w:rsid w:val="00DA347A"/>
    <w:rsid w:val="00DA35AC"/>
    <w:rsid w:val="00DA3A64"/>
    <w:rsid w:val="00DA3D7D"/>
    <w:rsid w:val="00DA4210"/>
    <w:rsid w:val="00DA5766"/>
    <w:rsid w:val="00DA66E8"/>
    <w:rsid w:val="00DA67AD"/>
    <w:rsid w:val="00DA729D"/>
    <w:rsid w:val="00DA7667"/>
    <w:rsid w:val="00DB09B6"/>
    <w:rsid w:val="00DB1C27"/>
    <w:rsid w:val="00DB27C3"/>
    <w:rsid w:val="00DB31F0"/>
    <w:rsid w:val="00DB3D45"/>
    <w:rsid w:val="00DB474C"/>
    <w:rsid w:val="00DB4EE8"/>
    <w:rsid w:val="00DB5652"/>
    <w:rsid w:val="00DC0AEA"/>
    <w:rsid w:val="00DC3E46"/>
    <w:rsid w:val="00DC44D6"/>
    <w:rsid w:val="00DC4794"/>
    <w:rsid w:val="00DC4C9F"/>
    <w:rsid w:val="00DC50F1"/>
    <w:rsid w:val="00DC6124"/>
    <w:rsid w:val="00DC6607"/>
    <w:rsid w:val="00DC684C"/>
    <w:rsid w:val="00DC6CBC"/>
    <w:rsid w:val="00DC6DB4"/>
    <w:rsid w:val="00DC7DD4"/>
    <w:rsid w:val="00DD07A1"/>
    <w:rsid w:val="00DD0AAA"/>
    <w:rsid w:val="00DD24F6"/>
    <w:rsid w:val="00DD2823"/>
    <w:rsid w:val="00DD2F1D"/>
    <w:rsid w:val="00DD34B6"/>
    <w:rsid w:val="00DD604C"/>
    <w:rsid w:val="00DD611F"/>
    <w:rsid w:val="00DD6928"/>
    <w:rsid w:val="00DD6D8B"/>
    <w:rsid w:val="00DD6F3E"/>
    <w:rsid w:val="00DD7037"/>
    <w:rsid w:val="00DD759A"/>
    <w:rsid w:val="00DE02FB"/>
    <w:rsid w:val="00DE27C7"/>
    <w:rsid w:val="00DE27D3"/>
    <w:rsid w:val="00DE2A59"/>
    <w:rsid w:val="00DE34B5"/>
    <w:rsid w:val="00DE3538"/>
    <w:rsid w:val="00DE55DD"/>
    <w:rsid w:val="00DE64D9"/>
    <w:rsid w:val="00DF000A"/>
    <w:rsid w:val="00DF0628"/>
    <w:rsid w:val="00DF082B"/>
    <w:rsid w:val="00DF232C"/>
    <w:rsid w:val="00DF250E"/>
    <w:rsid w:val="00DF3B9E"/>
    <w:rsid w:val="00DF462A"/>
    <w:rsid w:val="00DF598B"/>
    <w:rsid w:val="00DF6610"/>
    <w:rsid w:val="00DF67E9"/>
    <w:rsid w:val="00DF6A4D"/>
    <w:rsid w:val="00E0038C"/>
    <w:rsid w:val="00E007BE"/>
    <w:rsid w:val="00E021BF"/>
    <w:rsid w:val="00E04A93"/>
    <w:rsid w:val="00E0513A"/>
    <w:rsid w:val="00E06A9E"/>
    <w:rsid w:val="00E073BA"/>
    <w:rsid w:val="00E10121"/>
    <w:rsid w:val="00E11DD9"/>
    <w:rsid w:val="00E15576"/>
    <w:rsid w:val="00E16C5B"/>
    <w:rsid w:val="00E17814"/>
    <w:rsid w:val="00E205FB"/>
    <w:rsid w:val="00E21D27"/>
    <w:rsid w:val="00E226AF"/>
    <w:rsid w:val="00E24CCC"/>
    <w:rsid w:val="00E24D72"/>
    <w:rsid w:val="00E26419"/>
    <w:rsid w:val="00E27927"/>
    <w:rsid w:val="00E30420"/>
    <w:rsid w:val="00E30EBE"/>
    <w:rsid w:val="00E31E6D"/>
    <w:rsid w:val="00E32738"/>
    <w:rsid w:val="00E3324F"/>
    <w:rsid w:val="00E33292"/>
    <w:rsid w:val="00E3385D"/>
    <w:rsid w:val="00E33ACF"/>
    <w:rsid w:val="00E35460"/>
    <w:rsid w:val="00E35A6D"/>
    <w:rsid w:val="00E35FE1"/>
    <w:rsid w:val="00E37D05"/>
    <w:rsid w:val="00E40C6B"/>
    <w:rsid w:val="00E40D18"/>
    <w:rsid w:val="00E41465"/>
    <w:rsid w:val="00E423D8"/>
    <w:rsid w:val="00E44D13"/>
    <w:rsid w:val="00E456F5"/>
    <w:rsid w:val="00E4608C"/>
    <w:rsid w:val="00E46AF4"/>
    <w:rsid w:val="00E46FCB"/>
    <w:rsid w:val="00E46FF2"/>
    <w:rsid w:val="00E4721A"/>
    <w:rsid w:val="00E47DB7"/>
    <w:rsid w:val="00E501A8"/>
    <w:rsid w:val="00E51066"/>
    <w:rsid w:val="00E516F5"/>
    <w:rsid w:val="00E54D11"/>
    <w:rsid w:val="00E579F1"/>
    <w:rsid w:val="00E6035A"/>
    <w:rsid w:val="00E60701"/>
    <w:rsid w:val="00E61095"/>
    <w:rsid w:val="00E61337"/>
    <w:rsid w:val="00E623C1"/>
    <w:rsid w:val="00E623D5"/>
    <w:rsid w:val="00E637BD"/>
    <w:rsid w:val="00E657BC"/>
    <w:rsid w:val="00E66A38"/>
    <w:rsid w:val="00E67069"/>
    <w:rsid w:val="00E70482"/>
    <w:rsid w:val="00E71883"/>
    <w:rsid w:val="00E71B98"/>
    <w:rsid w:val="00E7225B"/>
    <w:rsid w:val="00E72A45"/>
    <w:rsid w:val="00E72AEF"/>
    <w:rsid w:val="00E73D93"/>
    <w:rsid w:val="00E76BCF"/>
    <w:rsid w:val="00E83338"/>
    <w:rsid w:val="00E83852"/>
    <w:rsid w:val="00E85AF5"/>
    <w:rsid w:val="00E90BCA"/>
    <w:rsid w:val="00E92464"/>
    <w:rsid w:val="00E94624"/>
    <w:rsid w:val="00E9466F"/>
    <w:rsid w:val="00E96CD3"/>
    <w:rsid w:val="00E97296"/>
    <w:rsid w:val="00EA0410"/>
    <w:rsid w:val="00EA1C02"/>
    <w:rsid w:val="00EA1C0C"/>
    <w:rsid w:val="00EA2661"/>
    <w:rsid w:val="00EA4080"/>
    <w:rsid w:val="00EA66A5"/>
    <w:rsid w:val="00EA6FAB"/>
    <w:rsid w:val="00EA6FD3"/>
    <w:rsid w:val="00EA778D"/>
    <w:rsid w:val="00EA7E6E"/>
    <w:rsid w:val="00EB21D4"/>
    <w:rsid w:val="00EB2575"/>
    <w:rsid w:val="00EB27C1"/>
    <w:rsid w:val="00EB3AB7"/>
    <w:rsid w:val="00EB4D04"/>
    <w:rsid w:val="00EB67DD"/>
    <w:rsid w:val="00EB744B"/>
    <w:rsid w:val="00EB7BAF"/>
    <w:rsid w:val="00EB7DCC"/>
    <w:rsid w:val="00EC0425"/>
    <w:rsid w:val="00EC14FF"/>
    <w:rsid w:val="00EC157F"/>
    <w:rsid w:val="00EC2BA6"/>
    <w:rsid w:val="00EC376E"/>
    <w:rsid w:val="00EC3BAA"/>
    <w:rsid w:val="00EC56CA"/>
    <w:rsid w:val="00EC6963"/>
    <w:rsid w:val="00ED2357"/>
    <w:rsid w:val="00ED2F02"/>
    <w:rsid w:val="00ED34B3"/>
    <w:rsid w:val="00ED3AA0"/>
    <w:rsid w:val="00ED4471"/>
    <w:rsid w:val="00ED5C9C"/>
    <w:rsid w:val="00ED63A3"/>
    <w:rsid w:val="00ED72F0"/>
    <w:rsid w:val="00ED744D"/>
    <w:rsid w:val="00ED7695"/>
    <w:rsid w:val="00EE03D0"/>
    <w:rsid w:val="00EE1B3D"/>
    <w:rsid w:val="00EE1FEF"/>
    <w:rsid w:val="00EE2052"/>
    <w:rsid w:val="00EE246C"/>
    <w:rsid w:val="00EE2A0A"/>
    <w:rsid w:val="00EE3532"/>
    <w:rsid w:val="00EE486E"/>
    <w:rsid w:val="00EE4E9D"/>
    <w:rsid w:val="00EE501A"/>
    <w:rsid w:val="00EE721F"/>
    <w:rsid w:val="00EF007B"/>
    <w:rsid w:val="00EF2A97"/>
    <w:rsid w:val="00EF464C"/>
    <w:rsid w:val="00EF5A07"/>
    <w:rsid w:val="00F0077C"/>
    <w:rsid w:val="00F007A4"/>
    <w:rsid w:val="00F00F12"/>
    <w:rsid w:val="00F01238"/>
    <w:rsid w:val="00F01B10"/>
    <w:rsid w:val="00F01F82"/>
    <w:rsid w:val="00F05190"/>
    <w:rsid w:val="00F06421"/>
    <w:rsid w:val="00F068DA"/>
    <w:rsid w:val="00F0708E"/>
    <w:rsid w:val="00F10257"/>
    <w:rsid w:val="00F104C5"/>
    <w:rsid w:val="00F136E6"/>
    <w:rsid w:val="00F14A90"/>
    <w:rsid w:val="00F14DBF"/>
    <w:rsid w:val="00F14E82"/>
    <w:rsid w:val="00F150EB"/>
    <w:rsid w:val="00F17D03"/>
    <w:rsid w:val="00F20272"/>
    <w:rsid w:val="00F21A6B"/>
    <w:rsid w:val="00F227D4"/>
    <w:rsid w:val="00F2372C"/>
    <w:rsid w:val="00F24DC4"/>
    <w:rsid w:val="00F25FC5"/>
    <w:rsid w:val="00F27683"/>
    <w:rsid w:val="00F30505"/>
    <w:rsid w:val="00F30723"/>
    <w:rsid w:val="00F31B67"/>
    <w:rsid w:val="00F35FE4"/>
    <w:rsid w:val="00F36126"/>
    <w:rsid w:val="00F36C97"/>
    <w:rsid w:val="00F37E0E"/>
    <w:rsid w:val="00F37E61"/>
    <w:rsid w:val="00F41E34"/>
    <w:rsid w:val="00F45E20"/>
    <w:rsid w:val="00F55289"/>
    <w:rsid w:val="00F56B33"/>
    <w:rsid w:val="00F57A65"/>
    <w:rsid w:val="00F6100E"/>
    <w:rsid w:val="00F62445"/>
    <w:rsid w:val="00F62B64"/>
    <w:rsid w:val="00F62B78"/>
    <w:rsid w:val="00F65A3E"/>
    <w:rsid w:val="00F65CB7"/>
    <w:rsid w:val="00F67DC4"/>
    <w:rsid w:val="00F7189A"/>
    <w:rsid w:val="00F72832"/>
    <w:rsid w:val="00F7295D"/>
    <w:rsid w:val="00F81AF4"/>
    <w:rsid w:val="00F81E36"/>
    <w:rsid w:val="00F8233A"/>
    <w:rsid w:val="00F83D99"/>
    <w:rsid w:val="00F85417"/>
    <w:rsid w:val="00F86448"/>
    <w:rsid w:val="00F90B98"/>
    <w:rsid w:val="00F90BFE"/>
    <w:rsid w:val="00F933F7"/>
    <w:rsid w:val="00F93411"/>
    <w:rsid w:val="00FA02F8"/>
    <w:rsid w:val="00FA2BF4"/>
    <w:rsid w:val="00FA63FE"/>
    <w:rsid w:val="00FA6A58"/>
    <w:rsid w:val="00FA7841"/>
    <w:rsid w:val="00FA7E5B"/>
    <w:rsid w:val="00FA7E85"/>
    <w:rsid w:val="00FB1372"/>
    <w:rsid w:val="00FB2A3E"/>
    <w:rsid w:val="00FB3C93"/>
    <w:rsid w:val="00FB5462"/>
    <w:rsid w:val="00FB5B41"/>
    <w:rsid w:val="00FB5E50"/>
    <w:rsid w:val="00FB72E6"/>
    <w:rsid w:val="00FB7915"/>
    <w:rsid w:val="00FC0343"/>
    <w:rsid w:val="00FC074F"/>
    <w:rsid w:val="00FC1448"/>
    <w:rsid w:val="00FC1525"/>
    <w:rsid w:val="00FC1917"/>
    <w:rsid w:val="00FC2B84"/>
    <w:rsid w:val="00FC4AB7"/>
    <w:rsid w:val="00FC6D17"/>
    <w:rsid w:val="00FC7BBC"/>
    <w:rsid w:val="00FD0BFF"/>
    <w:rsid w:val="00FD1849"/>
    <w:rsid w:val="00FD32EE"/>
    <w:rsid w:val="00FD4470"/>
    <w:rsid w:val="00FD4570"/>
    <w:rsid w:val="00FD4A6A"/>
    <w:rsid w:val="00FD5E70"/>
    <w:rsid w:val="00FD65B8"/>
    <w:rsid w:val="00FD6FB3"/>
    <w:rsid w:val="00FD7788"/>
    <w:rsid w:val="00FD7933"/>
    <w:rsid w:val="00FE0B42"/>
    <w:rsid w:val="00FE1F70"/>
    <w:rsid w:val="00FE5433"/>
    <w:rsid w:val="00FE5886"/>
    <w:rsid w:val="00FE6F41"/>
    <w:rsid w:val="00FF027C"/>
    <w:rsid w:val="00FF0520"/>
    <w:rsid w:val="00FF062A"/>
    <w:rsid w:val="00FF2B88"/>
    <w:rsid w:val="00FF2DBE"/>
    <w:rsid w:val="00FF590A"/>
    <w:rsid w:val="00FF6346"/>
    <w:rsid w:val="00FF6940"/>
    <w:rsid w:val="00FF6F5D"/>
    <w:rsid w:val="00FF749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CC66"/>
  <w15:docId w15:val="{D7C17164-FADF-4B7A-BF50-78285453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9A3"/>
  </w:style>
  <w:style w:type="paragraph" w:styleId="Kop1">
    <w:name w:val="heading 1"/>
    <w:basedOn w:val="Standaard"/>
    <w:next w:val="Standaard"/>
    <w:link w:val="Kop1Char"/>
    <w:uiPriority w:val="9"/>
    <w:qFormat/>
    <w:rsid w:val="0040605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0605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06055"/>
    <w:pPr>
      <w:pBdr>
        <w:top w:val="single" w:sz="6" w:space="2" w:color="1CADE4" w:themeColor="accent1"/>
      </w:pBdr>
      <w:spacing w:before="300" w:after="0"/>
      <w:outlineLvl w:val="2"/>
    </w:pPr>
    <w:rPr>
      <w:caps/>
      <w:color w:val="0D5571" w:themeColor="accent1" w:themeShade="7F"/>
      <w:spacing w:val="15"/>
    </w:rPr>
  </w:style>
  <w:style w:type="paragraph" w:styleId="Kop4">
    <w:name w:val="heading 4"/>
    <w:basedOn w:val="Standaard"/>
    <w:next w:val="Standaard"/>
    <w:link w:val="Kop4Char"/>
    <w:uiPriority w:val="9"/>
    <w:semiHidden/>
    <w:unhideWhenUsed/>
    <w:qFormat/>
    <w:rsid w:val="00406055"/>
    <w:pPr>
      <w:pBdr>
        <w:top w:val="dotted" w:sz="6" w:space="2" w:color="1CADE4" w:themeColor="accent1"/>
      </w:pBdr>
      <w:spacing w:before="200" w:after="0"/>
      <w:outlineLvl w:val="3"/>
    </w:pPr>
    <w:rPr>
      <w:caps/>
      <w:color w:val="1481AB" w:themeColor="accent1" w:themeShade="BF"/>
      <w:spacing w:val="10"/>
    </w:rPr>
  </w:style>
  <w:style w:type="paragraph" w:styleId="Kop5">
    <w:name w:val="heading 5"/>
    <w:basedOn w:val="Standaard"/>
    <w:next w:val="Standaard"/>
    <w:link w:val="Kop5Char"/>
    <w:uiPriority w:val="9"/>
    <w:semiHidden/>
    <w:unhideWhenUsed/>
    <w:qFormat/>
    <w:rsid w:val="00406055"/>
    <w:pPr>
      <w:pBdr>
        <w:bottom w:val="single" w:sz="6" w:space="1" w:color="1CADE4" w:themeColor="accent1"/>
      </w:pBdr>
      <w:spacing w:before="200" w:after="0"/>
      <w:outlineLvl w:val="4"/>
    </w:pPr>
    <w:rPr>
      <w:caps/>
      <w:color w:val="1481AB" w:themeColor="accent1" w:themeShade="BF"/>
      <w:spacing w:val="10"/>
    </w:rPr>
  </w:style>
  <w:style w:type="paragraph" w:styleId="Kop6">
    <w:name w:val="heading 6"/>
    <w:basedOn w:val="Standaard"/>
    <w:next w:val="Standaard"/>
    <w:link w:val="Kop6Char"/>
    <w:uiPriority w:val="9"/>
    <w:semiHidden/>
    <w:unhideWhenUsed/>
    <w:qFormat/>
    <w:rsid w:val="00406055"/>
    <w:pPr>
      <w:pBdr>
        <w:bottom w:val="dotted" w:sz="6" w:space="1" w:color="1CADE4" w:themeColor="accent1"/>
      </w:pBdr>
      <w:spacing w:before="200" w:after="0"/>
      <w:outlineLvl w:val="5"/>
    </w:pPr>
    <w:rPr>
      <w:caps/>
      <w:color w:val="1481AB" w:themeColor="accent1" w:themeShade="BF"/>
      <w:spacing w:val="10"/>
    </w:rPr>
  </w:style>
  <w:style w:type="paragraph" w:styleId="Kop7">
    <w:name w:val="heading 7"/>
    <w:basedOn w:val="Standaard"/>
    <w:next w:val="Standaard"/>
    <w:link w:val="Kop7Char"/>
    <w:uiPriority w:val="9"/>
    <w:unhideWhenUsed/>
    <w:qFormat/>
    <w:rsid w:val="00406055"/>
    <w:pPr>
      <w:spacing w:before="200" w:after="0"/>
      <w:outlineLvl w:val="6"/>
    </w:pPr>
    <w:rPr>
      <w:caps/>
      <w:color w:val="1481AB" w:themeColor="accent1" w:themeShade="BF"/>
      <w:spacing w:val="10"/>
    </w:rPr>
  </w:style>
  <w:style w:type="paragraph" w:styleId="Kop8">
    <w:name w:val="heading 8"/>
    <w:basedOn w:val="Standaard"/>
    <w:next w:val="Standaard"/>
    <w:link w:val="Kop8Char"/>
    <w:uiPriority w:val="9"/>
    <w:semiHidden/>
    <w:unhideWhenUsed/>
    <w:qFormat/>
    <w:rsid w:val="0040605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0605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06055"/>
    <w:pPr>
      <w:spacing w:after="0" w:line="240" w:lineRule="auto"/>
    </w:pPr>
  </w:style>
  <w:style w:type="character" w:customStyle="1" w:styleId="GeenafstandChar">
    <w:name w:val="Geen afstand Char"/>
    <w:basedOn w:val="Standaardalinea-lettertype"/>
    <w:link w:val="Geenafstand"/>
    <w:uiPriority w:val="1"/>
    <w:rsid w:val="00237D87"/>
  </w:style>
  <w:style w:type="character" w:customStyle="1" w:styleId="Kop1Char">
    <w:name w:val="Kop 1 Char"/>
    <w:basedOn w:val="Standaardalinea-lettertype"/>
    <w:link w:val="Kop1"/>
    <w:uiPriority w:val="9"/>
    <w:rsid w:val="00406055"/>
    <w:rPr>
      <w:caps/>
      <w:color w:val="FFFFFF" w:themeColor="background1"/>
      <w:spacing w:val="15"/>
      <w:sz w:val="22"/>
      <w:szCs w:val="22"/>
      <w:shd w:val="clear" w:color="auto" w:fill="1CADE4" w:themeFill="accent1"/>
    </w:rPr>
  </w:style>
  <w:style w:type="paragraph" w:styleId="Kopvaninhoudsopgave">
    <w:name w:val="TOC Heading"/>
    <w:basedOn w:val="Kop1"/>
    <w:next w:val="Standaard"/>
    <w:uiPriority w:val="39"/>
    <w:unhideWhenUsed/>
    <w:qFormat/>
    <w:rsid w:val="00406055"/>
    <w:pPr>
      <w:outlineLvl w:val="9"/>
    </w:pPr>
  </w:style>
  <w:style w:type="paragraph" w:styleId="Lijstalinea">
    <w:name w:val="List Paragraph"/>
    <w:basedOn w:val="Standaard"/>
    <w:uiPriority w:val="1"/>
    <w:qFormat/>
    <w:rsid w:val="00E4721A"/>
    <w:pPr>
      <w:ind w:left="720"/>
      <w:contextualSpacing/>
    </w:pPr>
  </w:style>
  <w:style w:type="character" w:styleId="Nadruk">
    <w:name w:val="Emphasis"/>
    <w:uiPriority w:val="20"/>
    <w:qFormat/>
    <w:rsid w:val="00406055"/>
    <w:rPr>
      <w:caps/>
      <w:color w:val="0D5571" w:themeColor="accent1" w:themeShade="7F"/>
      <w:spacing w:val="5"/>
    </w:rPr>
  </w:style>
  <w:style w:type="table" w:styleId="Tabelraster">
    <w:name w:val="Table Grid"/>
    <w:basedOn w:val="Standaardtabel"/>
    <w:uiPriority w:val="39"/>
    <w:rsid w:val="004B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484372"/>
    <w:pPr>
      <w:tabs>
        <w:tab w:val="right" w:leader="dot" w:pos="9062"/>
      </w:tabs>
      <w:spacing w:after="100"/>
    </w:pPr>
  </w:style>
  <w:style w:type="character" w:styleId="Hyperlink">
    <w:name w:val="Hyperlink"/>
    <w:basedOn w:val="Standaardalinea-lettertype"/>
    <w:uiPriority w:val="99"/>
    <w:unhideWhenUsed/>
    <w:rsid w:val="00F56B33"/>
    <w:rPr>
      <w:color w:val="6B9F25" w:themeColor="hyperlink"/>
      <w:u w:val="single"/>
    </w:rPr>
  </w:style>
  <w:style w:type="character" w:customStyle="1" w:styleId="Kop2Char">
    <w:name w:val="Kop 2 Char"/>
    <w:basedOn w:val="Standaardalinea-lettertype"/>
    <w:link w:val="Kop2"/>
    <w:uiPriority w:val="9"/>
    <w:rsid w:val="00406055"/>
    <w:rPr>
      <w:caps/>
      <w:spacing w:val="15"/>
      <w:shd w:val="clear" w:color="auto" w:fill="D1EEF9" w:themeFill="accent1" w:themeFillTint="33"/>
    </w:rPr>
  </w:style>
  <w:style w:type="character" w:customStyle="1" w:styleId="Kop3Char">
    <w:name w:val="Kop 3 Char"/>
    <w:basedOn w:val="Standaardalinea-lettertype"/>
    <w:link w:val="Kop3"/>
    <w:uiPriority w:val="9"/>
    <w:rsid w:val="00406055"/>
    <w:rPr>
      <w:caps/>
      <w:color w:val="0D5571" w:themeColor="accent1" w:themeShade="7F"/>
      <w:spacing w:val="15"/>
    </w:rPr>
  </w:style>
  <w:style w:type="character" w:customStyle="1" w:styleId="Kop4Char">
    <w:name w:val="Kop 4 Char"/>
    <w:basedOn w:val="Standaardalinea-lettertype"/>
    <w:link w:val="Kop4"/>
    <w:uiPriority w:val="9"/>
    <w:semiHidden/>
    <w:rsid w:val="00406055"/>
    <w:rPr>
      <w:caps/>
      <w:color w:val="1481AB" w:themeColor="accent1" w:themeShade="BF"/>
      <w:spacing w:val="10"/>
    </w:rPr>
  </w:style>
  <w:style w:type="character" w:customStyle="1" w:styleId="Kop5Char">
    <w:name w:val="Kop 5 Char"/>
    <w:basedOn w:val="Standaardalinea-lettertype"/>
    <w:link w:val="Kop5"/>
    <w:uiPriority w:val="9"/>
    <w:semiHidden/>
    <w:rsid w:val="00406055"/>
    <w:rPr>
      <w:caps/>
      <w:color w:val="1481AB" w:themeColor="accent1" w:themeShade="BF"/>
      <w:spacing w:val="10"/>
    </w:rPr>
  </w:style>
  <w:style w:type="character" w:customStyle="1" w:styleId="Kop6Char">
    <w:name w:val="Kop 6 Char"/>
    <w:basedOn w:val="Standaardalinea-lettertype"/>
    <w:link w:val="Kop6"/>
    <w:uiPriority w:val="9"/>
    <w:semiHidden/>
    <w:rsid w:val="00406055"/>
    <w:rPr>
      <w:caps/>
      <w:color w:val="1481AB" w:themeColor="accent1" w:themeShade="BF"/>
      <w:spacing w:val="10"/>
    </w:rPr>
  </w:style>
  <w:style w:type="character" w:customStyle="1" w:styleId="Kop7Char">
    <w:name w:val="Kop 7 Char"/>
    <w:basedOn w:val="Standaardalinea-lettertype"/>
    <w:link w:val="Kop7"/>
    <w:uiPriority w:val="9"/>
    <w:rsid w:val="00406055"/>
    <w:rPr>
      <w:caps/>
      <w:color w:val="1481AB" w:themeColor="accent1" w:themeShade="BF"/>
      <w:spacing w:val="10"/>
    </w:rPr>
  </w:style>
  <w:style w:type="character" w:customStyle="1" w:styleId="Kop8Char">
    <w:name w:val="Kop 8 Char"/>
    <w:basedOn w:val="Standaardalinea-lettertype"/>
    <w:link w:val="Kop8"/>
    <w:uiPriority w:val="9"/>
    <w:semiHidden/>
    <w:rsid w:val="00406055"/>
    <w:rPr>
      <w:caps/>
      <w:spacing w:val="10"/>
      <w:sz w:val="18"/>
      <w:szCs w:val="18"/>
    </w:rPr>
  </w:style>
  <w:style w:type="character" w:customStyle="1" w:styleId="Kop9Char">
    <w:name w:val="Kop 9 Char"/>
    <w:basedOn w:val="Standaardalinea-lettertype"/>
    <w:link w:val="Kop9"/>
    <w:uiPriority w:val="9"/>
    <w:semiHidden/>
    <w:rsid w:val="00406055"/>
    <w:rPr>
      <w:i/>
      <w:iCs/>
      <w:caps/>
      <w:spacing w:val="10"/>
      <w:sz w:val="18"/>
      <w:szCs w:val="18"/>
    </w:rPr>
  </w:style>
  <w:style w:type="paragraph" w:styleId="Bijschrift">
    <w:name w:val="caption"/>
    <w:basedOn w:val="Standaard"/>
    <w:next w:val="Standaard"/>
    <w:uiPriority w:val="35"/>
    <w:semiHidden/>
    <w:unhideWhenUsed/>
    <w:qFormat/>
    <w:rsid w:val="00406055"/>
    <w:rPr>
      <w:b/>
      <w:bCs/>
      <w:color w:val="1481AB" w:themeColor="accent1" w:themeShade="BF"/>
      <w:sz w:val="16"/>
      <w:szCs w:val="16"/>
    </w:rPr>
  </w:style>
  <w:style w:type="paragraph" w:styleId="Titel">
    <w:name w:val="Title"/>
    <w:basedOn w:val="Standaard"/>
    <w:next w:val="Standaard"/>
    <w:link w:val="TitelChar"/>
    <w:uiPriority w:val="10"/>
    <w:qFormat/>
    <w:rsid w:val="00406055"/>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Char">
    <w:name w:val="Titel Char"/>
    <w:basedOn w:val="Standaardalinea-lettertype"/>
    <w:link w:val="Titel"/>
    <w:uiPriority w:val="10"/>
    <w:rsid w:val="00406055"/>
    <w:rPr>
      <w:rFonts w:asciiTheme="majorHAnsi" w:eastAsiaTheme="majorEastAsia" w:hAnsiTheme="majorHAnsi" w:cstheme="majorBidi"/>
      <w:caps/>
      <w:color w:val="1CADE4" w:themeColor="accent1"/>
      <w:spacing w:val="10"/>
      <w:sz w:val="52"/>
      <w:szCs w:val="52"/>
    </w:rPr>
  </w:style>
  <w:style w:type="paragraph" w:styleId="Ondertitel">
    <w:name w:val="Subtitle"/>
    <w:basedOn w:val="Standaard"/>
    <w:next w:val="Standaard"/>
    <w:link w:val="OndertitelChar"/>
    <w:uiPriority w:val="11"/>
    <w:qFormat/>
    <w:rsid w:val="0040605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06055"/>
    <w:rPr>
      <w:caps/>
      <w:color w:val="595959" w:themeColor="text1" w:themeTint="A6"/>
      <w:spacing w:val="10"/>
      <w:sz w:val="21"/>
      <w:szCs w:val="21"/>
    </w:rPr>
  </w:style>
  <w:style w:type="character" w:styleId="Zwaar">
    <w:name w:val="Strong"/>
    <w:uiPriority w:val="22"/>
    <w:qFormat/>
    <w:rsid w:val="00406055"/>
    <w:rPr>
      <w:b/>
      <w:bCs/>
    </w:rPr>
  </w:style>
  <w:style w:type="paragraph" w:styleId="Citaat">
    <w:name w:val="Quote"/>
    <w:basedOn w:val="Standaard"/>
    <w:next w:val="Standaard"/>
    <w:link w:val="CitaatChar"/>
    <w:uiPriority w:val="29"/>
    <w:qFormat/>
    <w:rsid w:val="00406055"/>
    <w:rPr>
      <w:i/>
      <w:iCs/>
      <w:sz w:val="24"/>
      <w:szCs w:val="24"/>
    </w:rPr>
  </w:style>
  <w:style w:type="character" w:customStyle="1" w:styleId="CitaatChar">
    <w:name w:val="Citaat Char"/>
    <w:basedOn w:val="Standaardalinea-lettertype"/>
    <w:link w:val="Citaat"/>
    <w:uiPriority w:val="29"/>
    <w:rsid w:val="00406055"/>
    <w:rPr>
      <w:i/>
      <w:iCs/>
      <w:sz w:val="24"/>
      <w:szCs w:val="24"/>
    </w:rPr>
  </w:style>
  <w:style w:type="paragraph" w:styleId="Duidelijkcitaat">
    <w:name w:val="Intense Quote"/>
    <w:basedOn w:val="Standaard"/>
    <w:next w:val="Standaard"/>
    <w:link w:val="DuidelijkcitaatChar"/>
    <w:uiPriority w:val="30"/>
    <w:qFormat/>
    <w:rsid w:val="00406055"/>
    <w:pPr>
      <w:spacing w:before="240" w:after="240" w:line="240" w:lineRule="auto"/>
      <w:ind w:left="1080" w:right="1080"/>
      <w:jc w:val="center"/>
    </w:pPr>
    <w:rPr>
      <w:color w:val="1CADE4" w:themeColor="accent1"/>
      <w:sz w:val="24"/>
      <w:szCs w:val="24"/>
    </w:rPr>
  </w:style>
  <w:style w:type="character" w:customStyle="1" w:styleId="DuidelijkcitaatChar">
    <w:name w:val="Duidelijk citaat Char"/>
    <w:basedOn w:val="Standaardalinea-lettertype"/>
    <w:link w:val="Duidelijkcitaat"/>
    <w:uiPriority w:val="30"/>
    <w:rsid w:val="00406055"/>
    <w:rPr>
      <w:color w:val="1CADE4" w:themeColor="accent1"/>
      <w:sz w:val="24"/>
      <w:szCs w:val="24"/>
    </w:rPr>
  </w:style>
  <w:style w:type="character" w:styleId="Subtielebenadrukking">
    <w:name w:val="Subtle Emphasis"/>
    <w:uiPriority w:val="19"/>
    <w:qFormat/>
    <w:rsid w:val="00406055"/>
    <w:rPr>
      <w:i/>
      <w:iCs/>
      <w:color w:val="0D5571" w:themeColor="accent1" w:themeShade="7F"/>
    </w:rPr>
  </w:style>
  <w:style w:type="character" w:styleId="Intensievebenadrukking">
    <w:name w:val="Intense Emphasis"/>
    <w:uiPriority w:val="21"/>
    <w:qFormat/>
    <w:rsid w:val="00406055"/>
    <w:rPr>
      <w:b/>
      <w:bCs/>
      <w:caps/>
      <w:color w:val="0D5571" w:themeColor="accent1" w:themeShade="7F"/>
      <w:spacing w:val="10"/>
    </w:rPr>
  </w:style>
  <w:style w:type="character" w:styleId="Subtieleverwijzing">
    <w:name w:val="Subtle Reference"/>
    <w:uiPriority w:val="31"/>
    <w:qFormat/>
    <w:rsid w:val="00406055"/>
    <w:rPr>
      <w:b/>
      <w:bCs/>
      <w:color w:val="1CADE4" w:themeColor="accent1"/>
    </w:rPr>
  </w:style>
  <w:style w:type="character" w:styleId="Intensieveverwijzing">
    <w:name w:val="Intense Reference"/>
    <w:uiPriority w:val="32"/>
    <w:qFormat/>
    <w:rsid w:val="00406055"/>
    <w:rPr>
      <w:b/>
      <w:bCs/>
      <w:i/>
      <w:iCs/>
      <w:caps/>
      <w:color w:val="1CADE4" w:themeColor="accent1"/>
    </w:rPr>
  </w:style>
  <w:style w:type="character" w:styleId="Titelvanboek">
    <w:name w:val="Book Title"/>
    <w:uiPriority w:val="33"/>
    <w:qFormat/>
    <w:rsid w:val="00406055"/>
    <w:rPr>
      <w:b/>
      <w:bCs/>
      <w:i/>
      <w:iCs/>
      <w:spacing w:val="0"/>
    </w:rPr>
  </w:style>
  <w:style w:type="paragraph" w:styleId="Inhopg2">
    <w:name w:val="toc 2"/>
    <w:basedOn w:val="Standaard"/>
    <w:next w:val="Standaard"/>
    <w:autoRedefine/>
    <w:uiPriority w:val="39"/>
    <w:unhideWhenUsed/>
    <w:rsid w:val="002E7877"/>
    <w:pPr>
      <w:spacing w:after="100"/>
      <w:ind w:left="200"/>
    </w:pPr>
  </w:style>
  <w:style w:type="paragraph" w:styleId="Koptekst">
    <w:name w:val="header"/>
    <w:basedOn w:val="Standaard"/>
    <w:link w:val="KoptekstChar"/>
    <w:uiPriority w:val="99"/>
    <w:unhideWhenUsed/>
    <w:rsid w:val="007974F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974FE"/>
  </w:style>
  <w:style w:type="paragraph" w:styleId="Voettekst">
    <w:name w:val="footer"/>
    <w:basedOn w:val="Standaard"/>
    <w:link w:val="VoettekstChar"/>
    <w:uiPriority w:val="99"/>
    <w:unhideWhenUsed/>
    <w:rsid w:val="007974F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974FE"/>
  </w:style>
  <w:style w:type="paragraph" w:styleId="Voetnoottekst">
    <w:name w:val="footnote text"/>
    <w:basedOn w:val="Standaard"/>
    <w:link w:val="VoetnoottekstChar"/>
    <w:uiPriority w:val="99"/>
    <w:unhideWhenUsed/>
    <w:rsid w:val="00E021BF"/>
    <w:pPr>
      <w:spacing w:before="0" w:after="0" w:line="240" w:lineRule="auto"/>
    </w:pPr>
  </w:style>
  <w:style w:type="character" w:customStyle="1" w:styleId="VoetnoottekstChar">
    <w:name w:val="Voetnoottekst Char"/>
    <w:basedOn w:val="Standaardalinea-lettertype"/>
    <w:link w:val="Voetnoottekst"/>
    <w:uiPriority w:val="99"/>
    <w:rsid w:val="00E021BF"/>
  </w:style>
  <w:style w:type="character" w:styleId="Voetnootmarkering">
    <w:name w:val="footnote reference"/>
    <w:basedOn w:val="Standaardalinea-lettertype"/>
    <w:uiPriority w:val="99"/>
    <w:unhideWhenUsed/>
    <w:rsid w:val="00E021BF"/>
    <w:rPr>
      <w:vertAlign w:val="superscript"/>
    </w:rPr>
  </w:style>
  <w:style w:type="paragraph" w:styleId="Tekstopmerking">
    <w:name w:val="annotation text"/>
    <w:basedOn w:val="Standaard"/>
    <w:link w:val="TekstopmerkingChar"/>
    <w:uiPriority w:val="99"/>
    <w:rsid w:val="00924E9A"/>
    <w:pPr>
      <w:spacing w:before="0" w:after="0" w:line="240" w:lineRule="auto"/>
      <w:contextualSpacing/>
    </w:pPr>
    <w:rPr>
      <w:rFonts w:ascii="Verdana" w:eastAsia="Times New Roman" w:hAnsi="Verdana" w:cs="Times New Roman"/>
      <w:lang w:eastAsia="nl-NL"/>
    </w:rPr>
  </w:style>
  <w:style w:type="character" w:customStyle="1" w:styleId="TekstopmerkingChar">
    <w:name w:val="Tekst opmerking Char"/>
    <w:basedOn w:val="Standaardalinea-lettertype"/>
    <w:link w:val="Tekstopmerking"/>
    <w:uiPriority w:val="99"/>
    <w:rsid w:val="00924E9A"/>
    <w:rPr>
      <w:rFonts w:ascii="Verdana" w:eastAsia="Times New Roman" w:hAnsi="Verdana" w:cs="Times New Roman"/>
      <w:lang w:eastAsia="nl-NL"/>
    </w:rPr>
  </w:style>
  <w:style w:type="character" w:styleId="Verwijzingopmerking">
    <w:name w:val="annotation reference"/>
    <w:basedOn w:val="Standaardalinea-lettertype"/>
    <w:uiPriority w:val="99"/>
    <w:rsid w:val="00924E9A"/>
    <w:rPr>
      <w:rFonts w:ascii="Verdana" w:hAnsi="Verdana" w:cs="Times New Roman"/>
      <w:sz w:val="16"/>
    </w:rPr>
  </w:style>
  <w:style w:type="paragraph" w:customStyle="1" w:styleId="Default">
    <w:name w:val="Default"/>
    <w:rsid w:val="00924E9A"/>
    <w:pPr>
      <w:autoSpaceDE w:val="0"/>
      <w:autoSpaceDN w:val="0"/>
      <w:adjustRightInd w:val="0"/>
      <w:spacing w:before="0" w:after="0" w:line="240" w:lineRule="auto"/>
    </w:pPr>
    <w:rPr>
      <w:rFonts w:ascii="Verdana" w:eastAsia="Times New Roman" w:hAnsi="Verdana" w:cs="Verdana"/>
      <w:color w:val="000000"/>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BE00EB"/>
    <w:pPr>
      <w:spacing w:before="100" w:after="200"/>
      <w:contextualSpacing w:val="0"/>
    </w:pPr>
    <w:rPr>
      <w:rFonts w:asciiTheme="minorHAnsi" w:eastAsiaTheme="minorEastAsia"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E00EB"/>
    <w:rPr>
      <w:rFonts w:ascii="Verdana" w:eastAsia="Times New Roman" w:hAnsi="Verdana" w:cs="Times New Roman"/>
      <w:b/>
      <w:bCs/>
      <w:lang w:eastAsia="nl-NL"/>
    </w:rPr>
  </w:style>
  <w:style w:type="paragraph" w:styleId="Revisie">
    <w:name w:val="Revision"/>
    <w:hidden/>
    <w:uiPriority w:val="99"/>
    <w:semiHidden/>
    <w:rsid w:val="00C410AF"/>
    <w:pPr>
      <w:spacing w:before="0" w:after="0" w:line="240" w:lineRule="auto"/>
    </w:pPr>
  </w:style>
  <w:style w:type="paragraph" w:styleId="Inhopg3">
    <w:name w:val="toc 3"/>
    <w:basedOn w:val="Standaard"/>
    <w:next w:val="Standaard"/>
    <w:autoRedefine/>
    <w:uiPriority w:val="39"/>
    <w:unhideWhenUsed/>
    <w:rsid w:val="00860C33"/>
    <w:pPr>
      <w:spacing w:after="100"/>
      <w:ind w:left="400"/>
    </w:pPr>
  </w:style>
  <w:style w:type="paragraph" w:styleId="Inhopg4">
    <w:name w:val="toc 4"/>
    <w:basedOn w:val="Standaard"/>
    <w:next w:val="Standaard"/>
    <w:autoRedefine/>
    <w:uiPriority w:val="39"/>
    <w:unhideWhenUsed/>
    <w:rsid w:val="00860C33"/>
    <w:pPr>
      <w:spacing w:before="0" w:after="100" w:line="259" w:lineRule="auto"/>
      <w:ind w:left="660"/>
    </w:pPr>
    <w:rPr>
      <w:sz w:val="22"/>
      <w:szCs w:val="22"/>
      <w:lang w:eastAsia="nl-NL"/>
    </w:rPr>
  </w:style>
  <w:style w:type="paragraph" w:styleId="Inhopg5">
    <w:name w:val="toc 5"/>
    <w:basedOn w:val="Standaard"/>
    <w:next w:val="Standaard"/>
    <w:autoRedefine/>
    <w:uiPriority w:val="39"/>
    <w:unhideWhenUsed/>
    <w:rsid w:val="00860C33"/>
    <w:pPr>
      <w:spacing w:before="0" w:after="100" w:line="259" w:lineRule="auto"/>
      <w:ind w:left="880"/>
    </w:pPr>
    <w:rPr>
      <w:sz w:val="22"/>
      <w:szCs w:val="22"/>
      <w:lang w:eastAsia="nl-NL"/>
    </w:rPr>
  </w:style>
  <w:style w:type="paragraph" w:styleId="Inhopg6">
    <w:name w:val="toc 6"/>
    <w:basedOn w:val="Standaard"/>
    <w:next w:val="Standaard"/>
    <w:autoRedefine/>
    <w:uiPriority w:val="39"/>
    <w:unhideWhenUsed/>
    <w:rsid w:val="00860C33"/>
    <w:pPr>
      <w:spacing w:before="0" w:after="100" w:line="259" w:lineRule="auto"/>
      <w:ind w:left="1100"/>
    </w:pPr>
    <w:rPr>
      <w:sz w:val="22"/>
      <w:szCs w:val="22"/>
      <w:lang w:eastAsia="nl-NL"/>
    </w:rPr>
  </w:style>
  <w:style w:type="paragraph" w:styleId="Inhopg7">
    <w:name w:val="toc 7"/>
    <w:basedOn w:val="Standaard"/>
    <w:next w:val="Standaard"/>
    <w:autoRedefine/>
    <w:uiPriority w:val="39"/>
    <w:unhideWhenUsed/>
    <w:rsid w:val="00860C33"/>
    <w:pPr>
      <w:spacing w:before="0" w:after="100" w:line="259" w:lineRule="auto"/>
      <w:ind w:left="1320"/>
    </w:pPr>
    <w:rPr>
      <w:sz w:val="22"/>
      <w:szCs w:val="22"/>
      <w:lang w:eastAsia="nl-NL"/>
    </w:rPr>
  </w:style>
  <w:style w:type="paragraph" w:styleId="Inhopg8">
    <w:name w:val="toc 8"/>
    <w:basedOn w:val="Standaard"/>
    <w:next w:val="Standaard"/>
    <w:autoRedefine/>
    <w:uiPriority w:val="39"/>
    <w:unhideWhenUsed/>
    <w:rsid w:val="00860C33"/>
    <w:pPr>
      <w:spacing w:before="0" w:after="100" w:line="259" w:lineRule="auto"/>
      <w:ind w:left="1540"/>
    </w:pPr>
    <w:rPr>
      <w:sz w:val="22"/>
      <w:szCs w:val="22"/>
      <w:lang w:eastAsia="nl-NL"/>
    </w:rPr>
  </w:style>
  <w:style w:type="paragraph" w:styleId="Inhopg9">
    <w:name w:val="toc 9"/>
    <w:basedOn w:val="Standaard"/>
    <w:next w:val="Standaard"/>
    <w:autoRedefine/>
    <w:uiPriority w:val="39"/>
    <w:unhideWhenUsed/>
    <w:rsid w:val="00860C33"/>
    <w:pPr>
      <w:spacing w:before="0" w:after="100" w:line="259" w:lineRule="auto"/>
      <w:ind w:left="1760"/>
    </w:pPr>
    <w:rPr>
      <w:sz w:val="22"/>
      <w:szCs w:val="22"/>
      <w:lang w:eastAsia="nl-NL"/>
    </w:rPr>
  </w:style>
  <w:style w:type="character" w:styleId="Onopgelostemelding">
    <w:name w:val="Unresolved Mention"/>
    <w:basedOn w:val="Standaardalinea-lettertype"/>
    <w:uiPriority w:val="99"/>
    <w:semiHidden/>
    <w:unhideWhenUsed/>
    <w:rsid w:val="00860C33"/>
    <w:rPr>
      <w:color w:val="605E5C"/>
      <w:shd w:val="clear" w:color="auto" w:fill="E1DFDD"/>
    </w:rPr>
  </w:style>
  <w:style w:type="character" w:customStyle="1" w:styleId="cf01">
    <w:name w:val="cf01"/>
    <w:basedOn w:val="Standaardalinea-lettertype"/>
    <w:rsid w:val="00D7583E"/>
    <w:rPr>
      <w:rFonts w:ascii="Segoe UI" w:hAnsi="Segoe UI" w:cs="Segoe UI" w:hint="default"/>
      <w:sz w:val="18"/>
      <w:szCs w:val="18"/>
    </w:rPr>
  </w:style>
  <w:style w:type="paragraph" w:styleId="Eindnoottekst">
    <w:name w:val="endnote text"/>
    <w:basedOn w:val="Standaard"/>
    <w:link w:val="EindnoottekstChar"/>
    <w:uiPriority w:val="99"/>
    <w:semiHidden/>
    <w:unhideWhenUsed/>
    <w:rsid w:val="003C0628"/>
    <w:pPr>
      <w:spacing w:before="0" w:after="0" w:line="240" w:lineRule="auto"/>
    </w:pPr>
  </w:style>
  <w:style w:type="character" w:customStyle="1" w:styleId="EindnoottekstChar">
    <w:name w:val="Eindnoottekst Char"/>
    <w:basedOn w:val="Standaardalinea-lettertype"/>
    <w:link w:val="Eindnoottekst"/>
    <w:uiPriority w:val="99"/>
    <w:semiHidden/>
    <w:rsid w:val="003C0628"/>
  </w:style>
  <w:style w:type="character" w:styleId="Eindnootmarkering">
    <w:name w:val="endnote reference"/>
    <w:basedOn w:val="Standaardalinea-lettertype"/>
    <w:uiPriority w:val="99"/>
    <w:semiHidden/>
    <w:unhideWhenUsed/>
    <w:rsid w:val="003C0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973">
      <w:bodyDiv w:val="1"/>
      <w:marLeft w:val="0"/>
      <w:marRight w:val="0"/>
      <w:marTop w:val="0"/>
      <w:marBottom w:val="0"/>
      <w:divBdr>
        <w:top w:val="none" w:sz="0" w:space="0" w:color="auto"/>
        <w:left w:val="none" w:sz="0" w:space="0" w:color="auto"/>
        <w:bottom w:val="none" w:sz="0" w:space="0" w:color="auto"/>
        <w:right w:val="none" w:sz="0" w:space="0" w:color="auto"/>
      </w:divBdr>
    </w:div>
    <w:div w:id="244460762">
      <w:bodyDiv w:val="1"/>
      <w:marLeft w:val="0"/>
      <w:marRight w:val="0"/>
      <w:marTop w:val="0"/>
      <w:marBottom w:val="0"/>
      <w:divBdr>
        <w:top w:val="none" w:sz="0" w:space="0" w:color="auto"/>
        <w:left w:val="none" w:sz="0" w:space="0" w:color="auto"/>
        <w:bottom w:val="none" w:sz="0" w:space="0" w:color="auto"/>
        <w:right w:val="none" w:sz="0" w:space="0" w:color="auto"/>
      </w:divBdr>
    </w:div>
    <w:div w:id="276254285">
      <w:bodyDiv w:val="1"/>
      <w:marLeft w:val="0"/>
      <w:marRight w:val="0"/>
      <w:marTop w:val="0"/>
      <w:marBottom w:val="0"/>
      <w:divBdr>
        <w:top w:val="none" w:sz="0" w:space="0" w:color="auto"/>
        <w:left w:val="none" w:sz="0" w:space="0" w:color="auto"/>
        <w:bottom w:val="none" w:sz="0" w:space="0" w:color="auto"/>
        <w:right w:val="none" w:sz="0" w:space="0" w:color="auto"/>
      </w:divBdr>
    </w:div>
    <w:div w:id="418598399">
      <w:bodyDiv w:val="1"/>
      <w:marLeft w:val="0"/>
      <w:marRight w:val="0"/>
      <w:marTop w:val="0"/>
      <w:marBottom w:val="0"/>
      <w:divBdr>
        <w:top w:val="none" w:sz="0" w:space="0" w:color="auto"/>
        <w:left w:val="none" w:sz="0" w:space="0" w:color="auto"/>
        <w:bottom w:val="none" w:sz="0" w:space="0" w:color="auto"/>
        <w:right w:val="none" w:sz="0" w:space="0" w:color="auto"/>
      </w:divBdr>
    </w:div>
    <w:div w:id="564148156">
      <w:bodyDiv w:val="1"/>
      <w:marLeft w:val="0"/>
      <w:marRight w:val="0"/>
      <w:marTop w:val="0"/>
      <w:marBottom w:val="0"/>
      <w:divBdr>
        <w:top w:val="none" w:sz="0" w:space="0" w:color="auto"/>
        <w:left w:val="none" w:sz="0" w:space="0" w:color="auto"/>
        <w:bottom w:val="none" w:sz="0" w:space="0" w:color="auto"/>
        <w:right w:val="none" w:sz="0" w:space="0" w:color="auto"/>
      </w:divBdr>
      <w:divsChild>
        <w:div w:id="1029376398">
          <w:marLeft w:val="0"/>
          <w:marRight w:val="0"/>
          <w:marTop w:val="0"/>
          <w:marBottom w:val="0"/>
          <w:divBdr>
            <w:top w:val="none" w:sz="0" w:space="0" w:color="auto"/>
            <w:left w:val="none" w:sz="0" w:space="0" w:color="auto"/>
            <w:bottom w:val="none" w:sz="0" w:space="0" w:color="auto"/>
            <w:right w:val="none" w:sz="0" w:space="0" w:color="auto"/>
          </w:divBdr>
          <w:divsChild>
            <w:div w:id="9571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237">
      <w:bodyDiv w:val="1"/>
      <w:marLeft w:val="0"/>
      <w:marRight w:val="0"/>
      <w:marTop w:val="0"/>
      <w:marBottom w:val="0"/>
      <w:divBdr>
        <w:top w:val="none" w:sz="0" w:space="0" w:color="auto"/>
        <w:left w:val="none" w:sz="0" w:space="0" w:color="auto"/>
        <w:bottom w:val="none" w:sz="0" w:space="0" w:color="auto"/>
        <w:right w:val="none" w:sz="0" w:space="0" w:color="auto"/>
      </w:divBdr>
    </w:div>
    <w:div w:id="1105543641">
      <w:bodyDiv w:val="1"/>
      <w:marLeft w:val="0"/>
      <w:marRight w:val="0"/>
      <w:marTop w:val="0"/>
      <w:marBottom w:val="0"/>
      <w:divBdr>
        <w:top w:val="none" w:sz="0" w:space="0" w:color="auto"/>
        <w:left w:val="none" w:sz="0" w:space="0" w:color="auto"/>
        <w:bottom w:val="none" w:sz="0" w:space="0" w:color="auto"/>
        <w:right w:val="none" w:sz="0" w:space="0" w:color="auto"/>
      </w:divBdr>
    </w:div>
    <w:div w:id="1323123864">
      <w:bodyDiv w:val="1"/>
      <w:marLeft w:val="0"/>
      <w:marRight w:val="0"/>
      <w:marTop w:val="0"/>
      <w:marBottom w:val="0"/>
      <w:divBdr>
        <w:top w:val="none" w:sz="0" w:space="0" w:color="auto"/>
        <w:left w:val="none" w:sz="0" w:space="0" w:color="auto"/>
        <w:bottom w:val="none" w:sz="0" w:space="0" w:color="auto"/>
        <w:right w:val="none" w:sz="0" w:space="0" w:color="auto"/>
      </w:divBdr>
    </w:div>
    <w:div w:id="1449737098">
      <w:bodyDiv w:val="1"/>
      <w:marLeft w:val="0"/>
      <w:marRight w:val="0"/>
      <w:marTop w:val="0"/>
      <w:marBottom w:val="0"/>
      <w:divBdr>
        <w:top w:val="none" w:sz="0" w:space="0" w:color="auto"/>
        <w:left w:val="none" w:sz="0" w:space="0" w:color="auto"/>
        <w:bottom w:val="none" w:sz="0" w:space="0" w:color="auto"/>
        <w:right w:val="none" w:sz="0" w:space="0" w:color="auto"/>
      </w:divBdr>
    </w:div>
    <w:div w:id="1497961977">
      <w:bodyDiv w:val="1"/>
      <w:marLeft w:val="0"/>
      <w:marRight w:val="0"/>
      <w:marTop w:val="0"/>
      <w:marBottom w:val="0"/>
      <w:divBdr>
        <w:top w:val="none" w:sz="0" w:space="0" w:color="auto"/>
        <w:left w:val="none" w:sz="0" w:space="0" w:color="auto"/>
        <w:bottom w:val="none" w:sz="0" w:space="0" w:color="auto"/>
        <w:right w:val="none" w:sz="0" w:space="0" w:color="auto"/>
      </w:divBdr>
    </w:div>
    <w:div w:id="1537542556">
      <w:bodyDiv w:val="1"/>
      <w:marLeft w:val="0"/>
      <w:marRight w:val="0"/>
      <w:marTop w:val="0"/>
      <w:marBottom w:val="0"/>
      <w:divBdr>
        <w:top w:val="none" w:sz="0" w:space="0" w:color="auto"/>
        <w:left w:val="none" w:sz="0" w:space="0" w:color="auto"/>
        <w:bottom w:val="none" w:sz="0" w:space="0" w:color="auto"/>
        <w:right w:val="none" w:sz="0" w:space="0" w:color="auto"/>
      </w:divBdr>
    </w:div>
    <w:div w:id="1832869429">
      <w:bodyDiv w:val="1"/>
      <w:marLeft w:val="0"/>
      <w:marRight w:val="0"/>
      <w:marTop w:val="0"/>
      <w:marBottom w:val="0"/>
      <w:divBdr>
        <w:top w:val="none" w:sz="0" w:space="0" w:color="auto"/>
        <w:left w:val="none" w:sz="0" w:space="0" w:color="auto"/>
        <w:bottom w:val="none" w:sz="0" w:space="0" w:color="auto"/>
        <w:right w:val="none" w:sz="0" w:space="0" w:color="auto"/>
      </w:divBdr>
      <w:divsChild>
        <w:div w:id="658072998">
          <w:marLeft w:val="0"/>
          <w:marRight w:val="0"/>
          <w:marTop w:val="0"/>
          <w:marBottom w:val="0"/>
          <w:divBdr>
            <w:top w:val="none" w:sz="0" w:space="0" w:color="auto"/>
            <w:left w:val="none" w:sz="0" w:space="0" w:color="auto"/>
            <w:bottom w:val="none" w:sz="0" w:space="0" w:color="auto"/>
            <w:right w:val="none" w:sz="0" w:space="0" w:color="auto"/>
          </w:divBdr>
          <w:divsChild>
            <w:div w:id="8037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z@omo.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tten.overheid.nl/jci1.3:c:BWBR0044212&amp;artikel=2.61&amp;g=2023-02-28&amp;z=2023-02-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mo.nl/over-ons/identiteit-en-integriteit/cDU575_Identiteit-en-integriteit.aspx" TargetMode="External"/><Relationship Id="rId2" Type="http://schemas.openxmlformats.org/officeDocument/2006/relationships/hyperlink" Target="https://www.omo.nl/over-ons/identiteit-en-integriteit/cDU575_Identiteit-en-integriteit.aspx" TargetMode="External"/><Relationship Id="rId1" Type="http://schemas.openxmlformats.org/officeDocument/2006/relationships/hyperlink" Target="https://www.omo.nl/over-ons/koers-2023/cDU497_Koers-2023.aspx" TargetMode="External"/><Relationship Id="rId5" Type="http://schemas.openxmlformats.org/officeDocument/2006/relationships/hyperlink" Target="https://www.omo.nl/over-ons/koers-2023/cDU497_Koers-2023.aspx" TargetMode="External"/><Relationship Id="rId4" Type="http://schemas.openxmlformats.org/officeDocument/2006/relationships/hyperlink" Target="https://www.omo.nl/werken-en-leren-bij/werken-bij/diversiteit/cDU473_Diversiteit-en-inclusi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2023-2024</PublishDate>
  <Abstract/>
  <CompanyAddress>Sportlaan 8, 5671 GR Nuenen</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230604BAE5B479F6CC26D903C7D4A" ma:contentTypeVersion="14" ma:contentTypeDescription="Een nieuw document maken." ma:contentTypeScope="" ma:versionID="f067276427541009c2844d04f3751ff3">
  <xsd:schema xmlns:xsd="http://www.w3.org/2001/XMLSchema" xmlns:xs="http://www.w3.org/2001/XMLSchema" xmlns:p="http://schemas.microsoft.com/office/2006/metadata/properties" xmlns:ns1="http://schemas.microsoft.com/sharepoint/v3" xmlns:ns2="489120af-b2f2-4162-a117-f71eedbf2fc0" xmlns:ns3="d53c3cd5-66ae-4a6a-a38f-0a937aa2f05e" targetNamespace="http://schemas.microsoft.com/office/2006/metadata/properties" ma:root="true" ma:fieldsID="3dee9b063a91c9211ce453c40a26ace2" ns1:_="" ns2:_="" ns3:_="">
    <xsd:import namespace="http://schemas.microsoft.com/sharepoint/v3"/>
    <xsd:import namespace="489120af-b2f2-4162-a117-f71eedbf2fc0"/>
    <xsd:import namespace="d53c3cd5-66ae-4a6a-a38f-0a937aa2f05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120af-b2f2-4162-a117-f71eedbf2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3cd5-66ae-4a6a-a38f-0a937aa2f05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BCFE4-4407-4554-9E9A-75AF7340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9120af-b2f2-4162-a117-f71eedbf2fc0"/>
    <ds:schemaRef ds:uri="d53c3cd5-66ae-4a6a-a38f-0a937aa2f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D00B2-43AA-4DAB-B3F7-F8797474062E}">
  <ds:schemaRefs>
    <ds:schemaRef ds:uri="http://schemas.openxmlformats.org/officeDocument/2006/bibliography"/>
  </ds:schemaRefs>
</ds:datastoreItem>
</file>

<file path=customXml/itemProps4.xml><?xml version="1.0" encoding="utf-8"?>
<ds:datastoreItem xmlns:ds="http://schemas.openxmlformats.org/officeDocument/2006/customXml" ds:itemID="{7BBABFAA-0F10-4BDC-855F-530A941C430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9C8F9E4-369E-4F79-A603-14FA41224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19398</Words>
  <Characters>106694</Characters>
  <Application>Microsoft Office Word</Application>
  <DocSecurity>0</DocSecurity>
  <Lines>889</Lines>
  <Paragraphs>251</Paragraphs>
  <ScaleCrop>false</ScaleCrop>
  <HeadingPairs>
    <vt:vector size="2" baseType="variant">
      <vt:variant>
        <vt:lpstr>Titel</vt:lpstr>
      </vt:variant>
      <vt:variant>
        <vt:i4>1</vt:i4>
      </vt:variant>
    </vt:vector>
  </HeadingPairs>
  <TitlesOfParts>
    <vt:vector size="1" baseType="lpstr">
      <vt:lpstr>Examenreglement</vt:lpstr>
    </vt:vector>
  </TitlesOfParts>
  <Company/>
  <LinksUpToDate>false</LinksUpToDate>
  <CharactersWithSpaces>125841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Examenreglement</dc:title>
  <dc:subject>[naam chool]</dc:subject>
  <dc:creator>NUENENS COLLEGE</dc:creator>
  <cp:keywords/>
  <dc:description/>
  <cp:lastModifiedBy>van de Meulengraaf, Charles</cp:lastModifiedBy>
  <cp:revision>2</cp:revision>
  <cp:lastPrinted>2023-04-06T20:17:00Z</cp:lastPrinted>
  <dcterms:created xsi:type="dcterms:W3CDTF">2023-09-28T12:21:00Z</dcterms:created>
  <dcterms:modified xsi:type="dcterms:W3CDTF">2023-09-28T12:21:00Z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etDate">
    <vt:lpwstr>2022-01-25T14:19:06Z</vt:lpwstr>
  </property>
  <property fmtid="{D5CDD505-2E9C-101B-9397-08002B2CF9AE}" pid="4" name="MSIP_Label_415030db-5b96-4a80-bef5-9bbf300e0d2e_Method">
    <vt:lpwstr>Standard</vt:lpwstr>
  </property>
  <property fmtid="{D5CDD505-2E9C-101B-9397-08002B2CF9AE}" pid="5" name="MSIP_Label_415030db-5b96-4a80-bef5-9bbf300e0d2e_Name">
    <vt:lpwstr>General</vt:lpwstr>
  </property>
  <property fmtid="{D5CDD505-2E9C-101B-9397-08002B2CF9AE}" pid="6" name="MSIP_Label_415030db-5b96-4a80-bef5-9bbf300e0d2e_SiteId">
    <vt:lpwstr>9e9002aa-e50e-44b8-bb7a-021d21198024</vt:lpwstr>
  </property>
  <property fmtid="{D5CDD505-2E9C-101B-9397-08002B2CF9AE}" pid="7" name="MSIP_Label_415030db-5b96-4a80-bef5-9bbf300e0d2e_ActionId">
    <vt:lpwstr>889faf54-fbdd-493a-85c4-5560a8fafa97</vt:lpwstr>
  </property>
  <property fmtid="{D5CDD505-2E9C-101B-9397-08002B2CF9AE}" pid="8" name="MSIP_Label_415030db-5b96-4a80-bef5-9bbf300e0d2e_ContentBits">
    <vt:lpwstr>0</vt:lpwstr>
  </property>
  <property fmtid="{D5CDD505-2E9C-101B-9397-08002B2CF9AE}" pid="9" name="ContentTypeId">
    <vt:lpwstr>0x010100821230604BAE5B479F6CC26D903C7D4A</vt:lpwstr>
  </property>
</Properties>
</file>